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专家信息变更确认表</w:t>
      </w:r>
    </w:p>
    <w:tbl>
      <w:tblPr>
        <w:tblStyle w:val="4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828"/>
        <w:gridCol w:w="1799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变更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通信地址（及邮政编码）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单位变更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原单位名称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现单位名称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职务变更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原职务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现职务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职称变更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原职称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新职称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获得时间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学历变更</w:t>
            </w: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3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其他变更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事项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本人郑重承诺对表中所填内容及所提供材料的真实性负责，认同并遵守《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钟楼区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政务信息化专家库管理办法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》，并承担相应法律责任。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单位盖章: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TMzZDliZDdlMzQzYThhMTA1ZmU0YjBmNzcwMzcifQ=="/>
  </w:docVars>
  <w:rsids>
    <w:rsidRoot w:val="292C75AD"/>
    <w:rsid w:val="02336C52"/>
    <w:rsid w:val="10D820B6"/>
    <w:rsid w:val="164035BA"/>
    <w:rsid w:val="1EC5360D"/>
    <w:rsid w:val="26CF1507"/>
    <w:rsid w:val="292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200</Characters>
  <Lines>0</Lines>
  <Paragraphs>0</Paragraphs>
  <TotalTime>3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2022-10-25T06:08:00Z</dcterms:created>
  <dc:creator>非鱼</dc:creator>
  <cp:lastModifiedBy>愿风裁尘</cp:lastModifiedBy>
  <dcterms:modified xsi:type="dcterms:W3CDTF">2023-04-26T01:02:11Z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351EA0C005DD48C094F29309B9EAFEB5</vt:lpwstr>
  </property>
</Properties>
</file>