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42</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常州市创联电源科技股份有限公司新建高端智能电源产业化项目</w:t>
      </w:r>
      <w:r>
        <w:rPr>
          <w:rFonts w:hint="eastAsia" w:ascii="方正小标宋简体" w:hAnsi="宋体" w:eastAsia="方正小标宋简体"/>
          <w:kern w:val="15"/>
          <w:sz w:val="44"/>
          <w:szCs w:val="44"/>
        </w:rPr>
        <w:t>环境影响报告表的批复</w:t>
      </w:r>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常州市创联电源科技股份有限公司：</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你单位报批的《常州市创联电源科技股份有限公司新建高端智能电源产业化项目环境影响报告表》（以下简称《报告表》）等相关材料均悉。经研究，批复如下：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30000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桂花路以东、棕榈路以北，新建厂房，购置全自动智能制造产线、全自动RI、AI插件机、高速SMT贴片机、双轨回流焊、光学检测AOI、激光打标机、自动异型插件机、无铅波峰焊、在线自动锁螺丝机和点胶机、能源回馈老化设备、自动灌胶线等先进自动化设备约500台（套）。项目达产后，可形成年产高端智能电源1100万台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经化粪池预处理后接入城市污水管网进常州市江边污水处理厂集中处理，接管水质必须符合《污水排入城镇下水道水质标准》（GB/T31962-2015）表1中B等级标准和《电子工业水污染物排放标准》（GB39731-2020）中表1中间接排放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《大气污染物综合排放标准》（DB32/4041-2021）、《工业涂装工序大气污染物排放标准》（DB32/4439－2022）、《恶臭污染物排放标准》（GB14554－93）</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东、北厂界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西、南厂界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05E2B1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2869632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14400</w:t>
      </w:r>
      <w:r>
        <w:rPr>
          <w:rFonts w:hint="eastAsia" w:ascii="仿宋_GB2312" w:hAnsi="Times" w:eastAsia="仿宋_GB2312"/>
          <w:sz w:val="32"/>
          <w:szCs w:val="32"/>
        </w:rPr>
        <w:t>、COD≤</w:t>
      </w:r>
      <w:r>
        <w:rPr>
          <w:rFonts w:hint="eastAsia" w:ascii="仿宋_GB2312" w:hAnsi="Times" w:eastAsia="仿宋_GB2312"/>
          <w:sz w:val="32"/>
          <w:szCs w:val="32"/>
          <w:lang w:val="en-US" w:eastAsia="zh-CN"/>
        </w:rPr>
        <w:t>5.76</w:t>
      </w:r>
      <w:r>
        <w:rPr>
          <w:rFonts w:hint="eastAsia" w:ascii="仿宋_GB2312" w:hAnsi="Times" w:eastAsia="仿宋_GB2312"/>
          <w:sz w:val="32"/>
          <w:szCs w:val="32"/>
        </w:rPr>
        <w:t>、SS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4.32</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0.504</w:t>
      </w:r>
      <w:r>
        <w:rPr>
          <w:rFonts w:hint="eastAsia" w:ascii="仿宋_GB2312" w:hAnsi="Times" w:eastAsia="仿宋_GB2312" w:cs="Times New Roman"/>
          <w:sz w:val="32"/>
          <w:szCs w:val="32"/>
        </w:rPr>
        <w:t>、TP ≤</w:t>
      </w:r>
      <w:r>
        <w:rPr>
          <w:rFonts w:hint="eastAsia" w:ascii="仿宋_GB2312" w:hAnsi="Times" w:eastAsia="仿宋_GB2312"/>
          <w:sz w:val="32"/>
          <w:szCs w:val="32"/>
          <w:lang w:val="en-US" w:eastAsia="zh-CN"/>
        </w:rPr>
        <w:t>0.058</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0.72</w:t>
      </w:r>
      <w:r>
        <w:rPr>
          <w:rFonts w:hint="eastAsia" w:ascii="仿宋_GB2312" w:hAnsi="Times" w:eastAsia="仿宋_GB2312"/>
          <w:color w:val="auto"/>
          <w:sz w:val="32"/>
          <w:szCs w:val="32"/>
        </w:rPr>
        <w:t>。</w:t>
      </w:r>
    </w:p>
    <w:p w14:paraId="0C0076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3F5B959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0.314、二甲苯</w:t>
      </w:r>
      <w:r>
        <w:rPr>
          <w:rFonts w:hint="eastAsia" w:ascii="仿宋_GB2312" w:hAnsi="Times" w:eastAsia="仿宋_GB2312"/>
          <w:sz w:val="32"/>
          <w:szCs w:val="32"/>
        </w:rPr>
        <w:t>≤</w:t>
      </w:r>
      <w:r>
        <w:rPr>
          <w:rFonts w:hint="eastAsia" w:ascii="仿宋_GB2312" w:hAnsi="Times" w:eastAsia="仿宋_GB2312"/>
          <w:sz w:val="32"/>
          <w:szCs w:val="32"/>
          <w:lang w:val="en-US" w:eastAsia="zh-CN"/>
        </w:rPr>
        <w:t>0.0135</w:t>
      </w:r>
      <w:r>
        <w:rPr>
          <w:rFonts w:hint="eastAsia" w:ascii="仿宋_GB2312" w:hAnsi="Times" w:eastAsia="仿宋_GB2312"/>
          <w:sz w:val="32"/>
          <w:szCs w:val="32"/>
        </w:rPr>
        <w:t>。</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0.349、二甲苯</w:t>
      </w:r>
      <w:r>
        <w:rPr>
          <w:rFonts w:hint="eastAsia" w:ascii="仿宋_GB2312" w:hAnsi="Times" w:eastAsia="仿宋_GB2312"/>
          <w:sz w:val="32"/>
          <w:szCs w:val="32"/>
        </w:rPr>
        <w:t>≤</w:t>
      </w:r>
      <w:r>
        <w:rPr>
          <w:rFonts w:hint="eastAsia" w:ascii="仿宋_GB2312" w:hAnsi="Times" w:eastAsia="仿宋_GB2312"/>
          <w:sz w:val="32"/>
          <w:szCs w:val="32"/>
          <w:lang w:val="en-US" w:eastAsia="zh-CN"/>
        </w:rPr>
        <w:t>0.015</w:t>
      </w:r>
      <w:r>
        <w:rPr>
          <w:rFonts w:hint="eastAsia" w:ascii="仿宋_GB2312" w:hAnsi="Times" w:eastAsia="仿宋_GB2312"/>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（项目代码：2020-320404-35-03-521060）</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E9B81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1199B23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15</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23127C96"/>
    <w:rsid w:val="24380AC0"/>
    <w:rsid w:val="28CE7583"/>
    <w:rsid w:val="305B0EEF"/>
    <w:rsid w:val="37AA0860"/>
    <w:rsid w:val="3CE618B6"/>
    <w:rsid w:val="403646E7"/>
    <w:rsid w:val="47266AFE"/>
    <w:rsid w:val="4DD95D11"/>
    <w:rsid w:val="4E9A4C7A"/>
    <w:rsid w:val="51422093"/>
    <w:rsid w:val="56245862"/>
    <w:rsid w:val="57A26980"/>
    <w:rsid w:val="66093055"/>
    <w:rsid w:val="66201BCA"/>
    <w:rsid w:val="666E2599"/>
    <w:rsid w:val="6B65663B"/>
    <w:rsid w:val="757E12F7"/>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1771</Words>
  <Characters>1946</Characters>
  <Lines>13</Lines>
  <Paragraphs>3</Paragraphs>
  <TotalTime>0</TotalTime>
  <ScaleCrop>false</ScaleCrop>
  <LinksUpToDate>false</LinksUpToDate>
  <CharactersWithSpaces>2001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2025-07-10T02:00:33Z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2F8AF0C1D77842FFBDF2C68907E43FC5_13</vt:lpwstr>
  </property>
  <property fmtid="{D5CDD505-2E9C-101B-9397-08002B2CF9AE}" pid="4" name="KSOTemplateDocerSaveRecord">
    <vt:lpwstr>eyJoZGlkIjoiMjU3MmEzZjNhMWFiNGQ2MDA0N2I4YjY0M2JmM2ZlYjQiLCJ1c2VySWQiOiI2OTc2NzIxMTQifQ==</vt:lpwstr>
  </property>
</Properties>
</file>