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E5" w:rsidRPr="00055A5A" w:rsidRDefault="002A6CE5" w:rsidP="003E5AE1">
      <w:pPr>
        <w:ind w:firstLineChars="150" w:firstLine="480"/>
        <w:rPr>
          <w:rFonts w:eastAsia="仿宋_GB2312"/>
          <w:sz w:val="32"/>
          <w:szCs w:val="32"/>
        </w:rPr>
      </w:pPr>
      <w:r w:rsidRPr="00055A5A">
        <w:rPr>
          <w:rFonts w:eastAsia="仿宋_GB2312"/>
          <w:sz w:val="32"/>
          <w:szCs w:val="32"/>
        </w:rPr>
        <w:t>附件</w:t>
      </w:r>
      <w:r w:rsidR="00055A5A" w:rsidRPr="00055A5A">
        <w:rPr>
          <w:rFonts w:eastAsia="仿宋_GB2312"/>
          <w:sz w:val="32"/>
          <w:szCs w:val="32"/>
        </w:rPr>
        <w:t>2</w:t>
      </w:r>
      <w:r w:rsidRPr="00055A5A">
        <w:rPr>
          <w:rFonts w:eastAsia="仿宋_GB2312"/>
          <w:sz w:val="32"/>
          <w:szCs w:val="32"/>
        </w:rPr>
        <w:t>：</w:t>
      </w:r>
    </w:p>
    <w:p w:rsidR="004F6CCC" w:rsidRPr="00055A5A" w:rsidRDefault="004F6CCC" w:rsidP="00F3604E">
      <w:pPr>
        <w:jc w:val="center"/>
        <w:rPr>
          <w:rFonts w:eastAsia="方正小标宋简体"/>
          <w:sz w:val="44"/>
          <w:szCs w:val="44"/>
        </w:rPr>
      </w:pPr>
      <w:r w:rsidRPr="00055A5A">
        <w:rPr>
          <w:rFonts w:eastAsia="方正小标宋简体"/>
          <w:bCs/>
          <w:kern w:val="0"/>
          <w:sz w:val="44"/>
          <w:szCs w:val="44"/>
        </w:rPr>
        <w:t>2015</w:t>
      </w:r>
      <w:r w:rsidRPr="00055A5A">
        <w:rPr>
          <w:rFonts w:eastAsia="方正小标宋简体"/>
          <w:bCs/>
          <w:kern w:val="0"/>
          <w:sz w:val="44"/>
          <w:szCs w:val="44"/>
        </w:rPr>
        <w:t>年</w:t>
      </w:r>
      <w:r w:rsidR="00896BE5" w:rsidRPr="00055A5A">
        <w:rPr>
          <w:rFonts w:eastAsia="方正小标宋简体"/>
          <w:bCs/>
          <w:kern w:val="0"/>
          <w:sz w:val="44"/>
          <w:szCs w:val="44"/>
        </w:rPr>
        <w:t>统计</w:t>
      </w:r>
      <w:r w:rsidRPr="00055A5A">
        <w:rPr>
          <w:rFonts w:eastAsia="方正小标宋简体"/>
          <w:bCs/>
          <w:kern w:val="0"/>
          <w:sz w:val="44"/>
          <w:szCs w:val="44"/>
        </w:rPr>
        <w:t>重点工作任务分解表</w:t>
      </w:r>
    </w:p>
    <w:tbl>
      <w:tblPr>
        <w:tblW w:w="12854" w:type="dxa"/>
        <w:jc w:val="center"/>
        <w:tblInd w:w="93" w:type="dxa"/>
        <w:tblLook w:val="04A0"/>
      </w:tblPr>
      <w:tblGrid>
        <w:gridCol w:w="1080"/>
        <w:gridCol w:w="2296"/>
        <w:gridCol w:w="5083"/>
        <w:gridCol w:w="1418"/>
        <w:gridCol w:w="1559"/>
        <w:gridCol w:w="1418"/>
      </w:tblGrid>
      <w:tr w:rsidR="004F6CCC" w:rsidRPr="00055A5A" w:rsidTr="00F3604E">
        <w:trPr>
          <w:trHeight w:val="558"/>
          <w:jc w:val="center"/>
        </w:trPr>
        <w:tc>
          <w:tcPr>
            <w:tcW w:w="8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55A5A">
              <w:rPr>
                <w:rFonts w:hAnsi="宋体"/>
                <w:b/>
                <w:bCs/>
                <w:color w:val="000000"/>
                <w:kern w:val="0"/>
                <w:szCs w:val="21"/>
              </w:rPr>
              <w:t>工作任务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55A5A">
              <w:rPr>
                <w:rFonts w:hAnsi="宋体"/>
                <w:b/>
                <w:bCs/>
                <w:color w:val="000000"/>
                <w:kern w:val="0"/>
                <w:szCs w:val="21"/>
              </w:rPr>
              <w:t>分管领导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131EB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55A5A">
              <w:rPr>
                <w:rFonts w:hAnsi="宋体"/>
                <w:b/>
                <w:bCs/>
                <w:color w:val="000000"/>
                <w:kern w:val="0"/>
                <w:szCs w:val="21"/>
              </w:rPr>
              <w:t>责任</w:t>
            </w:r>
            <w:r w:rsidR="00131EB6" w:rsidRPr="00055A5A">
              <w:rPr>
                <w:rFonts w:hAnsi="宋体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96153" w:rsidP="009019B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55A5A">
              <w:rPr>
                <w:rFonts w:hAnsi="宋体"/>
                <w:b/>
                <w:bCs/>
                <w:color w:val="000000"/>
                <w:kern w:val="0"/>
                <w:szCs w:val="21"/>
              </w:rPr>
              <w:t>落实</w:t>
            </w:r>
            <w:r w:rsidR="004F6CCC" w:rsidRPr="00055A5A">
              <w:rPr>
                <w:rFonts w:hAnsi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</w:tr>
      <w:tr w:rsidR="004F6CCC" w:rsidRPr="00055A5A" w:rsidTr="004A089E">
        <w:trPr>
          <w:trHeight w:val="36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 w:rsidRPr="00055A5A">
              <w:rPr>
                <w:rFonts w:hAnsi="宋体"/>
                <w:b/>
                <w:bCs/>
                <w:color w:val="000000"/>
                <w:kern w:val="0"/>
                <w:sz w:val="24"/>
              </w:rPr>
              <w:t>一、建成现代化服务型统计</w:t>
            </w: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4F6CC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（一）围绕</w:t>
            </w:r>
            <w:r w:rsidRPr="00055A5A">
              <w:rPr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改革兴统</w:t>
            </w:r>
            <w:r w:rsidRPr="00055A5A">
              <w:rPr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  <w:r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，大力推进统计改革创新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1.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推进</w:t>
            </w:r>
            <w:r w:rsidRPr="00055A5A">
              <w:rPr>
                <w:color w:val="000000"/>
                <w:kern w:val="0"/>
                <w:sz w:val="22"/>
                <w:szCs w:val="22"/>
              </w:rPr>
              <w:t>GDP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统一核算改革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D728E0" w:rsidP="002D222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许</w:t>
            </w:r>
            <w:r w:rsidR="004F6CCC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96153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一季度开始</w:t>
            </w:r>
          </w:p>
        </w:tc>
      </w:tr>
      <w:tr w:rsidR="004F6CCC" w:rsidRPr="00055A5A" w:rsidTr="004A089E">
        <w:trPr>
          <w:trHeight w:val="4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4F6CC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2.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推进投资统计改革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彭涛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96153" w:rsidP="0079615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2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月开始</w:t>
            </w:r>
          </w:p>
        </w:tc>
      </w:tr>
      <w:tr w:rsidR="004F6CCC" w:rsidRPr="00055A5A" w:rsidTr="004A089E">
        <w:trPr>
          <w:trHeight w:val="45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4F6CC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3.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推进服务业统计改革</w:t>
            </w:r>
            <w:r w:rsidR="0095267B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，建立大服务业统计体系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95267B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="004F6CCC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蒋慷、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金丹、</w:t>
            </w:r>
            <w:r w:rsidR="004F6CCC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蒋赟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、李婷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96153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2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月开始</w:t>
            </w:r>
          </w:p>
        </w:tc>
      </w:tr>
      <w:tr w:rsidR="004F6CCC" w:rsidRPr="00055A5A" w:rsidTr="004A089E">
        <w:trPr>
          <w:trHeight w:val="37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4F6CC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283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4.</w:t>
            </w:r>
            <w:r w:rsidR="002830FA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在集聚区、住户调查等方面积极尝试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统计代理工作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A10958" w:rsidP="00A1095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李芸</w:t>
            </w:r>
            <w:r w:rsidR="004F6CCC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、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李婷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96153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下半年</w:t>
            </w:r>
            <w:r w:rsidR="00EC415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 w:rsidR="004F6CCC" w:rsidRPr="00055A5A" w:rsidTr="004A089E">
        <w:trPr>
          <w:trHeight w:val="339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4F6CC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（二）围绕</w:t>
            </w:r>
            <w:r w:rsidRPr="00055A5A">
              <w:rPr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调查促统</w:t>
            </w:r>
            <w:r w:rsidRPr="00055A5A">
              <w:rPr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  <w:r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，精心组织好各类统计调查</w:t>
            </w:r>
          </w:p>
          <w:p w:rsidR="004F6CCC" w:rsidRPr="00055A5A" w:rsidRDefault="004F6CCC" w:rsidP="004F6CC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5.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做好第三次经济普查</w:t>
            </w:r>
            <w:r w:rsidR="002830FA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后续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资料</w:t>
            </w:r>
            <w:r w:rsidR="002830FA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的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开发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0F2068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C55AB5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各专业科室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CCC" w:rsidRPr="00055A5A" w:rsidRDefault="00796153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3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月开始</w:t>
            </w:r>
          </w:p>
        </w:tc>
      </w:tr>
      <w:tr w:rsidR="004F6CCC" w:rsidRPr="00055A5A" w:rsidTr="004A089E">
        <w:trPr>
          <w:trHeight w:val="42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4F6CC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6.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认真开展</w:t>
            </w:r>
            <w:r w:rsidRPr="00055A5A">
              <w:rPr>
                <w:color w:val="000000"/>
                <w:kern w:val="0"/>
                <w:sz w:val="22"/>
                <w:szCs w:val="22"/>
              </w:rPr>
              <w:t>2015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年</w:t>
            </w:r>
            <w:r w:rsidR="00C55AB5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全国</w:t>
            </w:r>
            <w:r w:rsidRPr="00055A5A">
              <w:rPr>
                <w:color w:val="000000"/>
                <w:kern w:val="0"/>
                <w:sz w:val="22"/>
                <w:szCs w:val="22"/>
              </w:rPr>
              <w:t>1%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人口抽样调查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孙文萍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5E357F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5</w:t>
            </w:r>
            <w:r w:rsidR="00796153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月开始</w:t>
            </w:r>
          </w:p>
        </w:tc>
      </w:tr>
      <w:tr w:rsidR="004F6CCC" w:rsidRPr="00055A5A" w:rsidTr="004A089E">
        <w:trPr>
          <w:trHeight w:val="41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4F6CC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7.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联合科技局开展企业创新调查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潘杰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96153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四季度</w:t>
            </w:r>
          </w:p>
        </w:tc>
      </w:tr>
      <w:tr w:rsidR="004F6CCC" w:rsidRPr="00055A5A" w:rsidTr="004A089E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4F6CC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C55A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8.</w:t>
            </w:r>
            <w:r w:rsidR="000F206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稳步推进电子记账工作</w:t>
            </w:r>
            <w:r w:rsidR="00C55AB5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；确保下半年区独立有效开展住户调查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黄一琳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96153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一季度开始</w:t>
            </w:r>
          </w:p>
        </w:tc>
      </w:tr>
      <w:tr w:rsidR="004F6CCC" w:rsidRPr="00055A5A" w:rsidTr="004A089E">
        <w:trPr>
          <w:trHeight w:val="449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4F6CC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0F206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9.</w:t>
            </w:r>
            <w:r w:rsidR="000F206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做好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劳动力、就业</w:t>
            </w:r>
            <w:r w:rsidR="000F206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调查工作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孙文萍、杜雪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96153" w:rsidP="00EC41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每季度</w:t>
            </w:r>
          </w:p>
        </w:tc>
      </w:tr>
      <w:tr w:rsidR="004F6CCC" w:rsidRPr="00055A5A" w:rsidTr="004A089E">
        <w:trPr>
          <w:trHeight w:val="4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CCC" w:rsidRPr="00055A5A" w:rsidRDefault="004F6CCC" w:rsidP="004A089E"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2B6CC3"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）围绕</w:t>
            </w:r>
            <w:r w:rsidRPr="00055A5A">
              <w:rPr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服务塑统</w:t>
            </w:r>
            <w:r w:rsidRPr="00055A5A">
              <w:rPr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  <w:r w:rsidRPr="00055A5A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，不断提升统计服务能力</w:t>
            </w: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4A089E" w:rsidRPr="00055A5A" w:rsidRDefault="004A089E" w:rsidP="004A089E"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0F206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lastRenderedPageBreak/>
              <w:t>10.</w:t>
            </w:r>
            <w:r w:rsidR="000F206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务实开展各专业统计年定报工作；建立重点企业监测制度；按季度召开街道统计负责人经济分析会；加强对现代化、文化产业、妇女儿童等专项统计监测工作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各分管领导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各专业科室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6634A" w:rsidP="0046634A">
            <w:pPr>
              <w:widowControl/>
              <w:ind w:firstLineChars="150" w:firstLine="330"/>
              <w:rPr>
                <w:color w:val="000000"/>
                <w:kern w:val="0"/>
                <w:szCs w:val="21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全年</w:t>
            </w:r>
          </w:p>
        </w:tc>
      </w:tr>
      <w:tr w:rsidR="004F6CCC" w:rsidRPr="00055A5A" w:rsidTr="004A089E">
        <w:trPr>
          <w:trHeight w:val="6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EC415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11.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坚持</w:t>
            </w:r>
            <w:r w:rsidR="00460690" w:rsidRPr="00055A5A">
              <w:rPr>
                <w:color w:val="000000"/>
                <w:kern w:val="0"/>
                <w:sz w:val="22"/>
                <w:szCs w:val="22"/>
              </w:rPr>
              <w:t>“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出数据</w:t>
            </w:r>
            <w:r w:rsidR="00460690" w:rsidRPr="00055A5A">
              <w:rPr>
                <w:color w:val="000000"/>
                <w:kern w:val="0"/>
                <w:sz w:val="22"/>
                <w:szCs w:val="22"/>
              </w:rPr>
              <w:t>”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和</w:t>
            </w:r>
            <w:r w:rsidR="00460690" w:rsidRPr="00055A5A">
              <w:rPr>
                <w:color w:val="000000"/>
                <w:kern w:val="0"/>
                <w:sz w:val="22"/>
                <w:szCs w:val="22"/>
              </w:rPr>
              <w:t>“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出分析</w:t>
            </w:r>
            <w:r w:rsidR="00460690" w:rsidRPr="00055A5A">
              <w:rPr>
                <w:color w:val="000000"/>
                <w:kern w:val="0"/>
                <w:sz w:val="22"/>
                <w:szCs w:val="22"/>
              </w:rPr>
              <w:t>”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并举，</w:t>
            </w:r>
            <w:r w:rsidR="00EC415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各专业</w:t>
            </w:r>
            <w:r w:rsidR="00C55AB5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人员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按年度计划目标认真进行</w:t>
            </w:r>
            <w:r w:rsidR="00EC415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统计信息、快讯、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统计分析</w:t>
            </w:r>
            <w:r w:rsidR="00EC415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的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撰写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各分管领导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各专业科室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EC4150" w:rsidP="009019B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全年</w:t>
            </w:r>
          </w:p>
        </w:tc>
      </w:tr>
      <w:tr w:rsidR="004F6CCC" w:rsidRPr="00055A5A" w:rsidTr="004A089E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46069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12.</w:t>
            </w:r>
            <w:r w:rsidR="00460690" w:rsidRPr="00055A5A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推进《统计年度手册》、《统计月报》、月度数据完成情况等</w:t>
            </w:r>
            <w:r w:rsidR="00287D7C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统计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服务载体</w:t>
            </w:r>
            <w:r w:rsidR="00287D7C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的</w:t>
            </w:r>
            <w:r w:rsidR="00460690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改版优化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411FC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许</w:t>
            </w:r>
            <w:r w:rsidR="00701D8D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EC4150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一季度</w:t>
            </w:r>
          </w:p>
        </w:tc>
      </w:tr>
      <w:tr w:rsidR="004F6CCC" w:rsidRPr="00055A5A" w:rsidTr="004A089E">
        <w:trPr>
          <w:trHeight w:val="385"/>
          <w:jc w:val="center"/>
        </w:trPr>
        <w:tc>
          <w:tcPr>
            <w:tcW w:w="3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6CCC" w:rsidRPr="00055A5A" w:rsidRDefault="004F6CCC" w:rsidP="00131EB6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 w:rsidRPr="00055A5A">
              <w:rPr>
                <w:rFonts w:hAnsi="宋体"/>
                <w:b/>
                <w:bCs/>
                <w:color w:val="000000"/>
                <w:kern w:val="0"/>
                <w:sz w:val="24"/>
              </w:rPr>
              <w:t>二、建设现代化法治型统计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54215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13.</w:t>
            </w:r>
            <w:r w:rsidR="004F6CCC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加大</w:t>
            </w:r>
            <w:r w:rsidRPr="00055A5A">
              <w:rPr>
                <w:color w:val="000000"/>
                <w:kern w:val="0"/>
                <w:sz w:val="22"/>
                <w:szCs w:val="22"/>
              </w:rPr>
              <w:t>“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五为一体</w:t>
            </w:r>
            <w:r w:rsidRPr="00055A5A">
              <w:rPr>
                <w:color w:val="000000"/>
                <w:kern w:val="0"/>
                <w:sz w:val="22"/>
                <w:szCs w:val="22"/>
              </w:rPr>
              <w:t>”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统计规范化建设</w:t>
            </w:r>
            <w:r w:rsidR="0054215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推进力度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李芸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EC4150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全年</w:t>
            </w:r>
          </w:p>
        </w:tc>
      </w:tr>
      <w:tr w:rsidR="004F6CCC" w:rsidRPr="00055A5A" w:rsidTr="004A089E">
        <w:trPr>
          <w:trHeight w:val="565"/>
          <w:jc w:val="center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54215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14.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有序实施统计法制督查</w:t>
            </w:r>
            <w:r w:rsidR="0054215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和企业统计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监审工作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各专业</w:t>
            </w:r>
            <w:r w:rsidR="00DF3FC9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EC4150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下半年</w:t>
            </w:r>
          </w:p>
        </w:tc>
      </w:tr>
      <w:tr w:rsidR="004F6CCC" w:rsidRPr="00055A5A" w:rsidTr="004A089E">
        <w:trPr>
          <w:trHeight w:val="540"/>
          <w:jc w:val="center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79615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15</w:t>
            </w:r>
            <w:r w:rsidR="004F6CCC" w:rsidRPr="00055A5A">
              <w:rPr>
                <w:color w:val="000000"/>
                <w:kern w:val="0"/>
                <w:sz w:val="22"/>
                <w:szCs w:val="22"/>
              </w:rPr>
              <w:t>.</w:t>
            </w:r>
            <w:r w:rsidR="00796153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进一步加强</w:t>
            </w:r>
            <w:r w:rsidR="00287D7C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《江苏省统计条例》的宣传、紧抓</w:t>
            </w:r>
            <w:r w:rsidR="00542158" w:rsidRPr="00055A5A">
              <w:rPr>
                <w:color w:val="000000"/>
                <w:kern w:val="0"/>
                <w:sz w:val="22"/>
                <w:szCs w:val="22"/>
              </w:rPr>
              <w:t>“</w:t>
            </w:r>
            <w:r w:rsidR="0054215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六五普法</w:t>
            </w:r>
            <w:r w:rsidR="00542158" w:rsidRPr="00055A5A">
              <w:rPr>
                <w:color w:val="000000"/>
                <w:kern w:val="0"/>
                <w:sz w:val="22"/>
                <w:szCs w:val="22"/>
              </w:rPr>
              <w:t>”</w:t>
            </w:r>
            <w:r w:rsidR="0054215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、</w:t>
            </w:r>
            <w:r w:rsidR="00542158" w:rsidRPr="00055A5A">
              <w:rPr>
                <w:color w:val="000000"/>
                <w:kern w:val="0"/>
                <w:sz w:val="22"/>
                <w:szCs w:val="22"/>
              </w:rPr>
              <w:t>“12.4”</w:t>
            </w:r>
            <w:r w:rsidR="00287D7C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开展</w:t>
            </w:r>
            <w:r w:rsidR="0054215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统计</w:t>
            </w:r>
            <w:r w:rsidR="00287D7C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法制</w:t>
            </w:r>
            <w:r w:rsidR="0054215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宣传活动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蒋慷、金丹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6634A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下半年</w:t>
            </w:r>
          </w:p>
        </w:tc>
      </w:tr>
      <w:tr w:rsidR="004F6CCC" w:rsidRPr="00055A5A" w:rsidTr="004A089E">
        <w:trPr>
          <w:trHeight w:val="727"/>
          <w:jc w:val="center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46634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16.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加强统计数据质量评估</w:t>
            </w:r>
            <w:r w:rsidR="0054215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，对</w:t>
            </w:r>
            <w:r w:rsidR="00796153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各街道分专业</w:t>
            </w:r>
            <w:r w:rsidR="0054215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主要指标</w:t>
            </w:r>
            <w:r w:rsidR="004874E6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增幅、进度、排位</w:t>
            </w:r>
            <w:r w:rsidR="00542158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建立数据</w:t>
            </w:r>
            <w:r w:rsidR="004874E6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评估细则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center"/>
              <w:rPr>
                <w:color w:val="FF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</w:t>
            </w:r>
            <w:r w:rsidRPr="00055A5A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各专业</w:t>
            </w:r>
            <w:r w:rsidR="00DF3FC9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EC4150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一季度开始</w:t>
            </w:r>
          </w:p>
        </w:tc>
      </w:tr>
      <w:tr w:rsidR="004F6CCC" w:rsidRPr="00055A5A" w:rsidTr="004A089E">
        <w:trPr>
          <w:trHeight w:val="532"/>
          <w:jc w:val="center"/>
        </w:trPr>
        <w:tc>
          <w:tcPr>
            <w:tcW w:w="3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F6CCC" w:rsidP="009019B5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 w:rsidRPr="00055A5A">
              <w:rPr>
                <w:rFonts w:hAnsi="宋体"/>
                <w:b/>
                <w:bCs/>
                <w:color w:val="000000"/>
                <w:kern w:val="0"/>
                <w:sz w:val="24"/>
              </w:rPr>
              <w:t>三、建设现代化勤廉型统计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17.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巩固教育实践活动成果</w:t>
            </w:r>
            <w:r w:rsidR="004874E6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、做到即知即改，建立常态化机制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874E6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</w:t>
            </w:r>
            <w:r w:rsidR="00EC4150" w:rsidRPr="00055A5A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874E6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李芸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EC4150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全年</w:t>
            </w:r>
          </w:p>
        </w:tc>
      </w:tr>
      <w:tr w:rsidR="004F6CCC" w:rsidRPr="00055A5A" w:rsidTr="004A089E">
        <w:trPr>
          <w:trHeight w:val="540"/>
          <w:jc w:val="center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18.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加强党风廉政和作风行风建设</w:t>
            </w:r>
            <w:r w:rsidR="004874E6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，严格执行中央八项规定和《党政机关厉行节约反对浪费条例》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EC4150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</w:t>
            </w:r>
            <w:r w:rsidRPr="00055A5A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6634A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李芸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46634A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全年</w:t>
            </w:r>
          </w:p>
        </w:tc>
      </w:tr>
      <w:tr w:rsidR="004F6CCC" w:rsidRPr="00055A5A" w:rsidTr="004A089E">
        <w:trPr>
          <w:trHeight w:val="270"/>
          <w:jc w:val="center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9019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19.</w:t>
            </w:r>
            <w:r w:rsidR="000D7057" w:rsidRPr="00055A5A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="000D7057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统筹规划、合理安排全区统计干部职工和统计从业人员参加各类系统教育、培训和学习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0D7057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0D7057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李婷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0D7057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5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月份开始</w:t>
            </w:r>
          </w:p>
        </w:tc>
      </w:tr>
      <w:tr w:rsidR="004F6CCC" w:rsidRPr="00055A5A" w:rsidTr="004A089E">
        <w:trPr>
          <w:trHeight w:val="270"/>
          <w:jc w:val="center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701D8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20.</w:t>
            </w:r>
            <w:r w:rsidR="000D7057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制定出台《</w:t>
            </w:r>
            <w:r w:rsidR="000D7057" w:rsidRPr="00055A5A">
              <w:rPr>
                <w:color w:val="000000"/>
                <w:kern w:val="0"/>
                <w:sz w:val="22"/>
                <w:szCs w:val="22"/>
              </w:rPr>
              <w:t>2015</w:t>
            </w:r>
            <w:r w:rsidR="000D7057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年钟楼区</w:t>
            </w:r>
            <w:r w:rsidR="00701D8D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各街道统计工作综合考核办法</w:t>
            </w:r>
            <w:r w:rsidR="000D7057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》</w:t>
            </w:r>
            <w:r w:rsidR="00701D8D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，按时公布考核结果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01D8D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01D8D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李芸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01D8D" w:rsidP="00701D8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二季度开始</w:t>
            </w:r>
          </w:p>
        </w:tc>
      </w:tr>
      <w:tr w:rsidR="004F6CCC" w:rsidRPr="00055A5A" w:rsidTr="004A089E">
        <w:trPr>
          <w:trHeight w:val="413"/>
          <w:jc w:val="center"/>
        </w:trPr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C" w:rsidRPr="00055A5A" w:rsidRDefault="004F6CCC" w:rsidP="009019B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131EB6" w:rsidP="00701D8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color w:val="000000"/>
                <w:kern w:val="0"/>
                <w:sz w:val="22"/>
                <w:szCs w:val="22"/>
              </w:rPr>
              <w:t>21.</w:t>
            </w:r>
            <w:r w:rsidR="00701D8D" w:rsidRPr="00055A5A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="00701D8D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制定出台《</w:t>
            </w:r>
            <w:r w:rsidR="00701D8D" w:rsidRPr="00055A5A">
              <w:rPr>
                <w:color w:val="000000"/>
                <w:kern w:val="0"/>
                <w:sz w:val="22"/>
                <w:szCs w:val="22"/>
              </w:rPr>
              <w:t>2015</w:t>
            </w:r>
            <w:r w:rsidR="00701D8D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年钟楼区统计局内部管理制度》、《</w:t>
            </w:r>
            <w:r w:rsidR="00701D8D" w:rsidRPr="00055A5A">
              <w:rPr>
                <w:color w:val="000000"/>
                <w:kern w:val="0"/>
                <w:sz w:val="22"/>
                <w:szCs w:val="22"/>
              </w:rPr>
              <w:t>2015</w:t>
            </w:r>
            <w:r w:rsidR="00701D8D"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年钟楼区统计局各专业统计信息、分析目标任务》，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加强局工作人员考核管理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01D8D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陈</w:t>
            </w:r>
            <w:r w:rsidRPr="00055A5A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01D8D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李芸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CC" w:rsidRPr="00055A5A" w:rsidRDefault="00701D8D" w:rsidP="009019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55A5A">
              <w:rPr>
                <w:rFonts w:hAnsi="宋体"/>
                <w:color w:val="000000"/>
                <w:kern w:val="0"/>
                <w:sz w:val="22"/>
                <w:szCs w:val="22"/>
              </w:rPr>
              <w:t>全年</w:t>
            </w:r>
          </w:p>
        </w:tc>
      </w:tr>
    </w:tbl>
    <w:p w:rsidR="00290195" w:rsidRDefault="00290195"/>
    <w:sectPr w:rsidR="00290195" w:rsidSect="00572ACC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46" w:rsidRDefault="00257846" w:rsidP="002A6CE5">
      <w:r>
        <w:separator/>
      </w:r>
    </w:p>
  </w:endnote>
  <w:endnote w:type="continuationSeparator" w:id="0">
    <w:p w:rsidR="00257846" w:rsidRDefault="00257846" w:rsidP="002A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F8" w:rsidRDefault="0055026F" w:rsidP="00A240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01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DF8" w:rsidRDefault="002578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F8" w:rsidRDefault="0055026F" w:rsidP="00A240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01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A5A">
      <w:rPr>
        <w:rStyle w:val="a5"/>
        <w:noProof/>
      </w:rPr>
      <w:t>1</w:t>
    </w:r>
    <w:r>
      <w:rPr>
        <w:rStyle w:val="a5"/>
      </w:rPr>
      <w:fldChar w:fldCharType="end"/>
    </w:r>
  </w:p>
  <w:p w:rsidR="00005DF8" w:rsidRDefault="002578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46" w:rsidRDefault="00257846" w:rsidP="002A6CE5">
      <w:r>
        <w:separator/>
      </w:r>
    </w:p>
  </w:footnote>
  <w:footnote w:type="continuationSeparator" w:id="0">
    <w:p w:rsidR="00257846" w:rsidRDefault="00257846" w:rsidP="002A6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284"/>
    <w:multiLevelType w:val="hybridMultilevel"/>
    <w:tmpl w:val="BE403956"/>
    <w:lvl w:ilvl="0" w:tplc="6EAC5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CE5"/>
    <w:rsid w:val="00022094"/>
    <w:rsid w:val="00055A5A"/>
    <w:rsid w:val="000D7057"/>
    <w:rsid w:val="000E1063"/>
    <w:rsid w:val="000F2068"/>
    <w:rsid w:val="00131EB6"/>
    <w:rsid w:val="00257846"/>
    <w:rsid w:val="002830FA"/>
    <w:rsid w:val="00287D7C"/>
    <w:rsid w:val="00290195"/>
    <w:rsid w:val="002A6CE5"/>
    <w:rsid w:val="002B6CC3"/>
    <w:rsid w:val="002C70EE"/>
    <w:rsid w:val="002D2227"/>
    <w:rsid w:val="00345853"/>
    <w:rsid w:val="003A1AC8"/>
    <w:rsid w:val="003B5F26"/>
    <w:rsid w:val="003C128C"/>
    <w:rsid w:val="003E5AE1"/>
    <w:rsid w:val="0040069B"/>
    <w:rsid w:val="00403F85"/>
    <w:rsid w:val="004411FC"/>
    <w:rsid w:val="00460690"/>
    <w:rsid w:val="0046634A"/>
    <w:rsid w:val="004874E6"/>
    <w:rsid w:val="004A089E"/>
    <w:rsid w:val="004F6CCC"/>
    <w:rsid w:val="00542158"/>
    <w:rsid w:val="0055026F"/>
    <w:rsid w:val="005817D2"/>
    <w:rsid w:val="00583576"/>
    <w:rsid w:val="005E357F"/>
    <w:rsid w:val="00701D8D"/>
    <w:rsid w:val="00744B6D"/>
    <w:rsid w:val="00796153"/>
    <w:rsid w:val="007D06F3"/>
    <w:rsid w:val="007D73C7"/>
    <w:rsid w:val="00827BDB"/>
    <w:rsid w:val="00876031"/>
    <w:rsid w:val="00896BE5"/>
    <w:rsid w:val="00930314"/>
    <w:rsid w:val="0095267B"/>
    <w:rsid w:val="00976BF8"/>
    <w:rsid w:val="00A10958"/>
    <w:rsid w:val="00A15925"/>
    <w:rsid w:val="00C22F44"/>
    <w:rsid w:val="00C55AB5"/>
    <w:rsid w:val="00CD32C4"/>
    <w:rsid w:val="00CF7230"/>
    <w:rsid w:val="00D728E0"/>
    <w:rsid w:val="00DF3FC9"/>
    <w:rsid w:val="00E428B1"/>
    <w:rsid w:val="00EC4150"/>
    <w:rsid w:val="00F3604E"/>
    <w:rsid w:val="00FE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CE5"/>
    <w:rPr>
      <w:sz w:val="18"/>
      <w:szCs w:val="18"/>
    </w:rPr>
  </w:style>
  <w:style w:type="paragraph" w:styleId="a4">
    <w:name w:val="footer"/>
    <w:basedOn w:val="a"/>
    <w:link w:val="Char0"/>
    <w:unhideWhenUsed/>
    <w:rsid w:val="002A6C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CE5"/>
    <w:rPr>
      <w:sz w:val="18"/>
      <w:szCs w:val="18"/>
    </w:rPr>
  </w:style>
  <w:style w:type="character" w:styleId="a5">
    <w:name w:val="page number"/>
    <w:basedOn w:val="a0"/>
    <w:rsid w:val="002A6CE5"/>
  </w:style>
  <w:style w:type="paragraph" w:styleId="a6">
    <w:name w:val="List Paragraph"/>
    <w:basedOn w:val="a"/>
    <w:uiPriority w:val="34"/>
    <w:qFormat/>
    <w:rsid w:val="004A08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4BC4B9-0610-4D24-B33D-DBA26778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42</cp:revision>
  <cp:lastPrinted>2015-03-25T03:11:00Z</cp:lastPrinted>
  <dcterms:created xsi:type="dcterms:W3CDTF">2015-03-24T08:15:00Z</dcterms:created>
  <dcterms:modified xsi:type="dcterms:W3CDTF">2015-03-27T01:03:00Z</dcterms:modified>
</cp:coreProperties>
</file>