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000"/>
      </w:tblPr>
      <w:tblGrid>
        <w:gridCol w:w="7366"/>
        <w:gridCol w:w="1620"/>
      </w:tblGrid>
      <w:tr w:rsidR="009118F3" w:rsidRPr="00793383" w:rsidTr="003B7625">
        <w:tblPrEx>
          <w:tblCellMar>
            <w:top w:w="0" w:type="dxa"/>
            <w:bottom w:w="0" w:type="dxa"/>
          </w:tblCellMar>
        </w:tblPrEx>
        <w:trPr>
          <w:cantSplit/>
          <w:jc w:val="center"/>
        </w:trPr>
        <w:tc>
          <w:tcPr>
            <w:tcW w:w="7366" w:type="dxa"/>
            <w:vAlign w:val="center"/>
          </w:tcPr>
          <w:p w:rsidR="009118F3" w:rsidRPr="00E659F9" w:rsidRDefault="009118F3" w:rsidP="003B7625">
            <w:pPr>
              <w:jc w:val="distribute"/>
              <w:rPr>
                <w:rFonts w:hint="eastAsia"/>
                <w:b/>
                <w:color w:val="FF0000"/>
                <w:sz w:val="68"/>
                <w:szCs w:val="68"/>
              </w:rPr>
            </w:pPr>
            <w:r w:rsidRPr="00516A74">
              <w:rPr>
                <w:rFonts w:hint="eastAsia"/>
                <w:b/>
                <w:color w:val="FF0000"/>
                <w:sz w:val="68"/>
                <w:szCs w:val="68"/>
              </w:rPr>
              <w:t>江苏省农业机械管理局</w:t>
            </w:r>
          </w:p>
        </w:tc>
        <w:tc>
          <w:tcPr>
            <w:tcW w:w="1620" w:type="dxa"/>
            <w:vMerge w:val="restart"/>
            <w:vAlign w:val="center"/>
          </w:tcPr>
          <w:p w:rsidR="009118F3" w:rsidRPr="00E659F9" w:rsidRDefault="009118F3" w:rsidP="003B7625">
            <w:pPr>
              <w:spacing w:beforeLines="50" w:line="590" w:lineRule="exact"/>
              <w:jc w:val="center"/>
              <w:rPr>
                <w:rFonts w:hint="eastAsia"/>
                <w:b/>
                <w:color w:val="FF6600"/>
                <w:spacing w:val="-6"/>
                <w:sz w:val="68"/>
                <w:szCs w:val="68"/>
              </w:rPr>
            </w:pPr>
            <w:r w:rsidRPr="00E659F9">
              <w:rPr>
                <w:rFonts w:hint="eastAsia"/>
                <w:b/>
                <w:color w:val="FF0000"/>
                <w:sz w:val="68"/>
                <w:szCs w:val="68"/>
              </w:rPr>
              <w:t>文件</w:t>
            </w:r>
          </w:p>
        </w:tc>
      </w:tr>
      <w:tr w:rsidR="009118F3" w:rsidRPr="00793383" w:rsidTr="003B7625">
        <w:tblPrEx>
          <w:tblCellMar>
            <w:top w:w="0" w:type="dxa"/>
            <w:bottom w:w="0" w:type="dxa"/>
          </w:tblCellMar>
        </w:tblPrEx>
        <w:trPr>
          <w:cantSplit/>
          <w:jc w:val="center"/>
        </w:trPr>
        <w:tc>
          <w:tcPr>
            <w:tcW w:w="7366" w:type="dxa"/>
            <w:vAlign w:val="center"/>
          </w:tcPr>
          <w:p w:rsidR="009118F3" w:rsidRPr="00E659F9" w:rsidRDefault="009118F3" w:rsidP="003B7625">
            <w:pPr>
              <w:jc w:val="distribute"/>
              <w:rPr>
                <w:rFonts w:hint="eastAsia"/>
                <w:b/>
                <w:color w:val="FF0000"/>
                <w:sz w:val="68"/>
                <w:szCs w:val="68"/>
              </w:rPr>
            </w:pPr>
            <w:r w:rsidRPr="00E659F9">
              <w:rPr>
                <w:rFonts w:hint="eastAsia"/>
                <w:b/>
                <w:color w:val="FF0000"/>
                <w:sz w:val="68"/>
                <w:szCs w:val="68"/>
              </w:rPr>
              <w:t>江苏省财政厅</w:t>
            </w:r>
          </w:p>
        </w:tc>
        <w:tc>
          <w:tcPr>
            <w:tcW w:w="1620" w:type="dxa"/>
            <w:vMerge/>
            <w:vAlign w:val="center"/>
          </w:tcPr>
          <w:p w:rsidR="009118F3" w:rsidRPr="00793383" w:rsidRDefault="009118F3" w:rsidP="003B7625">
            <w:pPr>
              <w:spacing w:beforeLines="50" w:line="590" w:lineRule="exact"/>
              <w:rPr>
                <w:rFonts w:hint="eastAsia"/>
                <w:color w:val="FF6600"/>
                <w:spacing w:val="-6"/>
                <w:sz w:val="68"/>
              </w:rPr>
            </w:pPr>
          </w:p>
        </w:tc>
      </w:tr>
    </w:tbl>
    <w:p w:rsidR="009118F3" w:rsidRDefault="009118F3" w:rsidP="009118F3">
      <w:pPr>
        <w:spacing w:line="590" w:lineRule="exact"/>
        <w:rPr>
          <w:rFonts w:eastAsia="仿宋_GB2312" w:hint="eastAsia"/>
          <w:sz w:val="32"/>
        </w:rPr>
      </w:pPr>
    </w:p>
    <w:p w:rsidR="009118F3" w:rsidRDefault="009118F3" w:rsidP="009118F3">
      <w:pPr>
        <w:spacing w:beforeLines="30" w:line="590" w:lineRule="exact"/>
        <w:rPr>
          <w:rFonts w:ascii="仿宋_GB2312" w:eastAsia="仿宋_GB2312"/>
          <w:sz w:val="32"/>
        </w:rPr>
      </w:pPr>
    </w:p>
    <w:p w:rsidR="009118F3" w:rsidRDefault="009118F3" w:rsidP="009118F3">
      <w:pPr>
        <w:spacing w:line="590" w:lineRule="exact"/>
        <w:jc w:val="center"/>
        <w:rPr>
          <w:rFonts w:eastAsia="仿宋_GB2312" w:hint="eastAsia"/>
          <w:sz w:val="32"/>
        </w:rPr>
      </w:pPr>
      <w:r>
        <w:rPr>
          <w:rFonts w:ascii="仿宋_GB2312" w:eastAsia="仿宋_GB2312" w:hint="eastAsia"/>
          <w:sz w:val="32"/>
        </w:rPr>
        <w:t>苏农机行〔2015〕3号</w:t>
      </w:r>
    </w:p>
    <w:p w:rsidR="009118F3" w:rsidRDefault="009118F3" w:rsidP="009118F3">
      <w:pPr>
        <w:spacing w:line="626" w:lineRule="exact"/>
        <w:rPr>
          <w:rFonts w:eastAsia="仿宋_GB2312" w:hint="eastAsia"/>
          <w:sz w:val="32"/>
        </w:rPr>
      </w:pPr>
      <w:r>
        <w:rPr>
          <w:rFonts w:hAnsi="汉鼎简仿宋"/>
          <w:color w:val="FF6600"/>
        </w:rPr>
        <w:object w:dxaOrig="7921" w:dyaOrig="1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6.75pt" o:ole="" fillcolor="window">
            <v:imagedata r:id="rId4" o:title=""/>
          </v:shape>
          <o:OLEObject Type="Embed" ProgID="Word.Picture.8" ShapeID="_x0000_i1025" DrawAspect="Content" ObjectID="_1547882549" r:id="rId5"/>
        </w:object>
      </w:r>
    </w:p>
    <w:p w:rsidR="009118F3" w:rsidRDefault="009118F3" w:rsidP="009118F3">
      <w:pPr>
        <w:spacing w:line="590" w:lineRule="exact"/>
        <w:rPr>
          <w:rFonts w:ascii="仿宋_GB2312" w:eastAsia="仿宋_GB2312" w:hint="eastAsia"/>
          <w:sz w:val="32"/>
          <w:szCs w:val="32"/>
        </w:rPr>
      </w:pPr>
    </w:p>
    <w:p w:rsidR="009118F3" w:rsidRPr="00377A8C" w:rsidRDefault="009118F3" w:rsidP="009118F3">
      <w:pPr>
        <w:spacing w:line="590" w:lineRule="exact"/>
        <w:jc w:val="center"/>
        <w:rPr>
          <w:rFonts w:ascii="方正小标宋简体" w:eastAsia="方正小标宋简体" w:hAnsi="华文中宋" w:cs="_GB2312" w:hint="eastAsia"/>
          <w:color w:val="000000"/>
          <w:kern w:val="0"/>
          <w:sz w:val="44"/>
          <w:szCs w:val="44"/>
        </w:rPr>
      </w:pPr>
      <w:r w:rsidRPr="00377A8C">
        <w:rPr>
          <w:rFonts w:ascii="方正小标宋简体" w:eastAsia="方正小标宋简体" w:hAnsi="华文中宋" w:cs="_GB2312" w:hint="eastAsia"/>
          <w:color w:val="000000"/>
          <w:kern w:val="0"/>
          <w:sz w:val="44"/>
          <w:szCs w:val="44"/>
        </w:rPr>
        <w:t>关于印发《2015-2017年江苏省</w:t>
      </w:r>
    </w:p>
    <w:p w:rsidR="009118F3" w:rsidRPr="00377A8C" w:rsidRDefault="009118F3" w:rsidP="009118F3">
      <w:pPr>
        <w:spacing w:line="590" w:lineRule="exact"/>
        <w:jc w:val="center"/>
        <w:rPr>
          <w:rFonts w:ascii="方正小标宋简体" w:eastAsia="方正小标宋简体" w:hAnsi="华文中宋" w:cs="_GB2312" w:hint="eastAsia"/>
          <w:color w:val="000000"/>
          <w:kern w:val="0"/>
          <w:sz w:val="44"/>
          <w:szCs w:val="44"/>
        </w:rPr>
      </w:pPr>
      <w:r w:rsidRPr="00377A8C">
        <w:rPr>
          <w:rFonts w:ascii="方正小标宋简体" w:eastAsia="方正小标宋简体" w:hAnsi="华文中宋" w:cs="_GB2312" w:hint="eastAsia"/>
          <w:color w:val="000000"/>
          <w:kern w:val="0"/>
          <w:sz w:val="44"/>
          <w:szCs w:val="44"/>
        </w:rPr>
        <w:t>农业机械购置补贴实施办法》的通知</w:t>
      </w:r>
    </w:p>
    <w:p w:rsidR="009118F3" w:rsidRPr="00E436F8" w:rsidRDefault="009118F3" w:rsidP="009118F3">
      <w:pPr>
        <w:spacing w:line="590" w:lineRule="exact"/>
        <w:rPr>
          <w:rFonts w:ascii="仿宋_GB2312" w:eastAsia="仿宋_GB2312" w:hint="eastAsia"/>
          <w:color w:val="000000"/>
          <w:sz w:val="32"/>
          <w:szCs w:val="32"/>
        </w:rPr>
      </w:pPr>
      <w:r w:rsidRPr="00E436F8">
        <w:rPr>
          <w:rFonts w:ascii="华文中宋" w:eastAsia="华文中宋" w:hAnsi="华文中宋" w:hint="eastAsia"/>
          <w:b/>
          <w:color w:val="000000"/>
          <w:sz w:val="36"/>
          <w:szCs w:val="36"/>
        </w:rPr>
        <w:t xml:space="preserve">                      </w:t>
      </w:r>
    </w:p>
    <w:p w:rsidR="009118F3" w:rsidRPr="00377A8C" w:rsidRDefault="009118F3" w:rsidP="009118F3">
      <w:pPr>
        <w:snapToGrid w:val="0"/>
        <w:spacing w:line="590" w:lineRule="exact"/>
        <w:rPr>
          <w:rFonts w:ascii="仿宋_GB2312" w:eastAsia="仿宋_GB2312" w:hint="eastAsia"/>
          <w:color w:val="000000"/>
          <w:sz w:val="32"/>
          <w:szCs w:val="32"/>
        </w:rPr>
      </w:pPr>
      <w:r w:rsidRPr="00377A8C">
        <w:rPr>
          <w:rFonts w:ascii="仿宋_GB2312" w:eastAsia="仿宋_GB2312" w:hint="eastAsia"/>
          <w:color w:val="000000"/>
          <w:sz w:val="32"/>
          <w:szCs w:val="32"/>
        </w:rPr>
        <w:t>各市、县</w:t>
      </w:r>
      <w:r>
        <w:rPr>
          <w:rFonts w:ascii="仿宋_GB2312" w:eastAsia="仿宋_GB2312" w:hint="eastAsia"/>
          <w:color w:val="000000"/>
          <w:sz w:val="32"/>
          <w:szCs w:val="32"/>
        </w:rPr>
        <w:t>(市)</w:t>
      </w:r>
      <w:r w:rsidRPr="00377A8C">
        <w:rPr>
          <w:rFonts w:ascii="仿宋_GB2312" w:eastAsia="仿宋_GB2312" w:hint="eastAsia"/>
          <w:color w:val="000000"/>
          <w:sz w:val="32"/>
          <w:szCs w:val="32"/>
        </w:rPr>
        <w:t>农机主管部门、财政局：</w:t>
      </w:r>
    </w:p>
    <w:p w:rsidR="009118F3" w:rsidRPr="00377A8C" w:rsidRDefault="009118F3" w:rsidP="009118F3">
      <w:pPr>
        <w:snapToGrid w:val="0"/>
        <w:spacing w:line="590" w:lineRule="exact"/>
        <w:ind w:firstLineChars="196" w:firstLine="627"/>
        <w:rPr>
          <w:rFonts w:ascii="仿宋_GB2312" w:eastAsia="仿宋_GB2312" w:hint="eastAsia"/>
          <w:color w:val="000000"/>
          <w:sz w:val="32"/>
          <w:szCs w:val="32"/>
        </w:rPr>
      </w:pPr>
      <w:r w:rsidRPr="00377A8C">
        <w:rPr>
          <w:rFonts w:ascii="仿宋_GB2312" w:eastAsia="仿宋_GB2312" w:hint="eastAsia"/>
          <w:color w:val="000000"/>
          <w:sz w:val="32"/>
          <w:szCs w:val="32"/>
        </w:rPr>
        <w:t>为确保农业机械购置补贴政策公开、规范、廉洁实施，充分发挥农机购置补贴政策效益，加快农机化发展方式转变，推动主要农作物生产全程机械化，促进农业机械化又好又快发展和农业综合生产能力提高，</w:t>
      </w:r>
      <w:r>
        <w:rPr>
          <w:rFonts w:ascii="仿宋_GB2312" w:eastAsia="仿宋_GB2312" w:hint="eastAsia"/>
          <w:color w:val="000000"/>
          <w:sz w:val="32"/>
          <w:szCs w:val="32"/>
        </w:rPr>
        <w:t>根据《农业部办公厅、财政部办公厅关于印发〈2015-2017年农业机械购置补贴实施指导意见〉的通知》（农办财</w:t>
      </w:r>
      <w:r>
        <w:rPr>
          <w:rFonts w:ascii="仿宋_GB2312" w:eastAsia="仿宋_GB2312" w:hint="eastAsia"/>
          <w:sz w:val="32"/>
        </w:rPr>
        <w:t>〔2015〕</w:t>
      </w:r>
      <w:r>
        <w:rPr>
          <w:rFonts w:ascii="仿宋_GB2312" w:eastAsia="仿宋_GB2312" w:hint="eastAsia"/>
          <w:color w:val="000000"/>
          <w:sz w:val="32"/>
          <w:szCs w:val="32"/>
        </w:rPr>
        <w:t>6号）精神，</w:t>
      </w:r>
      <w:r w:rsidRPr="00377A8C">
        <w:rPr>
          <w:rFonts w:ascii="仿宋_GB2312" w:eastAsia="仿宋_GB2312" w:hint="eastAsia"/>
          <w:color w:val="000000"/>
          <w:sz w:val="32"/>
          <w:szCs w:val="32"/>
        </w:rPr>
        <w:t>在总结近年经验和农机购置补贴操作创新试点工作的基础上，我们研究制定了《2015-2017年江苏省农业机械购置补贴实施办法》，现予印发并要求如下：</w:t>
      </w:r>
    </w:p>
    <w:p w:rsidR="009118F3" w:rsidRPr="00E436F8" w:rsidRDefault="009118F3" w:rsidP="009118F3">
      <w:pPr>
        <w:snapToGrid w:val="0"/>
        <w:spacing w:line="590" w:lineRule="exact"/>
        <w:ind w:firstLineChars="196" w:firstLine="627"/>
        <w:rPr>
          <w:rFonts w:ascii="仿宋_GB2312" w:eastAsia="仿宋_GB2312"/>
          <w:color w:val="000000"/>
          <w:sz w:val="32"/>
          <w:szCs w:val="32"/>
        </w:rPr>
      </w:pPr>
      <w:r w:rsidRPr="00E436F8">
        <w:rPr>
          <w:rFonts w:ascii="黑体" w:eastAsia="黑体" w:hAnsi="黑体" w:hint="eastAsia"/>
          <w:color w:val="000000"/>
          <w:sz w:val="32"/>
          <w:szCs w:val="32"/>
        </w:rPr>
        <w:t>一、加强领导，密切配合。</w:t>
      </w:r>
      <w:r w:rsidRPr="00E436F8">
        <w:rPr>
          <w:rFonts w:ascii="仿宋_GB2312" w:eastAsia="仿宋_GB2312"/>
          <w:color w:val="000000"/>
          <w:sz w:val="32"/>
          <w:szCs w:val="32"/>
        </w:rPr>
        <w:t>各级农机主管部门、财政部门</w:t>
      </w:r>
      <w:r w:rsidRPr="00E436F8">
        <w:rPr>
          <w:rFonts w:ascii="仿宋_GB2312" w:eastAsia="仿宋_GB2312" w:hint="eastAsia"/>
          <w:color w:val="000000"/>
          <w:sz w:val="32"/>
          <w:szCs w:val="32"/>
        </w:rPr>
        <w:t>在</w:t>
      </w:r>
      <w:r w:rsidRPr="00E436F8">
        <w:rPr>
          <w:rFonts w:ascii="仿宋_GB2312" w:eastAsia="仿宋_GB2312" w:hint="eastAsia"/>
          <w:color w:val="000000"/>
          <w:sz w:val="32"/>
          <w:szCs w:val="32"/>
        </w:rPr>
        <w:lastRenderedPageBreak/>
        <w:t>本级政府领导下，按照职责分工做好农机购置补贴政策实施工作。要</w:t>
      </w:r>
      <w:r w:rsidRPr="00E436F8">
        <w:rPr>
          <w:rFonts w:ascii="仿宋_GB2312" w:eastAsia="仿宋_GB2312"/>
          <w:color w:val="000000"/>
          <w:sz w:val="32"/>
          <w:szCs w:val="32"/>
        </w:rPr>
        <w:t>密切沟通配合，</w:t>
      </w:r>
      <w:r w:rsidRPr="00E436F8">
        <w:rPr>
          <w:rFonts w:ascii="仿宋_GB2312" w:eastAsia="仿宋_GB2312" w:hint="eastAsia"/>
          <w:color w:val="000000"/>
          <w:sz w:val="32"/>
          <w:szCs w:val="32"/>
        </w:rPr>
        <w:t>强化</w:t>
      </w:r>
      <w:r w:rsidRPr="00E436F8">
        <w:rPr>
          <w:rFonts w:ascii="仿宋_GB2312" w:eastAsia="仿宋_GB2312"/>
          <w:color w:val="000000"/>
          <w:sz w:val="32"/>
          <w:szCs w:val="32"/>
        </w:rPr>
        <w:t>内部约束机制。建立工作责任制，</w:t>
      </w:r>
      <w:r w:rsidRPr="00E436F8">
        <w:rPr>
          <w:rFonts w:ascii="仿宋_GB2312" w:eastAsia="仿宋_GB2312" w:hint="eastAsia"/>
          <w:color w:val="000000"/>
          <w:sz w:val="32"/>
          <w:szCs w:val="32"/>
        </w:rPr>
        <w:t>将</w:t>
      </w:r>
      <w:r w:rsidRPr="00E436F8">
        <w:rPr>
          <w:rFonts w:ascii="仿宋_GB2312" w:eastAsia="仿宋_GB2312"/>
          <w:color w:val="000000"/>
          <w:sz w:val="32"/>
          <w:szCs w:val="32"/>
        </w:rPr>
        <w:t>任务和责任具体落实到岗位</w:t>
      </w:r>
      <w:r w:rsidRPr="00E436F8">
        <w:rPr>
          <w:rFonts w:ascii="仿宋_GB2312" w:eastAsia="仿宋_GB2312" w:hint="eastAsia"/>
          <w:color w:val="000000"/>
          <w:sz w:val="32"/>
          <w:szCs w:val="32"/>
        </w:rPr>
        <w:t>。加强基层工作指导和监督检查，充实基层工作力量，保证必要的办公条件</w:t>
      </w:r>
      <w:r>
        <w:rPr>
          <w:rFonts w:ascii="仿宋_GB2312" w:eastAsia="仿宋_GB2312" w:hint="eastAsia"/>
          <w:color w:val="000000"/>
          <w:sz w:val="32"/>
          <w:szCs w:val="32"/>
        </w:rPr>
        <w:t>和</w:t>
      </w:r>
      <w:r w:rsidRPr="00E436F8">
        <w:rPr>
          <w:rFonts w:ascii="仿宋_GB2312" w:eastAsia="仿宋_GB2312" w:hint="eastAsia"/>
          <w:color w:val="000000"/>
          <w:sz w:val="32"/>
          <w:szCs w:val="32"/>
        </w:rPr>
        <w:t>组织管理工作经费</w:t>
      </w:r>
      <w:r>
        <w:rPr>
          <w:rFonts w:ascii="仿宋_GB2312" w:eastAsia="仿宋_GB2312" w:hint="eastAsia"/>
          <w:color w:val="000000"/>
          <w:sz w:val="32"/>
          <w:szCs w:val="32"/>
        </w:rPr>
        <w:t>，</w:t>
      </w:r>
      <w:r w:rsidRPr="00E436F8">
        <w:rPr>
          <w:rFonts w:ascii="仿宋_GB2312" w:eastAsia="仿宋_GB2312"/>
          <w:color w:val="000000"/>
          <w:sz w:val="32"/>
          <w:szCs w:val="32"/>
        </w:rPr>
        <w:t>加大农机购置补贴绩效管理工作力度</w:t>
      </w:r>
      <w:r w:rsidRPr="00E436F8">
        <w:rPr>
          <w:rFonts w:ascii="仿宋_GB2312" w:eastAsia="仿宋_GB2312" w:hint="eastAsia"/>
          <w:color w:val="000000"/>
          <w:sz w:val="32"/>
          <w:szCs w:val="32"/>
        </w:rPr>
        <w:t>。</w:t>
      </w:r>
    </w:p>
    <w:p w:rsidR="009118F3" w:rsidRPr="00E436F8" w:rsidRDefault="009118F3" w:rsidP="009118F3">
      <w:pPr>
        <w:spacing w:line="590" w:lineRule="exact"/>
        <w:ind w:firstLineChars="200" w:firstLine="640"/>
        <w:rPr>
          <w:rFonts w:ascii="仿宋_GB2312" w:eastAsia="仿宋_GB2312"/>
          <w:color w:val="000000"/>
          <w:sz w:val="32"/>
          <w:szCs w:val="32"/>
        </w:rPr>
      </w:pPr>
      <w:r w:rsidRPr="00E436F8">
        <w:rPr>
          <w:rFonts w:ascii="黑体" w:eastAsia="黑体" w:hAnsi="黑体" w:hint="eastAsia"/>
          <w:color w:val="000000"/>
          <w:sz w:val="32"/>
          <w:szCs w:val="32"/>
        </w:rPr>
        <w:t>二、规范操作，严格管理。</w:t>
      </w:r>
      <w:r w:rsidRPr="00E436F8">
        <w:rPr>
          <w:rFonts w:ascii="仿宋_GB2312" w:eastAsia="仿宋_GB2312"/>
          <w:color w:val="000000"/>
          <w:sz w:val="32"/>
          <w:szCs w:val="32"/>
        </w:rPr>
        <w:t>要</w:t>
      </w:r>
      <w:r>
        <w:rPr>
          <w:rFonts w:ascii="仿宋_GB2312" w:eastAsia="仿宋_GB2312" w:hint="eastAsia"/>
          <w:color w:val="000000"/>
          <w:sz w:val="32"/>
          <w:szCs w:val="32"/>
        </w:rPr>
        <w:t>公开</w:t>
      </w:r>
      <w:r w:rsidRPr="00E436F8">
        <w:rPr>
          <w:rFonts w:ascii="仿宋_GB2312" w:eastAsia="仿宋_GB2312"/>
          <w:color w:val="000000"/>
          <w:sz w:val="32"/>
          <w:szCs w:val="32"/>
        </w:rPr>
        <w:t>公平公正确定补贴对象</w:t>
      </w:r>
      <w:r w:rsidRPr="00E436F8">
        <w:rPr>
          <w:rFonts w:ascii="仿宋_GB2312" w:eastAsia="仿宋_GB2312" w:hint="eastAsia"/>
          <w:color w:val="000000"/>
          <w:sz w:val="32"/>
          <w:szCs w:val="32"/>
        </w:rPr>
        <w:t>，</w:t>
      </w:r>
      <w:r w:rsidRPr="00E436F8">
        <w:rPr>
          <w:rFonts w:ascii="仿宋_GB2312" w:eastAsia="仿宋_GB2312"/>
          <w:color w:val="000000"/>
          <w:sz w:val="32"/>
          <w:szCs w:val="32"/>
        </w:rPr>
        <w:t>严格执行公示制度</w:t>
      </w:r>
      <w:r w:rsidRPr="00E436F8">
        <w:rPr>
          <w:rFonts w:ascii="仿宋_GB2312" w:eastAsia="仿宋_GB2312" w:hint="eastAsia"/>
          <w:color w:val="000000"/>
          <w:sz w:val="32"/>
          <w:szCs w:val="32"/>
        </w:rPr>
        <w:t>，充分尊重购机者自主选择权。</w:t>
      </w:r>
      <w:r w:rsidRPr="00E436F8">
        <w:rPr>
          <w:rFonts w:ascii="仿宋_GB2312" w:eastAsia="仿宋_GB2312"/>
          <w:color w:val="000000"/>
          <w:sz w:val="32"/>
          <w:szCs w:val="32"/>
        </w:rPr>
        <w:t>对补贴额较高和供需矛盾突出的机具要重点核实</w:t>
      </w:r>
      <w:r w:rsidRPr="00E436F8">
        <w:rPr>
          <w:rFonts w:ascii="仿宋_GB2312" w:eastAsia="仿宋_GB2312" w:hint="eastAsia"/>
          <w:color w:val="000000"/>
          <w:sz w:val="32"/>
          <w:szCs w:val="32"/>
        </w:rPr>
        <w:t>。</w:t>
      </w:r>
      <w:r w:rsidRPr="00E436F8">
        <w:rPr>
          <w:rFonts w:ascii="仿宋_GB2312" w:eastAsia="仿宋_GB2312"/>
          <w:color w:val="000000"/>
          <w:sz w:val="32"/>
          <w:szCs w:val="32"/>
        </w:rPr>
        <w:t>要配合相关部门严厉打击窃取、倒卖、泄露补贴信息和电信诈骗等不法行为，保护农民合法权益。</w:t>
      </w:r>
      <w:r w:rsidRPr="00E436F8">
        <w:rPr>
          <w:rFonts w:ascii="仿宋_GB2312" w:eastAsia="仿宋_GB2312" w:hint="eastAsia"/>
          <w:color w:val="000000"/>
          <w:sz w:val="32"/>
          <w:szCs w:val="32"/>
        </w:rPr>
        <w:t>对购置实行牌证管理的机具</w:t>
      </w:r>
      <w:r w:rsidRPr="00E436F8">
        <w:rPr>
          <w:rFonts w:ascii="仿宋_GB2312" w:eastAsia="仿宋_GB2312"/>
          <w:color w:val="000000"/>
          <w:sz w:val="32"/>
          <w:szCs w:val="32"/>
        </w:rPr>
        <w:t>，其所有人</w:t>
      </w:r>
      <w:r w:rsidRPr="00E436F8">
        <w:rPr>
          <w:rFonts w:ascii="仿宋_GB2312" w:eastAsia="仿宋_GB2312" w:hint="eastAsia"/>
          <w:color w:val="000000"/>
          <w:sz w:val="32"/>
          <w:szCs w:val="32"/>
        </w:rPr>
        <w:t>要向</w:t>
      </w:r>
      <w:r w:rsidRPr="00E436F8">
        <w:rPr>
          <w:rFonts w:ascii="仿宋_GB2312" w:eastAsia="仿宋_GB2312"/>
          <w:color w:val="000000"/>
          <w:sz w:val="32"/>
          <w:szCs w:val="32"/>
        </w:rPr>
        <w:t>当地农机安全监理机构</w:t>
      </w:r>
      <w:r w:rsidRPr="00E436F8">
        <w:rPr>
          <w:rFonts w:ascii="仿宋_GB2312" w:eastAsia="仿宋_GB2312" w:hint="eastAsia"/>
          <w:color w:val="000000"/>
          <w:sz w:val="32"/>
          <w:szCs w:val="32"/>
        </w:rPr>
        <w:t>办理牌证</w:t>
      </w:r>
      <w:r w:rsidRPr="00E436F8">
        <w:rPr>
          <w:rFonts w:ascii="仿宋_GB2312" w:eastAsia="仿宋_GB2312"/>
          <w:color w:val="000000"/>
          <w:sz w:val="32"/>
          <w:szCs w:val="32"/>
        </w:rPr>
        <w:t>。要依法</w:t>
      </w:r>
      <w:r w:rsidRPr="00E436F8">
        <w:rPr>
          <w:rFonts w:ascii="仿宋_GB2312" w:eastAsia="仿宋_GB2312" w:hint="eastAsia"/>
          <w:color w:val="000000"/>
          <w:sz w:val="32"/>
          <w:szCs w:val="32"/>
        </w:rPr>
        <w:t>开展</w:t>
      </w:r>
      <w:r w:rsidRPr="00E436F8">
        <w:rPr>
          <w:rFonts w:ascii="仿宋_GB2312" w:eastAsia="仿宋_GB2312"/>
          <w:color w:val="000000"/>
          <w:sz w:val="32"/>
          <w:szCs w:val="32"/>
        </w:rPr>
        <w:t>补贴机具的质量</w:t>
      </w:r>
      <w:r w:rsidRPr="00E436F8">
        <w:rPr>
          <w:rFonts w:ascii="仿宋_GB2312" w:eastAsia="仿宋_GB2312" w:hint="eastAsia"/>
          <w:color w:val="000000"/>
          <w:sz w:val="32"/>
          <w:szCs w:val="32"/>
        </w:rPr>
        <w:t>调查</w:t>
      </w:r>
      <w:r w:rsidRPr="00E436F8">
        <w:rPr>
          <w:rFonts w:ascii="仿宋_GB2312" w:eastAsia="仿宋_GB2312"/>
          <w:color w:val="000000"/>
          <w:sz w:val="32"/>
          <w:szCs w:val="32"/>
        </w:rPr>
        <w:t>，督促企业做好售后服务</w:t>
      </w:r>
      <w:r w:rsidRPr="00E436F8">
        <w:rPr>
          <w:rFonts w:ascii="仿宋_GB2312" w:eastAsia="仿宋_GB2312" w:hint="eastAsia"/>
          <w:color w:val="000000"/>
          <w:sz w:val="32"/>
          <w:szCs w:val="32"/>
        </w:rPr>
        <w:t>等</w:t>
      </w:r>
      <w:r w:rsidRPr="00E436F8">
        <w:rPr>
          <w:rFonts w:ascii="仿宋_GB2312" w:eastAsia="仿宋_GB2312"/>
          <w:color w:val="000000"/>
          <w:sz w:val="32"/>
          <w:szCs w:val="32"/>
        </w:rPr>
        <w:t>工作。加强对</w:t>
      </w:r>
      <w:r w:rsidRPr="00E436F8">
        <w:rPr>
          <w:rFonts w:ascii="仿宋_GB2312" w:eastAsia="仿宋_GB2312" w:hint="eastAsia"/>
          <w:color w:val="000000"/>
          <w:sz w:val="32"/>
          <w:szCs w:val="32"/>
        </w:rPr>
        <w:t>基层</w:t>
      </w:r>
      <w:r w:rsidRPr="00E436F8">
        <w:rPr>
          <w:rFonts w:ascii="仿宋_GB2312" w:eastAsia="仿宋_GB2312"/>
          <w:color w:val="000000"/>
          <w:sz w:val="32"/>
          <w:szCs w:val="32"/>
        </w:rPr>
        <w:t>农机购置补贴工作人员培训</w:t>
      </w:r>
      <w:r w:rsidRPr="00E436F8">
        <w:rPr>
          <w:rFonts w:ascii="仿宋_GB2312" w:eastAsia="仿宋_GB2312" w:hint="eastAsia"/>
          <w:color w:val="000000"/>
          <w:sz w:val="32"/>
          <w:szCs w:val="32"/>
        </w:rPr>
        <w:t>和警示教育</w:t>
      </w:r>
      <w:r w:rsidRPr="00E436F8">
        <w:rPr>
          <w:rFonts w:ascii="仿宋_GB2312" w:eastAsia="仿宋_GB2312"/>
          <w:color w:val="000000"/>
          <w:sz w:val="32"/>
          <w:szCs w:val="32"/>
        </w:rPr>
        <w:t>，提高基层人员素质和能力。</w:t>
      </w:r>
    </w:p>
    <w:p w:rsidR="009118F3" w:rsidRPr="00377A8C" w:rsidRDefault="009118F3" w:rsidP="009118F3">
      <w:pPr>
        <w:adjustRightInd w:val="0"/>
        <w:snapToGrid w:val="0"/>
        <w:spacing w:line="590" w:lineRule="exact"/>
        <w:ind w:firstLineChars="200" w:firstLine="640"/>
        <w:rPr>
          <w:rFonts w:ascii="仿宋_GB2312" w:eastAsia="仿宋_GB2312" w:hint="eastAsia"/>
          <w:color w:val="000000"/>
          <w:sz w:val="32"/>
          <w:szCs w:val="32"/>
        </w:rPr>
      </w:pPr>
      <w:r w:rsidRPr="00E436F8">
        <w:rPr>
          <w:rFonts w:ascii="黑体" w:eastAsia="黑体" w:hAnsi="黑体" w:hint="eastAsia"/>
          <w:color w:val="000000"/>
          <w:sz w:val="32"/>
          <w:szCs w:val="32"/>
        </w:rPr>
        <w:t>三、公开信息，接受监督。</w:t>
      </w:r>
      <w:r w:rsidRPr="00377A8C">
        <w:rPr>
          <w:rFonts w:ascii="仿宋_GB2312" w:eastAsia="仿宋_GB2312" w:hint="eastAsia"/>
          <w:color w:val="000000"/>
          <w:sz w:val="32"/>
          <w:szCs w:val="32"/>
        </w:rPr>
        <w:t>各级农机主管部门要通过广播、电视、报纸、网络、宣传册、明白纸、挂图等形式，积极宣传补贴政策；要建立完善农机购置补贴信息公开专栏，确保专栏等信息公开载体有效运行。</w:t>
      </w:r>
    </w:p>
    <w:p w:rsidR="009118F3" w:rsidRPr="00377A8C" w:rsidRDefault="009118F3" w:rsidP="009118F3">
      <w:pPr>
        <w:adjustRightInd w:val="0"/>
        <w:snapToGrid w:val="0"/>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各级农机主管部门重点公开实施方案、补贴额一览表、操作程序、投诉咨询方式、资金规模和使用进度、补贴受益对象、违规现象和问题等。在年度补贴工作结束后，县级农机主管部门要以公告的形式将所有享受补贴的购机者信息及落实情况在当地政府网站或农机主管部门网站（页）上公布，同时要注意保护个</w:t>
      </w:r>
      <w:r w:rsidRPr="00377A8C">
        <w:rPr>
          <w:rFonts w:ascii="仿宋_GB2312" w:eastAsia="仿宋_GB2312" w:hint="eastAsia"/>
          <w:color w:val="000000"/>
          <w:sz w:val="32"/>
          <w:szCs w:val="32"/>
        </w:rPr>
        <w:lastRenderedPageBreak/>
        <w:t>人隐私。</w:t>
      </w:r>
    </w:p>
    <w:p w:rsidR="009118F3" w:rsidRPr="00E436F8" w:rsidRDefault="009118F3" w:rsidP="009118F3">
      <w:pPr>
        <w:adjustRightInd w:val="0"/>
        <w:snapToGrid w:val="0"/>
        <w:spacing w:line="590" w:lineRule="exact"/>
        <w:ind w:firstLineChars="200" w:firstLine="640"/>
        <w:rPr>
          <w:rFonts w:eastAsia="仿宋_GB2312" w:hint="eastAsia"/>
          <w:color w:val="000000"/>
          <w:sz w:val="32"/>
          <w:szCs w:val="32"/>
        </w:rPr>
      </w:pPr>
      <w:r w:rsidRPr="00E436F8">
        <w:rPr>
          <w:rFonts w:ascii="黑体" w:eastAsia="黑体" w:hAnsi="黑体" w:hint="eastAsia"/>
          <w:color w:val="000000"/>
          <w:sz w:val="32"/>
          <w:szCs w:val="32"/>
        </w:rPr>
        <w:t>四、</w:t>
      </w:r>
      <w:r w:rsidRPr="00E436F8">
        <w:rPr>
          <w:rFonts w:ascii="黑体" w:eastAsia="黑体" w:hAnsi="黑体"/>
          <w:color w:val="000000"/>
          <w:sz w:val="32"/>
          <w:szCs w:val="32"/>
        </w:rPr>
        <w:t>加强监管</w:t>
      </w:r>
      <w:r w:rsidRPr="00E436F8">
        <w:rPr>
          <w:rFonts w:ascii="黑体" w:eastAsia="黑体" w:hAnsi="黑体" w:hint="eastAsia"/>
          <w:color w:val="000000"/>
          <w:sz w:val="32"/>
          <w:szCs w:val="32"/>
        </w:rPr>
        <w:t>，严惩违规</w:t>
      </w:r>
      <w:r w:rsidRPr="00E436F8">
        <w:rPr>
          <w:rFonts w:ascii="黑体" w:eastAsia="黑体" w:hAnsi="黑体"/>
          <w:color w:val="000000"/>
          <w:sz w:val="32"/>
          <w:szCs w:val="32"/>
        </w:rPr>
        <w:t>。</w:t>
      </w:r>
      <w:bookmarkStart w:id="0" w:name="OLE_LINK4"/>
      <w:bookmarkStart w:id="1" w:name="OLE_LINK5"/>
      <w:r w:rsidRPr="00E436F8">
        <w:rPr>
          <w:rFonts w:eastAsia="仿宋_GB2312"/>
          <w:color w:val="000000"/>
          <w:sz w:val="32"/>
          <w:szCs w:val="32"/>
        </w:rPr>
        <w:t>要全面履行监管职责，</w:t>
      </w:r>
      <w:r w:rsidRPr="00E436F8">
        <w:rPr>
          <w:rFonts w:eastAsia="仿宋_GB2312" w:hint="eastAsia"/>
          <w:color w:val="000000"/>
          <w:sz w:val="32"/>
          <w:szCs w:val="32"/>
        </w:rPr>
        <w:t>以问题为导向，适时开展专项督导检查，强化监管，</w:t>
      </w:r>
      <w:r w:rsidRPr="00E436F8">
        <w:rPr>
          <w:rFonts w:eastAsia="仿宋_GB2312"/>
          <w:color w:val="000000"/>
          <w:sz w:val="32"/>
          <w:szCs w:val="32"/>
        </w:rPr>
        <w:t>严惩违规，</w:t>
      </w:r>
      <w:r w:rsidRPr="00E436F8">
        <w:rPr>
          <w:rFonts w:eastAsia="仿宋_GB2312" w:hint="eastAsia"/>
          <w:color w:val="000000"/>
          <w:sz w:val="32"/>
          <w:szCs w:val="32"/>
        </w:rPr>
        <w:t>对违规现象和问题主动</w:t>
      </w:r>
      <w:r w:rsidRPr="00E436F8">
        <w:rPr>
          <w:rFonts w:eastAsia="仿宋_GB2312"/>
          <w:color w:val="000000"/>
          <w:sz w:val="32"/>
          <w:szCs w:val="32"/>
        </w:rPr>
        <w:t>向社会公</w:t>
      </w:r>
      <w:r w:rsidRPr="00E436F8">
        <w:rPr>
          <w:rFonts w:eastAsia="仿宋_GB2312" w:hint="eastAsia"/>
          <w:color w:val="000000"/>
          <w:sz w:val="32"/>
          <w:szCs w:val="32"/>
        </w:rPr>
        <w:t>布。高度重视群众举报投诉受理查处工作。</w:t>
      </w:r>
      <w:r w:rsidRPr="00E436F8">
        <w:rPr>
          <w:rFonts w:eastAsia="仿宋_GB2312"/>
          <w:color w:val="000000"/>
          <w:sz w:val="32"/>
          <w:szCs w:val="32"/>
        </w:rPr>
        <w:t>建立健全</w:t>
      </w:r>
      <w:r w:rsidRPr="00E436F8">
        <w:rPr>
          <w:rFonts w:eastAsia="仿宋_GB2312" w:hint="eastAsia"/>
          <w:color w:val="000000"/>
          <w:sz w:val="32"/>
          <w:szCs w:val="32"/>
        </w:rPr>
        <w:t>相关机制，</w:t>
      </w:r>
      <w:r w:rsidRPr="00E436F8">
        <w:rPr>
          <w:rFonts w:eastAsia="仿宋_GB2312"/>
          <w:color w:val="000000"/>
          <w:sz w:val="32"/>
          <w:szCs w:val="32"/>
        </w:rPr>
        <w:t>通过电话、网络、信函等</w:t>
      </w:r>
      <w:r w:rsidRPr="00E436F8">
        <w:rPr>
          <w:rFonts w:eastAsia="仿宋_GB2312" w:hint="eastAsia"/>
          <w:color w:val="000000"/>
          <w:sz w:val="32"/>
          <w:szCs w:val="32"/>
        </w:rPr>
        <w:t>有效</w:t>
      </w:r>
      <w:r w:rsidRPr="00E436F8">
        <w:rPr>
          <w:rFonts w:eastAsia="仿宋_GB2312"/>
          <w:color w:val="000000"/>
          <w:sz w:val="32"/>
          <w:szCs w:val="32"/>
        </w:rPr>
        <w:t>形式受理投诉。对实名投诉举报的问题和线索，要做到凡报必查。</w:t>
      </w:r>
    </w:p>
    <w:p w:rsidR="009118F3" w:rsidRPr="00E436F8" w:rsidRDefault="009118F3" w:rsidP="009118F3">
      <w:pPr>
        <w:adjustRightInd w:val="0"/>
        <w:snapToGrid w:val="0"/>
        <w:spacing w:line="590" w:lineRule="exact"/>
        <w:ind w:firstLineChars="200" w:firstLine="640"/>
        <w:rPr>
          <w:rFonts w:ascii="仿宋_GB2312" w:eastAsia="仿宋_GB2312" w:hint="eastAsia"/>
          <w:color w:val="000000"/>
          <w:sz w:val="32"/>
          <w:szCs w:val="32"/>
        </w:rPr>
      </w:pPr>
      <w:r w:rsidRPr="00E436F8">
        <w:rPr>
          <w:rFonts w:ascii="仿宋_GB2312" w:eastAsia="仿宋_GB2312" w:hint="eastAsia"/>
          <w:color w:val="000000"/>
          <w:sz w:val="32"/>
          <w:szCs w:val="32"/>
        </w:rPr>
        <w:t>各级农机主管部门要对投诉集中、“三包”服务不到位、采取不正当竞争、出厂编号及铭牌不规范、未按规定使用辅助管理系统、虚假宣传、降低配置、以次充好、骗补套补等线索具体的投诉进行重点调查核实。</w:t>
      </w:r>
      <w:bookmarkEnd w:id="0"/>
      <w:bookmarkEnd w:id="1"/>
      <w:r w:rsidRPr="00E436F8">
        <w:rPr>
          <w:rFonts w:ascii="仿宋_GB2312" w:eastAsia="仿宋_GB2312" w:hint="eastAsia"/>
          <w:color w:val="000000"/>
          <w:sz w:val="32"/>
          <w:szCs w:val="32"/>
        </w:rPr>
        <w:t>对于违反农机购置补贴政策相关规定的生产和经销企业，市、县级农机主管部门视调查情况可对违规企业采取约谈告诫、限期整改等措施，并将有关情况和进一步处理建议报省级农机部门。</w:t>
      </w:r>
    </w:p>
    <w:p w:rsidR="009118F3" w:rsidRPr="00E436F8" w:rsidRDefault="009118F3" w:rsidP="009118F3">
      <w:pPr>
        <w:adjustRightInd w:val="0"/>
        <w:snapToGrid w:val="0"/>
        <w:spacing w:line="590" w:lineRule="exact"/>
        <w:ind w:firstLineChars="200" w:firstLine="640"/>
        <w:rPr>
          <w:rFonts w:ascii="仿宋_GB2312" w:eastAsia="仿宋_GB2312" w:hint="eastAsia"/>
          <w:color w:val="000000"/>
          <w:sz w:val="32"/>
          <w:szCs w:val="32"/>
        </w:rPr>
      </w:pPr>
      <w:r w:rsidRPr="00E436F8">
        <w:rPr>
          <w:rFonts w:ascii="仿宋_GB2312" w:eastAsia="仿宋_GB2312" w:hint="eastAsia"/>
          <w:color w:val="000000"/>
          <w:sz w:val="32"/>
          <w:szCs w:val="32"/>
        </w:rPr>
        <w:t>农机生产和经销企业产品补贴资格或经销补贴产品的资格被暂停、取消，所引起的纠纷和经济损失由违规农机生产或经销企业自行承担。</w:t>
      </w:r>
    </w:p>
    <w:p w:rsidR="009118F3" w:rsidRPr="00E436F8" w:rsidRDefault="009118F3" w:rsidP="009118F3">
      <w:pPr>
        <w:spacing w:line="590" w:lineRule="exact"/>
        <w:ind w:firstLineChars="200" w:firstLine="640"/>
        <w:rPr>
          <w:rFonts w:ascii="仿宋_GB2312" w:eastAsia="仿宋_GB2312" w:hint="eastAsia"/>
          <w:color w:val="000000"/>
          <w:sz w:val="32"/>
          <w:szCs w:val="32"/>
        </w:rPr>
      </w:pPr>
      <w:r w:rsidRPr="00E436F8">
        <w:rPr>
          <w:rFonts w:ascii="黑体" w:eastAsia="黑体" w:hAnsi="黑体" w:hint="eastAsia"/>
          <w:color w:val="000000"/>
          <w:sz w:val="32"/>
          <w:szCs w:val="32"/>
        </w:rPr>
        <w:t>五、优化服务，及时总结。</w:t>
      </w:r>
      <w:r w:rsidRPr="00E436F8">
        <w:rPr>
          <w:rFonts w:ascii="仿宋_GB2312" w:eastAsia="仿宋_GB2312" w:hint="eastAsia"/>
          <w:color w:val="000000"/>
          <w:sz w:val="32"/>
          <w:szCs w:val="32"/>
        </w:rPr>
        <w:t>要把农机购置补贴的规范实施与新机具新技术的推广有机结合。加大与金融部门的协调力度，积极探索农机金融租赁、农机抵押贷款等农村金融服务，切实缓解农民购机筹资难的问题。协调农机企业做好补贴机具的供货工作，督促企业做好售后服务，确保不误农时。</w:t>
      </w:r>
    </w:p>
    <w:p w:rsidR="009118F3" w:rsidRPr="00E436F8" w:rsidRDefault="009118F3" w:rsidP="009118F3">
      <w:pPr>
        <w:spacing w:line="590" w:lineRule="exact"/>
        <w:ind w:firstLineChars="200" w:firstLine="640"/>
        <w:rPr>
          <w:rFonts w:ascii="仿宋_GB2312" w:eastAsia="仿宋_GB2312" w:hint="eastAsia"/>
          <w:color w:val="000000"/>
          <w:sz w:val="32"/>
          <w:szCs w:val="32"/>
        </w:rPr>
      </w:pPr>
      <w:r w:rsidRPr="00E436F8">
        <w:rPr>
          <w:rFonts w:ascii="仿宋_GB2312" w:eastAsia="仿宋_GB2312" w:hint="eastAsia"/>
          <w:color w:val="000000"/>
          <w:sz w:val="32"/>
          <w:szCs w:val="32"/>
        </w:rPr>
        <w:t>市、县农机、财政部门要做好农机购置补贴相关信息和年度</w:t>
      </w:r>
      <w:r w:rsidRPr="00E436F8">
        <w:rPr>
          <w:rFonts w:ascii="仿宋_GB2312" w:eastAsia="仿宋_GB2312" w:hint="eastAsia"/>
          <w:color w:val="000000"/>
          <w:sz w:val="32"/>
          <w:szCs w:val="32"/>
        </w:rPr>
        <w:lastRenderedPageBreak/>
        <w:t>总结报送工作，</w:t>
      </w:r>
      <w:r>
        <w:rPr>
          <w:rFonts w:ascii="仿宋_GB2312" w:eastAsia="仿宋_GB2312" w:hint="eastAsia"/>
          <w:color w:val="000000"/>
          <w:sz w:val="32"/>
          <w:szCs w:val="32"/>
        </w:rPr>
        <w:t>由各省辖市汇总，于</w:t>
      </w:r>
      <w:r w:rsidRPr="00E436F8">
        <w:rPr>
          <w:rFonts w:ascii="仿宋_GB2312" w:eastAsia="仿宋_GB2312" w:hint="eastAsia"/>
          <w:color w:val="000000"/>
          <w:sz w:val="32"/>
          <w:szCs w:val="32"/>
        </w:rPr>
        <w:t>当年12月10日前，将全年农机购置补贴实施情况总结报送省农机局、省财政厅。</w:t>
      </w:r>
    </w:p>
    <w:p w:rsidR="009118F3" w:rsidRPr="00B35004" w:rsidRDefault="009118F3" w:rsidP="009118F3">
      <w:pPr>
        <w:spacing w:line="590" w:lineRule="exact"/>
        <w:ind w:firstLine="630"/>
        <w:rPr>
          <w:rFonts w:ascii="仿宋_GB2312" w:eastAsia="仿宋_GB2312" w:hint="eastAsia"/>
          <w:sz w:val="32"/>
          <w:szCs w:val="32"/>
        </w:rPr>
      </w:pPr>
    </w:p>
    <w:p w:rsidR="009118F3" w:rsidRDefault="009118F3" w:rsidP="009118F3">
      <w:pPr>
        <w:spacing w:line="59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附件：</w:t>
      </w:r>
      <w:r w:rsidRPr="00DF707E">
        <w:rPr>
          <w:rFonts w:ascii="仿宋_GB2312" w:eastAsia="仿宋_GB2312" w:hint="eastAsia"/>
          <w:color w:val="000000"/>
          <w:sz w:val="32"/>
          <w:szCs w:val="32"/>
        </w:rPr>
        <w:t>2015-2017年江苏省农业机械购置补贴实施办法</w:t>
      </w:r>
    </w:p>
    <w:p w:rsidR="009118F3" w:rsidRDefault="009118F3" w:rsidP="009118F3">
      <w:pPr>
        <w:spacing w:line="590" w:lineRule="exact"/>
        <w:ind w:firstLineChars="200" w:firstLine="640"/>
        <w:rPr>
          <w:rFonts w:ascii="仿宋_GB2312" w:eastAsia="仿宋_GB2312" w:hint="eastAsia"/>
          <w:color w:val="000000"/>
          <w:sz w:val="32"/>
          <w:szCs w:val="32"/>
        </w:rPr>
      </w:pPr>
    </w:p>
    <w:p w:rsidR="009118F3" w:rsidRDefault="009118F3" w:rsidP="009118F3">
      <w:pPr>
        <w:spacing w:line="590" w:lineRule="exact"/>
        <w:ind w:firstLineChars="200" w:firstLine="640"/>
        <w:rPr>
          <w:rFonts w:ascii="仿宋_GB2312" w:eastAsia="仿宋_GB2312" w:hint="eastAsia"/>
          <w:color w:val="000000"/>
          <w:sz w:val="32"/>
          <w:szCs w:val="32"/>
        </w:rPr>
      </w:pPr>
    </w:p>
    <w:p w:rsidR="009118F3" w:rsidRPr="00DF707E" w:rsidRDefault="009118F3" w:rsidP="009118F3">
      <w:pPr>
        <w:spacing w:line="590" w:lineRule="exact"/>
        <w:ind w:firstLineChars="200" w:firstLine="640"/>
        <w:rPr>
          <w:rFonts w:ascii="仿宋_GB2312" w:eastAsia="仿宋_GB2312" w:hint="eastAsia"/>
          <w:color w:val="000000"/>
          <w:sz w:val="32"/>
          <w:szCs w:val="32"/>
        </w:rPr>
      </w:pPr>
    </w:p>
    <w:p w:rsidR="009118F3" w:rsidRPr="00B35004" w:rsidRDefault="009118F3" w:rsidP="009118F3">
      <w:pPr>
        <w:spacing w:line="590" w:lineRule="exact"/>
        <w:ind w:firstLineChars="395" w:firstLine="1264"/>
        <w:rPr>
          <w:rFonts w:ascii="仿宋_GB2312" w:eastAsia="仿宋_GB2312" w:hint="eastAsia"/>
          <w:sz w:val="32"/>
          <w:szCs w:val="32"/>
        </w:rPr>
      </w:pPr>
      <w:r>
        <w:rPr>
          <w:rFonts w:ascii="仿宋_GB2312" w:eastAsia="仿宋_GB2312" w:hint="eastAsia"/>
          <w:sz w:val="32"/>
          <w:szCs w:val="32"/>
        </w:rPr>
        <w:t>江苏省农业机械管理局      江苏省财政厅</w:t>
      </w:r>
    </w:p>
    <w:p w:rsidR="009118F3" w:rsidRPr="00B35004" w:rsidRDefault="009118F3" w:rsidP="009118F3">
      <w:pPr>
        <w:tabs>
          <w:tab w:val="left" w:pos="7655"/>
        </w:tabs>
        <w:spacing w:line="590" w:lineRule="exact"/>
        <w:ind w:firstLine="630"/>
        <w:rPr>
          <w:rFonts w:ascii="仿宋_GB2312" w:eastAsia="仿宋_GB2312" w:hint="eastAsia"/>
          <w:sz w:val="32"/>
          <w:szCs w:val="32"/>
        </w:rPr>
      </w:pPr>
      <w:r w:rsidRPr="00B35004">
        <w:rPr>
          <w:rFonts w:ascii="仿宋_GB2312" w:eastAsia="仿宋_GB2312" w:hint="eastAsia"/>
          <w:sz w:val="32"/>
          <w:szCs w:val="32"/>
        </w:rPr>
        <w:t xml:space="preserve">                    </w:t>
      </w:r>
      <w:r>
        <w:rPr>
          <w:rFonts w:ascii="仿宋_GB2312" w:eastAsia="仿宋_GB2312" w:hint="eastAsia"/>
          <w:sz w:val="32"/>
          <w:szCs w:val="32"/>
        </w:rPr>
        <w:t xml:space="preserve">        2015</w:t>
      </w:r>
      <w:r w:rsidRPr="00B35004">
        <w:rPr>
          <w:rFonts w:ascii="仿宋_GB2312" w:eastAsia="仿宋_GB2312" w:hint="eastAsia"/>
          <w:sz w:val="32"/>
          <w:szCs w:val="32"/>
        </w:rPr>
        <w:t>年</w:t>
      </w:r>
      <w:r>
        <w:rPr>
          <w:rFonts w:ascii="仿宋_GB2312" w:eastAsia="仿宋_GB2312" w:hint="eastAsia"/>
          <w:sz w:val="32"/>
          <w:szCs w:val="32"/>
        </w:rPr>
        <w:t>3</w:t>
      </w:r>
      <w:r w:rsidRPr="00B35004">
        <w:rPr>
          <w:rFonts w:ascii="仿宋_GB2312" w:eastAsia="仿宋_GB2312" w:hint="eastAsia"/>
          <w:sz w:val="32"/>
          <w:szCs w:val="32"/>
        </w:rPr>
        <w:t>月</w:t>
      </w:r>
      <w:r>
        <w:rPr>
          <w:rFonts w:ascii="仿宋_GB2312" w:eastAsia="仿宋_GB2312" w:hint="eastAsia"/>
          <w:sz w:val="32"/>
          <w:szCs w:val="32"/>
        </w:rPr>
        <w:t>25</w:t>
      </w:r>
      <w:r w:rsidRPr="00B35004">
        <w:rPr>
          <w:rFonts w:ascii="仿宋_GB2312" w:eastAsia="仿宋_GB2312" w:hint="eastAsia"/>
          <w:sz w:val="32"/>
          <w:szCs w:val="32"/>
        </w:rPr>
        <w:t>日</w:t>
      </w:r>
    </w:p>
    <w:p w:rsidR="009118F3" w:rsidRDefault="009118F3" w:rsidP="009118F3">
      <w:pPr>
        <w:spacing w:line="590" w:lineRule="exact"/>
        <w:rPr>
          <w:rFonts w:ascii="仿宋_GB2312" w:eastAsia="仿宋_GB2312" w:hint="eastAsia"/>
          <w:sz w:val="32"/>
        </w:rPr>
      </w:pPr>
    </w:p>
    <w:p w:rsidR="009118F3" w:rsidRDefault="009118F3" w:rsidP="009118F3">
      <w:pPr>
        <w:spacing w:line="590" w:lineRule="exact"/>
        <w:rPr>
          <w:rFonts w:ascii="仿宋_GB2312" w:eastAsia="仿宋_GB2312" w:hint="eastAsia"/>
          <w:sz w:val="32"/>
        </w:rPr>
      </w:pPr>
    </w:p>
    <w:p w:rsidR="009118F3" w:rsidRDefault="009118F3" w:rsidP="009118F3">
      <w:pPr>
        <w:spacing w:line="590" w:lineRule="exact"/>
        <w:rPr>
          <w:rFonts w:ascii="仿宋_GB2312" w:eastAsia="仿宋_GB2312" w:hint="eastAsia"/>
          <w:sz w:val="32"/>
        </w:rPr>
      </w:pPr>
    </w:p>
    <w:p w:rsidR="009118F3" w:rsidRDefault="009118F3" w:rsidP="009118F3">
      <w:pPr>
        <w:spacing w:line="590" w:lineRule="exact"/>
        <w:rPr>
          <w:rFonts w:ascii="仿宋_GB2312" w:eastAsia="仿宋_GB2312" w:hint="eastAsia"/>
          <w:sz w:val="32"/>
        </w:rPr>
      </w:pPr>
    </w:p>
    <w:p w:rsidR="009118F3" w:rsidRDefault="009118F3" w:rsidP="009118F3">
      <w:pPr>
        <w:spacing w:line="590" w:lineRule="exact"/>
        <w:rPr>
          <w:rFonts w:ascii="仿宋_GB2312" w:eastAsia="仿宋_GB2312" w:hint="eastAsia"/>
          <w:sz w:val="32"/>
        </w:rPr>
      </w:pPr>
    </w:p>
    <w:p w:rsidR="009118F3" w:rsidRDefault="009118F3" w:rsidP="009118F3">
      <w:pPr>
        <w:spacing w:line="590" w:lineRule="exact"/>
        <w:rPr>
          <w:rFonts w:ascii="仿宋_GB2312" w:eastAsia="仿宋_GB2312" w:hint="eastAsia"/>
          <w:sz w:val="32"/>
        </w:rPr>
      </w:pPr>
    </w:p>
    <w:p w:rsidR="009118F3" w:rsidRDefault="009118F3" w:rsidP="009118F3">
      <w:pPr>
        <w:spacing w:line="590" w:lineRule="exact"/>
        <w:rPr>
          <w:rFonts w:ascii="仿宋_GB2312" w:eastAsia="仿宋_GB2312" w:hint="eastAsia"/>
          <w:sz w:val="32"/>
        </w:rPr>
      </w:pPr>
    </w:p>
    <w:p w:rsidR="009118F3" w:rsidRDefault="009118F3" w:rsidP="009118F3">
      <w:pPr>
        <w:spacing w:line="590" w:lineRule="exact"/>
        <w:rPr>
          <w:rFonts w:ascii="仿宋_GB2312" w:eastAsia="仿宋_GB2312" w:hint="eastAsia"/>
          <w:sz w:val="32"/>
        </w:rPr>
      </w:pPr>
    </w:p>
    <w:p w:rsidR="009118F3" w:rsidRDefault="009118F3" w:rsidP="009118F3">
      <w:pPr>
        <w:spacing w:line="590" w:lineRule="exact"/>
        <w:jc w:val="left"/>
        <w:rPr>
          <w:rFonts w:ascii="方正小标宋简体" w:eastAsia="方正小标宋简体" w:hAnsi="宋体" w:hint="eastAsia"/>
          <w:color w:val="000000"/>
          <w:sz w:val="44"/>
          <w:szCs w:val="44"/>
        </w:rPr>
      </w:pPr>
      <w:r>
        <w:rPr>
          <w:rFonts w:ascii="黑体" w:eastAsia="黑体" w:hAnsi="黑体" w:hint="eastAsia"/>
          <w:sz w:val="32"/>
        </w:rPr>
        <w:t>附件：</w:t>
      </w:r>
    </w:p>
    <w:p w:rsidR="009118F3" w:rsidRPr="000553B9" w:rsidRDefault="009118F3" w:rsidP="009118F3">
      <w:pPr>
        <w:spacing w:line="590" w:lineRule="exact"/>
        <w:jc w:val="center"/>
        <w:rPr>
          <w:rFonts w:ascii="方正小标宋简体" w:eastAsia="方正小标宋简体" w:hAnsi="宋体" w:hint="eastAsia"/>
          <w:color w:val="000000"/>
          <w:sz w:val="44"/>
          <w:szCs w:val="44"/>
        </w:rPr>
      </w:pPr>
      <w:r w:rsidRPr="000553B9">
        <w:rPr>
          <w:rFonts w:ascii="方正小标宋简体" w:eastAsia="方正小标宋简体" w:hAnsi="宋体" w:hint="eastAsia"/>
          <w:color w:val="000000"/>
          <w:sz w:val="44"/>
          <w:szCs w:val="44"/>
        </w:rPr>
        <w:t>2015-2017年江苏省农业机械购置</w:t>
      </w:r>
    </w:p>
    <w:p w:rsidR="009118F3" w:rsidRPr="000553B9" w:rsidRDefault="009118F3" w:rsidP="009118F3">
      <w:pPr>
        <w:spacing w:line="590" w:lineRule="exact"/>
        <w:jc w:val="center"/>
        <w:rPr>
          <w:rFonts w:ascii="方正小标宋简体" w:eastAsia="方正小标宋简体" w:hAnsi="宋体" w:hint="eastAsia"/>
          <w:color w:val="000000"/>
          <w:kern w:val="0"/>
          <w:sz w:val="44"/>
          <w:szCs w:val="44"/>
        </w:rPr>
      </w:pPr>
      <w:r w:rsidRPr="000553B9">
        <w:rPr>
          <w:rFonts w:ascii="方正小标宋简体" w:eastAsia="方正小标宋简体" w:hAnsi="宋体" w:hint="eastAsia"/>
          <w:color w:val="000000"/>
          <w:sz w:val="44"/>
          <w:szCs w:val="44"/>
        </w:rPr>
        <w:t>补贴实施办法</w:t>
      </w:r>
    </w:p>
    <w:p w:rsidR="009118F3" w:rsidRPr="00E436F8" w:rsidRDefault="009118F3" w:rsidP="009118F3">
      <w:pPr>
        <w:spacing w:line="590" w:lineRule="exact"/>
        <w:rPr>
          <w:rFonts w:eastAsia="方正小标宋简体" w:hint="eastAsia"/>
          <w:color w:val="000000"/>
          <w:kern w:val="0"/>
          <w:sz w:val="32"/>
          <w:szCs w:val="32"/>
        </w:rPr>
      </w:pPr>
      <w:r w:rsidRPr="00E436F8">
        <w:rPr>
          <w:rFonts w:eastAsia="方正小标宋简体" w:hint="eastAsia"/>
          <w:color w:val="000000"/>
          <w:kern w:val="0"/>
          <w:sz w:val="32"/>
          <w:szCs w:val="32"/>
        </w:rPr>
        <w:t xml:space="preserve">                      </w:t>
      </w:r>
    </w:p>
    <w:p w:rsidR="009118F3" w:rsidRPr="00E436F8" w:rsidRDefault="009118F3" w:rsidP="009118F3">
      <w:pPr>
        <w:spacing w:line="590" w:lineRule="exact"/>
        <w:ind w:firstLineChars="200" w:firstLine="640"/>
        <w:jc w:val="left"/>
        <w:rPr>
          <w:rFonts w:ascii="仿宋_GB2312" w:eastAsia="仿宋_GB2312" w:hint="eastAsia"/>
          <w:color w:val="000000"/>
          <w:kern w:val="0"/>
          <w:sz w:val="32"/>
          <w:szCs w:val="32"/>
        </w:rPr>
      </w:pPr>
      <w:r w:rsidRPr="00E436F8">
        <w:rPr>
          <w:rFonts w:ascii="仿宋_GB2312" w:eastAsia="仿宋_GB2312" w:hint="eastAsia"/>
          <w:color w:val="000000"/>
          <w:kern w:val="0"/>
          <w:sz w:val="32"/>
          <w:szCs w:val="32"/>
        </w:rPr>
        <w:t>根据农业部办公厅、财政部办公厅关于印发《2015-2017年</w:t>
      </w:r>
      <w:r w:rsidRPr="00E436F8">
        <w:rPr>
          <w:rFonts w:ascii="仿宋_GB2312" w:eastAsia="仿宋_GB2312"/>
          <w:color w:val="000000"/>
          <w:kern w:val="0"/>
          <w:sz w:val="32"/>
          <w:szCs w:val="32"/>
        </w:rPr>
        <w:lastRenderedPageBreak/>
        <w:t>农业机械购置补贴实施指导意见</w:t>
      </w:r>
      <w:r w:rsidRPr="00E436F8">
        <w:rPr>
          <w:rFonts w:ascii="仿宋_GB2312" w:eastAsia="仿宋_GB2312" w:hint="eastAsia"/>
          <w:color w:val="000000"/>
          <w:kern w:val="0"/>
          <w:sz w:val="32"/>
          <w:szCs w:val="32"/>
        </w:rPr>
        <w:t>》的通知（农办财〔2015〕6号）精神，结合我省农机购置补贴工作实际，制定本实施办法。</w:t>
      </w:r>
    </w:p>
    <w:p w:rsidR="009118F3" w:rsidRPr="00E436F8" w:rsidRDefault="009118F3" w:rsidP="009118F3">
      <w:pPr>
        <w:spacing w:line="590" w:lineRule="exact"/>
        <w:ind w:firstLineChars="200" w:firstLine="640"/>
        <w:rPr>
          <w:rFonts w:eastAsia="黑体" w:hint="eastAsia"/>
          <w:color w:val="000000"/>
          <w:sz w:val="32"/>
          <w:szCs w:val="32"/>
        </w:rPr>
      </w:pPr>
      <w:r w:rsidRPr="00E436F8">
        <w:rPr>
          <w:rFonts w:eastAsia="黑体" w:hint="eastAsia"/>
          <w:color w:val="000000"/>
          <w:sz w:val="32"/>
          <w:szCs w:val="32"/>
        </w:rPr>
        <w:t>一、总体要求</w:t>
      </w:r>
    </w:p>
    <w:p w:rsidR="009118F3" w:rsidRPr="00E436F8" w:rsidRDefault="009118F3" w:rsidP="009118F3">
      <w:pPr>
        <w:adjustRightInd w:val="0"/>
        <w:snapToGrid w:val="0"/>
        <w:spacing w:line="590" w:lineRule="exact"/>
        <w:ind w:firstLineChars="200" w:firstLine="640"/>
        <w:rPr>
          <w:rFonts w:ascii="仿宋_GB2312" w:eastAsia="仿宋_GB2312" w:cs="_GB2312" w:hint="eastAsia"/>
          <w:color w:val="000000"/>
          <w:kern w:val="0"/>
          <w:sz w:val="32"/>
          <w:szCs w:val="32"/>
        </w:rPr>
      </w:pPr>
      <w:r w:rsidRPr="00E436F8">
        <w:rPr>
          <w:rFonts w:ascii="仿宋_GB2312" w:eastAsia="仿宋_GB2312" w:cs="_GB2312" w:hint="eastAsia"/>
          <w:color w:val="000000"/>
          <w:kern w:val="0"/>
          <w:sz w:val="32"/>
          <w:szCs w:val="32"/>
        </w:rPr>
        <w:t>围绕提高主要农作物和高效设施农业生产机械化，突出优化结构，提高效能，</w:t>
      </w:r>
      <w:r>
        <w:rPr>
          <w:rFonts w:ascii="仿宋_GB2312" w:eastAsia="仿宋_GB2312" w:cs="_GB2312" w:hint="eastAsia"/>
          <w:color w:val="000000"/>
          <w:kern w:val="0"/>
          <w:sz w:val="32"/>
          <w:szCs w:val="32"/>
        </w:rPr>
        <w:t>继续对列入补贴品目机具实施“普惠制”农机购置补贴政策，采取</w:t>
      </w:r>
      <w:r w:rsidRPr="00E436F8">
        <w:rPr>
          <w:rFonts w:ascii="仿宋_GB2312" w:eastAsia="仿宋_GB2312" w:cs="_GB2312" w:hint="eastAsia"/>
          <w:color w:val="000000"/>
          <w:kern w:val="0"/>
          <w:sz w:val="32"/>
          <w:szCs w:val="32"/>
        </w:rPr>
        <w:t>“</w:t>
      </w:r>
      <w:r>
        <w:rPr>
          <w:rFonts w:ascii="仿宋_GB2312" w:eastAsia="仿宋_GB2312" w:cs="_GB2312" w:hint="eastAsia"/>
          <w:color w:val="000000"/>
          <w:kern w:val="0"/>
          <w:sz w:val="32"/>
          <w:szCs w:val="32"/>
        </w:rPr>
        <w:t>品目管理、</w:t>
      </w:r>
      <w:r w:rsidRPr="00E436F8">
        <w:rPr>
          <w:rFonts w:ascii="仿宋_GB2312" w:eastAsia="仿宋_GB2312" w:cs="_GB2312" w:hint="eastAsia"/>
          <w:color w:val="000000"/>
          <w:kern w:val="0"/>
          <w:sz w:val="32"/>
          <w:szCs w:val="32"/>
        </w:rPr>
        <w:t>自主购机、乡镇受理、县级结算、直补到卡”的农机购置补贴操作方式，推动农业生产全面和全程机械化，为全省率先基本实现农业现代化提供有效保障。</w:t>
      </w:r>
      <w:r w:rsidRPr="00E436F8">
        <w:rPr>
          <w:rFonts w:eastAsia="仿宋_GB2312"/>
          <w:color w:val="000000"/>
          <w:sz w:val="32"/>
          <w:szCs w:val="32"/>
        </w:rPr>
        <w:t>注重</w:t>
      </w:r>
      <w:r w:rsidRPr="00E436F8">
        <w:rPr>
          <w:rFonts w:eastAsia="仿宋_GB2312" w:hint="eastAsia"/>
          <w:color w:val="000000"/>
          <w:sz w:val="32"/>
          <w:szCs w:val="32"/>
        </w:rPr>
        <w:t>提高政策的指向性和精准性；注重优化制度设计，体现惠民公平和便民高效，突出政策的普惠性、稳定性；</w:t>
      </w:r>
      <w:r w:rsidRPr="00E436F8">
        <w:rPr>
          <w:rFonts w:eastAsia="仿宋_GB2312"/>
          <w:color w:val="000000"/>
          <w:sz w:val="32"/>
          <w:szCs w:val="32"/>
        </w:rPr>
        <w:t>注重</w:t>
      </w:r>
      <w:r w:rsidRPr="00E436F8">
        <w:rPr>
          <w:rFonts w:eastAsia="仿宋_GB2312" w:hint="eastAsia"/>
          <w:color w:val="000000"/>
          <w:sz w:val="32"/>
          <w:szCs w:val="32"/>
        </w:rPr>
        <w:t>规范实施</w:t>
      </w:r>
      <w:r w:rsidRPr="00E436F8">
        <w:rPr>
          <w:rFonts w:eastAsia="仿宋_GB2312"/>
          <w:color w:val="000000"/>
          <w:sz w:val="32"/>
          <w:szCs w:val="32"/>
        </w:rPr>
        <w:t>，加强</w:t>
      </w:r>
      <w:r w:rsidRPr="00E436F8">
        <w:rPr>
          <w:rFonts w:eastAsia="仿宋_GB2312" w:hint="eastAsia"/>
          <w:color w:val="000000"/>
          <w:sz w:val="32"/>
          <w:szCs w:val="32"/>
        </w:rPr>
        <w:t>过程</w:t>
      </w:r>
      <w:r w:rsidRPr="00E436F8">
        <w:rPr>
          <w:rFonts w:eastAsia="仿宋_GB2312"/>
          <w:color w:val="000000"/>
          <w:sz w:val="32"/>
          <w:szCs w:val="32"/>
        </w:rPr>
        <w:t>监管</w:t>
      </w:r>
      <w:r w:rsidRPr="00E436F8">
        <w:rPr>
          <w:rFonts w:eastAsia="仿宋_GB2312" w:hint="eastAsia"/>
          <w:color w:val="000000"/>
          <w:sz w:val="32"/>
          <w:szCs w:val="32"/>
        </w:rPr>
        <w:t>，</w:t>
      </w:r>
      <w:r w:rsidRPr="00E436F8">
        <w:rPr>
          <w:rFonts w:eastAsia="仿宋_GB2312"/>
          <w:color w:val="000000"/>
          <w:sz w:val="32"/>
          <w:szCs w:val="32"/>
        </w:rPr>
        <w:t>强化</w:t>
      </w:r>
      <w:r w:rsidRPr="00E436F8">
        <w:rPr>
          <w:rFonts w:eastAsia="仿宋_GB2312" w:hint="eastAsia"/>
          <w:color w:val="000000"/>
          <w:sz w:val="32"/>
          <w:szCs w:val="32"/>
        </w:rPr>
        <w:t>信息公开、</w:t>
      </w:r>
      <w:r w:rsidRPr="00E436F8">
        <w:rPr>
          <w:rFonts w:eastAsia="仿宋_GB2312"/>
          <w:color w:val="000000"/>
          <w:sz w:val="32"/>
          <w:szCs w:val="32"/>
        </w:rPr>
        <w:t>绩效考核和廉政风险</w:t>
      </w:r>
      <w:r w:rsidRPr="00E436F8">
        <w:rPr>
          <w:rFonts w:eastAsia="仿宋_GB2312" w:hint="eastAsia"/>
          <w:color w:val="000000"/>
          <w:sz w:val="32"/>
          <w:szCs w:val="32"/>
        </w:rPr>
        <w:t>防控</w:t>
      </w:r>
      <w:r w:rsidRPr="00E436F8">
        <w:rPr>
          <w:rFonts w:eastAsia="仿宋_GB2312"/>
          <w:color w:val="000000"/>
          <w:sz w:val="32"/>
          <w:szCs w:val="32"/>
        </w:rPr>
        <w:t>，</w:t>
      </w:r>
      <w:r w:rsidRPr="00E436F8">
        <w:rPr>
          <w:rFonts w:eastAsia="仿宋_GB2312" w:hint="eastAsia"/>
          <w:color w:val="000000"/>
          <w:sz w:val="32"/>
          <w:szCs w:val="32"/>
        </w:rPr>
        <w:t>保障资金安全</w:t>
      </w:r>
      <w:r w:rsidRPr="00E436F8">
        <w:rPr>
          <w:rFonts w:eastAsia="仿宋_GB2312"/>
          <w:color w:val="000000"/>
          <w:sz w:val="32"/>
          <w:szCs w:val="32"/>
        </w:rPr>
        <w:t>；注重</w:t>
      </w:r>
      <w:r w:rsidRPr="00E436F8">
        <w:rPr>
          <w:rFonts w:eastAsia="仿宋_GB2312" w:hint="eastAsia"/>
          <w:color w:val="000000"/>
          <w:sz w:val="32"/>
          <w:szCs w:val="32"/>
        </w:rPr>
        <w:t>市场化原则，通过</w:t>
      </w:r>
      <w:r w:rsidRPr="00E436F8">
        <w:rPr>
          <w:rFonts w:eastAsia="仿宋_GB2312"/>
          <w:color w:val="000000"/>
          <w:sz w:val="32"/>
          <w:szCs w:val="32"/>
        </w:rPr>
        <w:t>市场</w:t>
      </w:r>
      <w:r w:rsidRPr="00E436F8">
        <w:rPr>
          <w:rFonts w:eastAsia="仿宋_GB2312" w:hint="eastAsia"/>
          <w:color w:val="000000"/>
          <w:sz w:val="32"/>
          <w:szCs w:val="32"/>
        </w:rPr>
        <w:t>机制发挥补</w:t>
      </w:r>
      <w:r w:rsidRPr="00E436F8">
        <w:rPr>
          <w:rFonts w:eastAsia="仿宋_GB2312"/>
          <w:color w:val="000000"/>
          <w:sz w:val="32"/>
          <w:szCs w:val="32"/>
        </w:rPr>
        <w:t>贴政策</w:t>
      </w:r>
      <w:r w:rsidRPr="00E436F8">
        <w:rPr>
          <w:rFonts w:eastAsia="仿宋_GB2312" w:hint="eastAsia"/>
          <w:color w:val="000000"/>
          <w:sz w:val="32"/>
          <w:szCs w:val="32"/>
        </w:rPr>
        <w:t>对农机化发展的引导</w:t>
      </w:r>
      <w:r w:rsidRPr="00E436F8">
        <w:rPr>
          <w:rFonts w:eastAsia="仿宋_GB2312"/>
          <w:color w:val="000000"/>
          <w:sz w:val="32"/>
          <w:szCs w:val="32"/>
        </w:rPr>
        <w:t>作用</w:t>
      </w:r>
      <w:r w:rsidRPr="00E436F8">
        <w:rPr>
          <w:rFonts w:eastAsia="仿宋_GB2312" w:hint="eastAsia"/>
          <w:color w:val="000000"/>
          <w:sz w:val="32"/>
          <w:szCs w:val="32"/>
        </w:rPr>
        <w:t>。</w:t>
      </w:r>
    </w:p>
    <w:p w:rsidR="009118F3" w:rsidRPr="00E436F8" w:rsidRDefault="009118F3" w:rsidP="009118F3">
      <w:pPr>
        <w:spacing w:line="590" w:lineRule="exact"/>
        <w:ind w:firstLineChars="200" w:firstLine="640"/>
        <w:rPr>
          <w:rFonts w:eastAsia="黑体" w:hint="eastAsia"/>
          <w:color w:val="000000"/>
          <w:sz w:val="32"/>
          <w:szCs w:val="32"/>
        </w:rPr>
      </w:pPr>
      <w:r w:rsidRPr="00E436F8">
        <w:rPr>
          <w:rFonts w:eastAsia="黑体" w:hint="eastAsia"/>
          <w:color w:val="000000"/>
          <w:sz w:val="32"/>
          <w:szCs w:val="32"/>
        </w:rPr>
        <w:t>二、</w:t>
      </w:r>
      <w:r w:rsidRPr="00E436F8">
        <w:rPr>
          <w:rFonts w:eastAsia="黑体"/>
          <w:color w:val="000000"/>
          <w:sz w:val="32"/>
          <w:szCs w:val="32"/>
        </w:rPr>
        <w:t>实施范围及规模</w:t>
      </w:r>
    </w:p>
    <w:p w:rsidR="009118F3" w:rsidRPr="00E436F8" w:rsidRDefault="009118F3" w:rsidP="009118F3">
      <w:pPr>
        <w:spacing w:line="590" w:lineRule="exact"/>
        <w:ind w:firstLineChars="200" w:firstLine="640"/>
        <w:rPr>
          <w:rFonts w:ascii="仿宋_GB2312" w:eastAsia="仿宋_GB2312" w:hint="eastAsia"/>
          <w:color w:val="000000"/>
          <w:kern w:val="0"/>
          <w:sz w:val="32"/>
          <w:szCs w:val="32"/>
        </w:rPr>
      </w:pPr>
      <w:r w:rsidRPr="00E436F8">
        <w:rPr>
          <w:rFonts w:ascii="仿宋_GB2312" w:eastAsia="仿宋_GB2312" w:hint="eastAsia"/>
          <w:color w:val="000000"/>
          <w:kern w:val="0"/>
          <w:sz w:val="32"/>
          <w:szCs w:val="32"/>
        </w:rPr>
        <w:t>农机购置补贴政策在全省范围内实施。对纳入我省补贴品目机具实行敞开补贴，按照因素分配原则测算市、县农机补贴资金规模，并下达各地执行。</w:t>
      </w:r>
      <w:r>
        <w:rPr>
          <w:rFonts w:ascii="仿宋_GB2312" w:eastAsia="仿宋_GB2312" w:hint="eastAsia"/>
          <w:color w:val="000000"/>
          <w:kern w:val="0"/>
          <w:sz w:val="32"/>
          <w:szCs w:val="32"/>
        </w:rPr>
        <w:t>上年结转资金可继续在下年使用，连续两年未用完的结转资金，按有关规定处理。</w:t>
      </w:r>
    </w:p>
    <w:p w:rsidR="009118F3" w:rsidRPr="00E436F8" w:rsidRDefault="009118F3" w:rsidP="009118F3">
      <w:pPr>
        <w:spacing w:line="590" w:lineRule="exact"/>
        <w:ind w:firstLineChars="200" w:firstLine="640"/>
        <w:rPr>
          <w:rFonts w:ascii="仿宋_GB2312" w:eastAsia="仿宋_GB2312" w:hint="eastAsia"/>
          <w:color w:val="000000"/>
          <w:kern w:val="0"/>
          <w:sz w:val="32"/>
          <w:szCs w:val="32"/>
        </w:rPr>
      </w:pPr>
      <w:r w:rsidRPr="00E436F8">
        <w:rPr>
          <w:rFonts w:ascii="仿宋_GB2312" w:eastAsia="仿宋_GB2312" w:hint="eastAsia"/>
          <w:color w:val="000000"/>
          <w:kern w:val="0"/>
          <w:sz w:val="32"/>
          <w:szCs w:val="32"/>
        </w:rPr>
        <w:t>省属单位（国有农场）农机购置补贴资金，按照属地管理原则，一并纳入所在县统一操作。</w:t>
      </w:r>
    </w:p>
    <w:p w:rsidR="009118F3" w:rsidRPr="00E436F8" w:rsidRDefault="009118F3" w:rsidP="009118F3">
      <w:pPr>
        <w:adjustRightInd w:val="0"/>
        <w:snapToGrid w:val="0"/>
        <w:spacing w:line="590" w:lineRule="exact"/>
        <w:ind w:firstLineChars="200" w:firstLine="640"/>
        <w:rPr>
          <w:rFonts w:ascii="仿宋_GB2312" w:eastAsia="仿宋_GB2312" w:hint="eastAsia"/>
          <w:color w:val="000000"/>
          <w:kern w:val="0"/>
          <w:sz w:val="32"/>
          <w:szCs w:val="32"/>
        </w:rPr>
      </w:pPr>
      <w:r w:rsidRPr="00E436F8">
        <w:rPr>
          <w:rFonts w:ascii="仿宋_GB2312" w:eastAsia="仿宋_GB2312" w:hint="eastAsia"/>
          <w:color w:val="000000"/>
          <w:kern w:val="0"/>
          <w:sz w:val="32"/>
          <w:szCs w:val="32"/>
        </w:rPr>
        <w:t>农机报废更新补贴与农机购置补贴相衔接，分步实施，同步兑现，具体操作办法按照省农机局、省财政厅、省商务厅《关于</w:t>
      </w:r>
      <w:r w:rsidRPr="00E436F8">
        <w:rPr>
          <w:rFonts w:ascii="仿宋_GB2312" w:eastAsia="仿宋_GB2312" w:hint="eastAsia"/>
          <w:color w:val="000000"/>
          <w:kern w:val="0"/>
          <w:sz w:val="32"/>
          <w:szCs w:val="32"/>
        </w:rPr>
        <w:lastRenderedPageBreak/>
        <w:t>印发江苏省2012年农机报废更新补贴试点操作办法（试行）的通知》（苏农机管〔2012〕21号）执行。</w:t>
      </w:r>
    </w:p>
    <w:p w:rsidR="009118F3" w:rsidRPr="00E436F8" w:rsidRDefault="009118F3" w:rsidP="009118F3">
      <w:pPr>
        <w:adjustRightInd w:val="0"/>
        <w:snapToGrid w:val="0"/>
        <w:spacing w:line="590" w:lineRule="exact"/>
        <w:ind w:firstLineChars="200" w:firstLine="640"/>
        <w:rPr>
          <w:rFonts w:eastAsia="黑体"/>
          <w:color w:val="000000"/>
          <w:sz w:val="32"/>
          <w:szCs w:val="32"/>
        </w:rPr>
      </w:pPr>
      <w:r w:rsidRPr="00E436F8">
        <w:rPr>
          <w:rFonts w:eastAsia="黑体"/>
          <w:color w:val="000000"/>
          <w:sz w:val="32"/>
          <w:szCs w:val="32"/>
        </w:rPr>
        <w:t>三、补贴</w:t>
      </w:r>
      <w:r w:rsidRPr="00E436F8">
        <w:rPr>
          <w:rFonts w:eastAsia="黑体" w:hint="eastAsia"/>
          <w:color w:val="000000"/>
          <w:sz w:val="32"/>
          <w:szCs w:val="32"/>
        </w:rPr>
        <w:t>范围</w:t>
      </w:r>
      <w:r w:rsidRPr="00E436F8">
        <w:rPr>
          <w:rFonts w:eastAsia="黑体"/>
          <w:color w:val="000000"/>
          <w:sz w:val="32"/>
          <w:szCs w:val="32"/>
        </w:rPr>
        <w:t>及标准</w:t>
      </w:r>
    </w:p>
    <w:p w:rsidR="009118F3" w:rsidRPr="00E436F8" w:rsidRDefault="009118F3" w:rsidP="009118F3">
      <w:pPr>
        <w:adjustRightInd w:val="0"/>
        <w:snapToGrid w:val="0"/>
        <w:spacing w:line="590" w:lineRule="exact"/>
        <w:ind w:firstLineChars="200" w:firstLine="640"/>
        <w:rPr>
          <w:rFonts w:ascii="仿宋_GB2312" w:eastAsia="仿宋_GB2312" w:hint="eastAsia"/>
          <w:color w:val="000000"/>
          <w:kern w:val="0"/>
          <w:sz w:val="32"/>
          <w:szCs w:val="32"/>
        </w:rPr>
      </w:pPr>
      <w:r w:rsidRPr="00377A8C">
        <w:rPr>
          <w:rFonts w:ascii="楷体_GB2312" w:eastAsia="楷体_GB2312" w:hAnsi="楷体" w:hint="eastAsia"/>
          <w:color w:val="000000"/>
          <w:kern w:val="0"/>
          <w:sz w:val="32"/>
          <w:szCs w:val="32"/>
        </w:rPr>
        <w:t>（一）补贴机具种类范围。</w:t>
      </w:r>
      <w:r w:rsidRPr="00E436F8">
        <w:rPr>
          <w:rFonts w:ascii="仿宋_GB2312" w:eastAsia="仿宋_GB2312" w:hint="eastAsia"/>
          <w:color w:val="000000"/>
          <w:kern w:val="0"/>
          <w:sz w:val="32"/>
          <w:szCs w:val="32"/>
        </w:rPr>
        <w:t>省级以上财政资金补贴</w:t>
      </w:r>
      <w:r w:rsidRPr="00E436F8">
        <w:rPr>
          <w:rFonts w:ascii="仿宋_GB2312" w:eastAsia="仿宋_GB2312"/>
          <w:color w:val="000000"/>
          <w:kern w:val="0"/>
          <w:sz w:val="32"/>
          <w:szCs w:val="32"/>
        </w:rPr>
        <w:t>机具种类范围</w:t>
      </w:r>
      <w:r w:rsidRPr="00E436F8">
        <w:rPr>
          <w:rFonts w:ascii="仿宋_GB2312" w:eastAsia="仿宋_GB2312" w:hint="eastAsia"/>
          <w:color w:val="000000"/>
          <w:kern w:val="0"/>
          <w:sz w:val="32"/>
          <w:szCs w:val="32"/>
        </w:rPr>
        <w:t>为10</w:t>
      </w:r>
      <w:r w:rsidRPr="00E436F8">
        <w:rPr>
          <w:rFonts w:ascii="仿宋_GB2312" w:eastAsia="仿宋_GB2312"/>
          <w:color w:val="000000"/>
          <w:kern w:val="0"/>
          <w:sz w:val="32"/>
          <w:szCs w:val="32"/>
        </w:rPr>
        <w:t>大类</w:t>
      </w:r>
      <w:r w:rsidRPr="00E436F8">
        <w:rPr>
          <w:rFonts w:ascii="仿宋_GB2312" w:eastAsia="仿宋_GB2312" w:hint="eastAsia"/>
          <w:color w:val="000000"/>
          <w:kern w:val="0"/>
          <w:sz w:val="32"/>
          <w:szCs w:val="32"/>
        </w:rPr>
        <w:t>49</w:t>
      </w:r>
      <w:r w:rsidRPr="00E436F8">
        <w:rPr>
          <w:rFonts w:ascii="仿宋_GB2312" w:eastAsia="仿宋_GB2312"/>
          <w:color w:val="000000"/>
          <w:kern w:val="0"/>
          <w:sz w:val="32"/>
          <w:szCs w:val="32"/>
        </w:rPr>
        <w:t>个品目</w:t>
      </w:r>
      <w:r w:rsidRPr="00E436F8">
        <w:rPr>
          <w:rFonts w:ascii="仿宋_GB2312" w:eastAsia="仿宋_GB2312" w:hint="eastAsia"/>
          <w:color w:val="000000"/>
          <w:kern w:val="0"/>
          <w:sz w:val="32"/>
          <w:szCs w:val="32"/>
        </w:rPr>
        <w:t>（</w:t>
      </w:r>
      <w:r w:rsidRPr="00E436F8">
        <w:rPr>
          <w:rFonts w:ascii="仿宋_GB2312" w:eastAsia="仿宋_GB2312"/>
          <w:color w:val="000000"/>
          <w:kern w:val="0"/>
          <w:sz w:val="32"/>
          <w:szCs w:val="32"/>
        </w:rPr>
        <w:t>详见附件1</w:t>
      </w:r>
      <w:r w:rsidRPr="00E436F8">
        <w:rPr>
          <w:rFonts w:ascii="仿宋_GB2312" w:eastAsia="仿宋_GB2312" w:hint="eastAsia"/>
          <w:color w:val="000000"/>
          <w:kern w:val="0"/>
          <w:sz w:val="32"/>
          <w:szCs w:val="32"/>
        </w:rPr>
        <w:t>）。市、县级农机部门不得缩小或者扩大补贴机具种类范围。</w:t>
      </w:r>
    </w:p>
    <w:p w:rsidR="009118F3" w:rsidRPr="00377A8C" w:rsidRDefault="009118F3" w:rsidP="009118F3">
      <w:pPr>
        <w:adjustRightInd w:val="0"/>
        <w:snapToGrid w:val="0"/>
        <w:spacing w:line="590" w:lineRule="exact"/>
        <w:ind w:firstLineChars="225" w:firstLine="720"/>
        <w:rPr>
          <w:rFonts w:ascii="仿宋_GB2312" w:eastAsia="仿宋_GB2312" w:hint="eastAsia"/>
          <w:color w:val="000000"/>
          <w:kern w:val="0"/>
          <w:sz w:val="32"/>
          <w:szCs w:val="32"/>
        </w:rPr>
      </w:pPr>
      <w:r w:rsidRPr="00377A8C">
        <w:rPr>
          <w:rFonts w:ascii="楷体_GB2312" w:eastAsia="楷体_GB2312" w:hAnsi="楷体" w:hint="eastAsia"/>
          <w:color w:val="000000"/>
          <w:kern w:val="0"/>
          <w:sz w:val="32"/>
          <w:szCs w:val="32"/>
        </w:rPr>
        <w:t>（二）补贴机具产品资质。</w:t>
      </w:r>
      <w:r w:rsidRPr="00377A8C">
        <w:rPr>
          <w:rFonts w:ascii="仿宋_GB2312" w:eastAsia="仿宋_GB2312" w:hint="eastAsia"/>
          <w:color w:val="000000"/>
          <w:sz w:val="32"/>
          <w:szCs w:val="32"/>
        </w:rPr>
        <w:t>补贴机具必须是在中华人民共和国境内生产</w:t>
      </w:r>
      <w:r>
        <w:rPr>
          <w:rFonts w:ascii="仿宋_GB2312" w:eastAsia="仿宋_GB2312" w:hint="eastAsia"/>
          <w:color w:val="000000"/>
          <w:sz w:val="32"/>
          <w:szCs w:val="32"/>
        </w:rPr>
        <w:t>，并</w:t>
      </w:r>
      <w:r w:rsidRPr="00377A8C">
        <w:rPr>
          <w:rFonts w:ascii="仿宋_GB2312" w:eastAsia="仿宋_GB2312" w:hint="eastAsia"/>
          <w:color w:val="000000"/>
          <w:sz w:val="32"/>
          <w:szCs w:val="32"/>
        </w:rPr>
        <w:t>已获得部级或省级有效推广鉴定证书的产品。</w:t>
      </w:r>
    </w:p>
    <w:p w:rsidR="009118F3" w:rsidRPr="00377A8C" w:rsidRDefault="009118F3" w:rsidP="009118F3">
      <w:pPr>
        <w:adjustRightInd w:val="0"/>
        <w:snapToGrid w:val="0"/>
        <w:spacing w:line="590" w:lineRule="exact"/>
        <w:ind w:firstLineChars="200" w:firstLine="640"/>
        <w:rPr>
          <w:rFonts w:ascii="仿宋_GB2312" w:eastAsia="仿宋_GB2312" w:hint="eastAsia"/>
          <w:color w:val="000000"/>
          <w:kern w:val="0"/>
          <w:sz w:val="32"/>
          <w:szCs w:val="32"/>
        </w:rPr>
      </w:pPr>
      <w:r w:rsidRPr="00377A8C">
        <w:rPr>
          <w:rFonts w:ascii="仿宋_GB2312" w:eastAsia="仿宋_GB2312" w:hint="eastAsia"/>
          <w:color w:val="000000"/>
          <w:kern w:val="0"/>
          <w:sz w:val="32"/>
          <w:szCs w:val="32"/>
        </w:rPr>
        <w:t>补贴机具产品须在明显位置固定有生产企业、产品名称和型号、出厂编号、生产日期、执行标准等信息的永久性铭牌，在醒目位置用油漆喷印“20XX年江苏补贴农机具，xx市监督电话：……”的监督标识（详见附件9）。</w:t>
      </w:r>
    </w:p>
    <w:p w:rsidR="009118F3" w:rsidRPr="00E436F8" w:rsidRDefault="009118F3" w:rsidP="009118F3">
      <w:pPr>
        <w:adjustRightInd w:val="0"/>
        <w:snapToGrid w:val="0"/>
        <w:spacing w:line="590" w:lineRule="exact"/>
        <w:ind w:firstLineChars="200" w:firstLine="640"/>
        <w:rPr>
          <w:rFonts w:ascii="仿宋_GB2312" w:eastAsia="仿宋_GB2312"/>
          <w:color w:val="000000"/>
          <w:kern w:val="0"/>
          <w:sz w:val="32"/>
          <w:szCs w:val="32"/>
        </w:rPr>
      </w:pPr>
      <w:r w:rsidRPr="00377A8C">
        <w:rPr>
          <w:rFonts w:ascii="楷体_GB2312" w:eastAsia="楷体_GB2312" w:hAnsi="楷体" w:hint="eastAsia"/>
          <w:color w:val="000000"/>
          <w:kern w:val="0"/>
          <w:sz w:val="32"/>
          <w:szCs w:val="32"/>
        </w:rPr>
        <w:t>（三）补贴标准。</w:t>
      </w:r>
      <w:r w:rsidRPr="00E436F8">
        <w:rPr>
          <w:rFonts w:ascii="仿宋_GB2312" w:eastAsia="仿宋_GB2312"/>
          <w:color w:val="000000"/>
          <w:kern w:val="0"/>
          <w:sz w:val="32"/>
          <w:szCs w:val="32"/>
        </w:rPr>
        <w:t>农机购置补贴资金实行定额补贴，即同一种类、同一档次农业机械在省域内实行统一的补贴标准</w:t>
      </w:r>
      <w:r w:rsidRPr="00E436F8">
        <w:rPr>
          <w:rFonts w:ascii="仿宋_GB2312" w:eastAsia="仿宋_GB2312" w:hint="eastAsia"/>
          <w:color w:val="000000"/>
          <w:kern w:val="0"/>
          <w:sz w:val="32"/>
          <w:szCs w:val="32"/>
        </w:rPr>
        <w:t>，</w:t>
      </w:r>
      <w:r w:rsidRPr="00E436F8">
        <w:rPr>
          <w:rFonts w:ascii="仿宋_GB2312" w:eastAsia="仿宋_GB2312"/>
          <w:color w:val="000000"/>
          <w:kern w:val="0"/>
          <w:sz w:val="32"/>
          <w:szCs w:val="32"/>
        </w:rPr>
        <w:t>不允许对省内外企业生产的同类产品实行差别对待。</w:t>
      </w:r>
      <w:r w:rsidRPr="00E436F8">
        <w:rPr>
          <w:rFonts w:ascii="仿宋_GB2312" w:eastAsia="仿宋_GB2312" w:hint="eastAsia"/>
          <w:color w:val="000000"/>
          <w:kern w:val="0"/>
          <w:sz w:val="32"/>
          <w:szCs w:val="32"/>
        </w:rPr>
        <w:t>同一购机者年度内购置机具补贴最高限额80万元。各品目机具分类分档及补贴额详见附件2。</w:t>
      </w:r>
    </w:p>
    <w:p w:rsidR="009118F3" w:rsidRPr="00E436F8" w:rsidRDefault="009118F3" w:rsidP="009118F3">
      <w:pPr>
        <w:adjustRightInd w:val="0"/>
        <w:snapToGrid w:val="0"/>
        <w:spacing w:line="590" w:lineRule="exact"/>
        <w:ind w:firstLineChars="200" w:firstLine="640"/>
        <w:rPr>
          <w:rFonts w:ascii="仿宋_GB2312" w:eastAsia="仿宋_GB2312" w:hint="eastAsia"/>
          <w:color w:val="000000"/>
          <w:kern w:val="0"/>
          <w:sz w:val="32"/>
          <w:szCs w:val="32"/>
        </w:rPr>
      </w:pPr>
      <w:r w:rsidRPr="00E436F8">
        <w:rPr>
          <w:rFonts w:ascii="仿宋_GB2312" w:eastAsia="仿宋_GB2312" w:hint="eastAsia"/>
          <w:color w:val="000000"/>
          <w:sz w:val="32"/>
          <w:szCs w:val="32"/>
        </w:rPr>
        <w:t>各市、县不得对中央和省级财政补贴品目范围内的机具实行累加补贴。</w:t>
      </w:r>
      <w:r w:rsidRPr="00E436F8">
        <w:rPr>
          <w:rFonts w:ascii="仿宋_GB2312" w:eastAsia="仿宋_GB2312" w:hint="eastAsia"/>
          <w:color w:val="000000"/>
          <w:kern w:val="0"/>
          <w:sz w:val="32"/>
          <w:szCs w:val="32"/>
        </w:rPr>
        <w:t>市、县财政资金可对</w:t>
      </w:r>
      <w:r w:rsidRPr="00E436F8">
        <w:rPr>
          <w:rFonts w:ascii="仿宋_GB2312" w:eastAsia="仿宋_GB2312" w:hint="eastAsia"/>
          <w:color w:val="000000"/>
          <w:sz w:val="32"/>
          <w:szCs w:val="32"/>
        </w:rPr>
        <w:t>中央和省级财政补贴品目范围</w:t>
      </w:r>
      <w:r>
        <w:rPr>
          <w:rFonts w:ascii="仿宋_GB2312" w:eastAsia="仿宋_GB2312" w:hint="eastAsia"/>
          <w:color w:val="000000"/>
          <w:sz w:val="32"/>
          <w:szCs w:val="32"/>
        </w:rPr>
        <w:t>外的，</w:t>
      </w:r>
      <w:r w:rsidRPr="00E436F8">
        <w:rPr>
          <w:rFonts w:ascii="仿宋_GB2312" w:eastAsia="仿宋_GB2312" w:hint="eastAsia"/>
          <w:color w:val="000000"/>
          <w:kern w:val="0"/>
          <w:sz w:val="32"/>
          <w:szCs w:val="32"/>
        </w:rPr>
        <w:t>当地生产急需、技术成熟、保有量不足的农机具进行补贴，具体补贴办法由各地研究确定。</w:t>
      </w:r>
    </w:p>
    <w:p w:rsidR="009118F3" w:rsidRPr="00E436F8" w:rsidRDefault="009118F3" w:rsidP="009118F3">
      <w:pPr>
        <w:adjustRightInd w:val="0"/>
        <w:snapToGrid w:val="0"/>
        <w:spacing w:line="590" w:lineRule="exact"/>
        <w:ind w:firstLineChars="200" w:firstLine="640"/>
        <w:rPr>
          <w:rFonts w:eastAsia="黑体"/>
          <w:color w:val="000000"/>
          <w:sz w:val="32"/>
          <w:szCs w:val="32"/>
        </w:rPr>
      </w:pPr>
      <w:r w:rsidRPr="00E436F8">
        <w:rPr>
          <w:rFonts w:eastAsia="黑体"/>
          <w:color w:val="000000"/>
          <w:sz w:val="32"/>
          <w:szCs w:val="32"/>
        </w:rPr>
        <w:t>四、补贴对象确定和经销</w:t>
      </w:r>
      <w:r w:rsidRPr="00E436F8">
        <w:rPr>
          <w:rFonts w:eastAsia="黑体" w:hint="eastAsia"/>
          <w:color w:val="000000"/>
          <w:sz w:val="32"/>
          <w:szCs w:val="32"/>
        </w:rPr>
        <w:t>企业</w:t>
      </w:r>
      <w:r w:rsidRPr="00E436F8">
        <w:rPr>
          <w:rFonts w:eastAsia="黑体"/>
          <w:color w:val="000000"/>
          <w:sz w:val="32"/>
          <w:szCs w:val="32"/>
        </w:rPr>
        <w:t>公布</w:t>
      </w:r>
    </w:p>
    <w:p w:rsidR="009118F3" w:rsidRPr="00E436F8" w:rsidRDefault="009118F3" w:rsidP="009118F3">
      <w:pPr>
        <w:adjustRightInd w:val="0"/>
        <w:snapToGrid w:val="0"/>
        <w:spacing w:line="590" w:lineRule="exact"/>
        <w:ind w:firstLineChars="200" w:firstLine="640"/>
        <w:rPr>
          <w:rFonts w:ascii="仿宋_GB2312" w:eastAsia="仿宋_GB2312"/>
          <w:color w:val="000000"/>
          <w:kern w:val="0"/>
          <w:sz w:val="32"/>
          <w:szCs w:val="32"/>
        </w:rPr>
      </w:pPr>
      <w:r w:rsidRPr="00E436F8">
        <w:rPr>
          <w:rFonts w:ascii="仿宋_GB2312" w:eastAsia="仿宋_GB2312"/>
          <w:color w:val="000000"/>
          <w:kern w:val="0"/>
          <w:sz w:val="32"/>
          <w:szCs w:val="32"/>
        </w:rPr>
        <w:lastRenderedPageBreak/>
        <w:t>补贴对象为</w:t>
      </w:r>
      <w:r w:rsidRPr="00E436F8">
        <w:rPr>
          <w:rFonts w:ascii="仿宋_GB2312" w:eastAsia="仿宋_GB2312" w:hint="eastAsia"/>
          <w:color w:val="000000"/>
          <w:sz w:val="32"/>
          <w:szCs w:val="32"/>
        </w:rPr>
        <w:t>我省行政区域内</w:t>
      </w:r>
      <w:r w:rsidRPr="00E436F8">
        <w:rPr>
          <w:rFonts w:eastAsia="仿宋_GB2312" w:hint="eastAsia"/>
          <w:color w:val="000000"/>
          <w:sz w:val="32"/>
          <w:szCs w:val="32"/>
        </w:rPr>
        <w:t>直接从事</w:t>
      </w:r>
      <w:r w:rsidRPr="00E436F8">
        <w:rPr>
          <w:rFonts w:ascii="仿宋_GB2312" w:eastAsia="仿宋_GB2312" w:hint="eastAsia"/>
          <w:color w:val="000000"/>
          <w:sz w:val="32"/>
          <w:szCs w:val="32"/>
        </w:rPr>
        <w:t>农业生产的个人和农业生产经营组织[含农林场圃、农民（农机）专业合作组织、村级集体经济组织，不含农业企业]。</w:t>
      </w:r>
    </w:p>
    <w:p w:rsidR="009118F3" w:rsidRPr="00E436F8" w:rsidRDefault="009118F3" w:rsidP="009118F3">
      <w:pPr>
        <w:adjustRightInd w:val="0"/>
        <w:snapToGrid w:val="0"/>
        <w:spacing w:line="590" w:lineRule="exact"/>
        <w:ind w:firstLineChars="200" w:firstLine="640"/>
        <w:rPr>
          <w:rFonts w:eastAsia="仿宋_GB2312" w:hint="eastAsia"/>
          <w:color w:val="000000"/>
          <w:sz w:val="32"/>
          <w:szCs w:val="32"/>
        </w:rPr>
      </w:pPr>
      <w:r w:rsidRPr="00E436F8">
        <w:rPr>
          <w:rFonts w:ascii="仿宋_GB2312" w:eastAsia="仿宋_GB2312" w:hint="eastAsia"/>
          <w:color w:val="000000"/>
          <w:sz w:val="32"/>
          <w:szCs w:val="32"/>
        </w:rPr>
        <w:t>补贴产品经销企业由农机生产企业自主确定并</w:t>
      </w:r>
      <w:r w:rsidRPr="00E436F8">
        <w:rPr>
          <w:rFonts w:eastAsia="仿宋_GB2312" w:hint="eastAsia"/>
          <w:color w:val="000000"/>
          <w:sz w:val="32"/>
          <w:szCs w:val="32"/>
        </w:rPr>
        <w:t>向社会公布。省农机局将在江苏省农机化信息网农机补贴信息公开专栏上公布已列入黑名单的经销企业和个人名单，该类企业及个人不允许参与补贴活动，所销售产品不能享受农机购置补贴政策。农机生产企业应</w:t>
      </w:r>
      <w:r w:rsidRPr="00E436F8">
        <w:rPr>
          <w:rFonts w:ascii="仿宋_GB2312" w:eastAsia="仿宋_GB2312" w:hint="eastAsia"/>
          <w:color w:val="000000"/>
          <w:sz w:val="32"/>
          <w:szCs w:val="32"/>
        </w:rPr>
        <w:t>对其确定的补贴产品经销企业的经销行为承担相应的责任</w:t>
      </w:r>
      <w:r w:rsidRPr="00E436F8">
        <w:rPr>
          <w:rFonts w:eastAsia="仿宋_GB2312" w:hint="eastAsia"/>
          <w:color w:val="000000"/>
          <w:sz w:val="32"/>
          <w:szCs w:val="32"/>
        </w:rPr>
        <w:t>。</w:t>
      </w:r>
    </w:p>
    <w:p w:rsidR="009118F3" w:rsidRPr="00E436F8" w:rsidRDefault="009118F3" w:rsidP="009118F3">
      <w:pPr>
        <w:adjustRightInd w:val="0"/>
        <w:snapToGrid w:val="0"/>
        <w:spacing w:line="590" w:lineRule="exact"/>
        <w:ind w:firstLineChars="200" w:firstLine="640"/>
        <w:rPr>
          <w:rFonts w:eastAsia="仿宋_GB2312" w:hint="eastAsia"/>
          <w:color w:val="000000"/>
          <w:sz w:val="32"/>
          <w:szCs w:val="32"/>
        </w:rPr>
      </w:pPr>
      <w:r w:rsidRPr="00E436F8">
        <w:rPr>
          <w:rFonts w:eastAsia="仿宋_GB2312"/>
          <w:color w:val="000000"/>
          <w:sz w:val="32"/>
          <w:szCs w:val="32"/>
        </w:rPr>
        <w:t>补贴对象可</w:t>
      </w:r>
      <w:r w:rsidRPr="00E436F8">
        <w:rPr>
          <w:rFonts w:eastAsia="仿宋_GB2312" w:hint="eastAsia"/>
          <w:color w:val="000000"/>
          <w:sz w:val="32"/>
          <w:szCs w:val="32"/>
        </w:rPr>
        <w:t>自主选择补贴产品经销企业</w:t>
      </w:r>
      <w:r w:rsidRPr="00E436F8">
        <w:rPr>
          <w:rFonts w:eastAsia="仿宋_GB2312"/>
          <w:color w:val="000000"/>
          <w:sz w:val="32"/>
          <w:szCs w:val="32"/>
        </w:rPr>
        <w:t>购机</w:t>
      </w:r>
      <w:r w:rsidRPr="00E436F8">
        <w:rPr>
          <w:rFonts w:eastAsia="仿宋_GB2312" w:hint="eastAsia"/>
          <w:color w:val="000000"/>
          <w:sz w:val="32"/>
          <w:szCs w:val="32"/>
        </w:rPr>
        <w:t>，也可通过企业直销等方式购机</w:t>
      </w:r>
      <w:r w:rsidRPr="00E436F8">
        <w:rPr>
          <w:rFonts w:eastAsia="仿宋_GB2312"/>
          <w:color w:val="000000"/>
          <w:sz w:val="32"/>
          <w:szCs w:val="32"/>
        </w:rPr>
        <w:t>。</w:t>
      </w:r>
      <w:r w:rsidRPr="00E436F8">
        <w:rPr>
          <w:rFonts w:eastAsia="仿宋_GB2312" w:hint="eastAsia"/>
          <w:color w:val="000000"/>
          <w:sz w:val="32"/>
          <w:szCs w:val="32"/>
        </w:rPr>
        <w:t>按照权责一致原则，补贴对象应对自主购机行为和购买机具的真实性负责，承担相应风险。</w:t>
      </w:r>
    </w:p>
    <w:p w:rsidR="009118F3" w:rsidRPr="00E436F8" w:rsidRDefault="009118F3" w:rsidP="009118F3">
      <w:pPr>
        <w:tabs>
          <w:tab w:val="left" w:pos="540"/>
        </w:tabs>
        <w:spacing w:line="590" w:lineRule="exact"/>
        <w:ind w:firstLineChars="200" w:firstLine="640"/>
        <w:rPr>
          <w:rFonts w:eastAsia="黑体"/>
          <w:bCs/>
          <w:color w:val="000000"/>
          <w:sz w:val="32"/>
          <w:szCs w:val="32"/>
        </w:rPr>
      </w:pPr>
      <w:r w:rsidRPr="00E436F8">
        <w:rPr>
          <w:rFonts w:eastAsia="黑体" w:hint="eastAsia"/>
          <w:color w:val="000000"/>
          <w:sz w:val="32"/>
          <w:szCs w:val="32"/>
        </w:rPr>
        <w:t>五、</w:t>
      </w:r>
      <w:r w:rsidRPr="00E436F8">
        <w:rPr>
          <w:rFonts w:eastAsia="黑体" w:hint="eastAsia"/>
          <w:bCs/>
          <w:color w:val="000000"/>
          <w:sz w:val="32"/>
          <w:szCs w:val="32"/>
        </w:rPr>
        <w:t>补贴执行时间</w:t>
      </w:r>
    </w:p>
    <w:p w:rsidR="009118F3" w:rsidRPr="00E436F8" w:rsidRDefault="009118F3" w:rsidP="009118F3">
      <w:pPr>
        <w:tabs>
          <w:tab w:val="left" w:pos="540"/>
        </w:tabs>
        <w:spacing w:line="590" w:lineRule="exact"/>
        <w:ind w:firstLineChars="200" w:firstLine="640"/>
        <w:rPr>
          <w:rFonts w:ascii="仿宋_GB2312" w:eastAsia="仿宋_GB2312"/>
          <w:color w:val="000000"/>
          <w:sz w:val="32"/>
          <w:szCs w:val="32"/>
        </w:rPr>
      </w:pPr>
      <w:r w:rsidRPr="00E436F8">
        <w:rPr>
          <w:rFonts w:ascii="仿宋_GB2312" w:eastAsia="仿宋_GB2312" w:hint="eastAsia"/>
          <w:color w:val="000000"/>
          <w:sz w:val="32"/>
          <w:szCs w:val="32"/>
        </w:rPr>
        <w:t>插秧机、育秧播种机和油菜收割机3种机具执行补贴的截止时间为当年6月30日，其他补贴机具执行补贴的截止时间为当年11月15日。</w:t>
      </w:r>
    </w:p>
    <w:p w:rsidR="009118F3" w:rsidRPr="00E436F8" w:rsidRDefault="009118F3" w:rsidP="009118F3">
      <w:pPr>
        <w:spacing w:line="590" w:lineRule="exact"/>
        <w:ind w:firstLineChars="200" w:firstLine="640"/>
        <w:rPr>
          <w:rFonts w:eastAsia="黑体" w:hint="eastAsia"/>
          <w:color w:val="000000"/>
          <w:sz w:val="32"/>
          <w:szCs w:val="32"/>
        </w:rPr>
      </w:pPr>
      <w:r w:rsidRPr="00E436F8">
        <w:rPr>
          <w:rFonts w:eastAsia="黑体" w:hint="eastAsia"/>
          <w:color w:val="000000"/>
          <w:sz w:val="32"/>
          <w:szCs w:val="32"/>
        </w:rPr>
        <w:t>六、操作程序</w:t>
      </w:r>
    </w:p>
    <w:p w:rsidR="009118F3" w:rsidRDefault="009118F3" w:rsidP="009118F3">
      <w:pPr>
        <w:spacing w:line="590" w:lineRule="exact"/>
        <w:ind w:firstLineChars="200" w:firstLine="640"/>
        <w:rPr>
          <w:rFonts w:ascii="楷体_GB2312" w:eastAsia="楷体_GB2312" w:hAnsi="楷体" w:hint="eastAsia"/>
          <w:color w:val="000000"/>
          <w:sz w:val="32"/>
          <w:szCs w:val="32"/>
        </w:rPr>
      </w:pPr>
      <w:r w:rsidRPr="00377A8C">
        <w:rPr>
          <w:rFonts w:ascii="楷体_GB2312" w:eastAsia="楷体_GB2312" w:hAnsi="楷体" w:hint="eastAsia"/>
          <w:color w:val="000000"/>
          <w:kern w:val="0"/>
          <w:sz w:val="32"/>
          <w:szCs w:val="32"/>
        </w:rPr>
        <w:t>（一）</w:t>
      </w:r>
      <w:r w:rsidRPr="00377A8C">
        <w:rPr>
          <w:rFonts w:ascii="楷体_GB2312" w:eastAsia="楷体_GB2312" w:hAnsi="楷体" w:hint="eastAsia"/>
          <w:color w:val="000000"/>
          <w:sz w:val="32"/>
          <w:szCs w:val="32"/>
        </w:rPr>
        <w:t>自主购机</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补贴对象到符合条件的供货单位（补贴产品生产企业或其指定的经销商，下同）自主办理购机手续。</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供货单位与补贴对象签订农机补贴政策告知与承诺书、销售确认表（详见附件3，一式3份，其中购机者、供货单位各存1</w:t>
      </w:r>
      <w:r w:rsidRPr="00377A8C">
        <w:rPr>
          <w:rFonts w:ascii="仿宋_GB2312" w:eastAsia="仿宋_GB2312" w:hint="eastAsia"/>
          <w:color w:val="000000"/>
          <w:sz w:val="32"/>
          <w:szCs w:val="32"/>
        </w:rPr>
        <w:lastRenderedPageBreak/>
        <w:t>份，1份交乡镇农机部门），拓印补贴机具铭牌，开具税务通用机打发票，发票上注明补贴机具名称、型号、实际销售价格、购机者信息（身份证号、组织机构代码）等。</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购机者必须本人签订农机补贴政策告知与承诺书、销售确认表，办理购机手续。</w:t>
      </w:r>
    </w:p>
    <w:p w:rsidR="009118F3" w:rsidRPr="00377A8C" w:rsidRDefault="009118F3" w:rsidP="009118F3">
      <w:pPr>
        <w:adjustRightInd w:val="0"/>
        <w:snapToGrid w:val="0"/>
        <w:spacing w:line="590" w:lineRule="exact"/>
        <w:ind w:firstLineChars="200" w:firstLine="640"/>
        <w:rPr>
          <w:rFonts w:ascii="楷体_GB2312" w:eastAsia="楷体_GB2312" w:hAnsi="楷体" w:hint="eastAsia"/>
          <w:color w:val="000000"/>
          <w:sz w:val="32"/>
          <w:szCs w:val="32"/>
        </w:rPr>
      </w:pPr>
      <w:r>
        <w:rPr>
          <w:rFonts w:ascii="楷体_GB2312" w:eastAsia="楷体_GB2312" w:hAnsi="楷体" w:hint="eastAsia"/>
          <w:color w:val="000000"/>
          <w:sz w:val="32"/>
          <w:szCs w:val="32"/>
        </w:rPr>
        <w:t>（</w:t>
      </w:r>
      <w:r w:rsidRPr="00377A8C">
        <w:rPr>
          <w:rFonts w:ascii="楷体_GB2312" w:eastAsia="楷体_GB2312" w:hAnsi="楷体" w:hint="eastAsia"/>
          <w:color w:val="000000"/>
          <w:sz w:val="32"/>
          <w:szCs w:val="32"/>
        </w:rPr>
        <w:t>二</w:t>
      </w:r>
      <w:r>
        <w:rPr>
          <w:rFonts w:ascii="楷体_GB2312" w:eastAsia="楷体_GB2312" w:hAnsi="楷体" w:hint="eastAsia"/>
          <w:color w:val="000000"/>
          <w:sz w:val="32"/>
          <w:szCs w:val="32"/>
        </w:rPr>
        <w:t>）</w:t>
      </w:r>
      <w:r w:rsidRPr="00377A8C">
        <w:rPr>
          <w:rFonts w:ascii="楷体_GB2312" w:eastAsia="楷体_GB2312" w:hAnsi="楷体" w:hint="eastAsia"/>
          <w:color w:val="000000"/>
          <w:sz w:val="32"/>
          <w:szCs w:val="32"/>
        </w:rPr>
        <w:t>补贴资金结算</w:t>
      </w:r>
    </w:p>
    <w:p w:rsidR="009118F3" w:rsidRPr="00B63269" w:rsidRDefault="009118F3" w:rsidP="009118F3">
      <w:pPr>
        <w:spacing w:line="590" w:lineRule="exact"/>
        <w:ind w:firstLineChars="200" w:firstLine="632"/>
        <w:rPr>
          <w:rFonts w:ascii="仿宋_GB2312" w:eastAsia="仿宋_GB2312" w:hint="eastAsia"/>
          <w:color w:val="000000"/>
          <w:spacing w:val="-2"/>
          <w:sz w:val="32"/>
          <w:szCs w:val="32"/>
        </w:rPr>
      </w:pPr>
      <w:r w:rsidRPr="00B63269">
        <w:rPr>
          <w:rFonts w:ascii="仿宋_GB2312" w:eastAsia="仿宋_GB2312" w:hint="eastAsia"/>
          <w:color w:val="000000"/>
          <w:spacing w:val="-2"/>
          <w:sz w:val="32"/>
          <w:szCs w:val="32"/>
        </w:rPr>
        <w:t>1.补贴申请。购机者应及时主动联系所在地的乡镇农机部门，提交农机补贴政策告知与承诺书、销售确认表、身份证明（身份证及农业生产经营等证明，农业生产经营组织为经有关部门登记和批准的证明）原件和复印件、购机发票原件和复印件、购机者账号、补贴机具铭牌拓印件、实行牌证管理和农机报废更新的机具按有关规定提供证明，办理补贴申请手续。需要安装的设备，安装验收完成后提交安装确认表</w:t>
      </w:r>
      <w:r w:rsidRPr="00377A8C">
        <w:rPr>
          <w:rFonts w:ascii="仿宋_GB2312" w:eastAsia="仿宋_GB2312" w:hint="eastAsia"/>
          <w:color w:val="000000"/>
          <w:sz w:val="32"/>
          <w:szCs w:val="32"/>
        </w:rPr>
        <w:t>（详见附件</w:t>
      </w:r>
      <w:r>
        <w:rPr>
          <w:rFonts w:ascii="仿宋_GB2312" w:eastAsia="仿宋_GB2312" w:hint="eastAsia"/>
          <w:color w:val="000000"/>
          <w:sz w:val="32"/>
          <w:szCs w:val="32"/>
        </w:rPr>
        <w:t>5</w:t>
      </w:r>
      <w:r w:rsidRPr="00377A8C">
        <w:rPr>
          <w:rFonts w:ascii="仿宋_GB2312" w:eastAsia="仿宋_GB2312" w:hint="eastAsia"/>
          <w:color w:val="000000"/>
          <w:sz w:val="32"/>
          <w:szCs w:val="32"/>
        </w:rPr>
        <w:t>）</w:t>
      </w:r>
      <w:r w:rsidRPr="00B63269">
        <w:rPr>
          <w:rFonts w:ascii="仿宋_GB2312" w:eastAsia="仿宋_GB2312" w:hint="eastAsia"/>
          <w:color w:val="000000"/>
          <w:spacing w:val="-2"/>
          <w:sz w:val="32"/>
          <w:szCs w:val="32"/>
        </w:rPr>
        <w:t>等材料，然后申请结算补贴资金。</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2.受理补贴申请，录入补贴信息。乡镇农机部门在受理补贴申请时，现场核对购机者资格和补贴机具，做好人机合影、登记建档。坚持“谁核查、谁签字、谁负责”，做到“见人、见机、见票、见机具永久铭牌（含拓印件）、见喷印监督标识”</w:t>
      </w:r>
      <w:r>
        <w:rPr>
          <w:rFonts w:ascii="仿宋_GB2312" w:eastAsia="仿宋_GB2312" w:hint="eastAsia"/>
          <w:color w:val="000000"/>
          <w:sz w:val="32"/>
          <w:szCs w:val="32"/>
        </w:rPr>
        <w:t>,</w:t>
      </w:r>
      <w:r w:rsidRPr="00377A8C">
        <w:rPr>
          <w:rFonts w:ascii="仿宋_GB2312" w:eastAsia="仿宋_GB2312" w:hint="eastAsia"/>
          <w:color w:val="000000"/>
          <w:sz w:val="32"/>
          <w:szCs w:val="32"/>
        </w:rPr>
        <w:t>确保不符合申请条件的不受理、申请材料不齐全的不建档。</w:t>
      </w:r>
    </w:p>
    <w:p w:rsidR="009118F3" w:rsidRPr="00377A8C" w:rsidRDefault="009118F3" w:rsidP="009118F3">
      <w:pPr>
        <w:adjustRightInd w:val="0"/>
        <w:snapToGrid w:val="0"/>
        <w:spacing w:line="590" w:lineRule="exact"/>
        <w:ind w:firstLine="643"/>
        <w:rPr>
          <w:rFonts w:ascii="仿宋_GB2312" w:eastAsia="仿宋_GB2312" w:hint="eastAsia"/>
          <w:color w:val="000000"/>
          <w:sz w:val="32"/>
          <w:szCs w:val="32"/>
        </w:rPr>
      </w:pPr>
      <w:r w:rsidRPr="00377A8C">
        <w:rPr>
          <w:rFonts w:ascii="仿宋_GB2312" w:eastAsia="仿宋_GB2312" w:hint="eastAsia"/>
          <w:color w:val="000000"/>
          <w:sz w:val="32"/>
          <w:szCs w:val="32"/>
        </w:rPr>
        <w:t>鼓励在购机集中地或当地政务大厅等开展受理申请、核实登记“一站式”服务。</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乡镇农机部门及时准确地将购机者基本情况、人机合影、报</w:t>
      </w:r>
      <w:r w:rsidRPr="00377A8C">
        <w:rPr>
          <w:rFonts w:ascii="仿宋_GB2312" w:eastAsia="仿宋_GB2312" w:hint="eastAsia"/>
          <w:color w:val="000000"/>
          <w:sz w:val="32"/>
          <w:szCs w:val="32"/>
        </w:rPr>
        <w:lastRenderedPageBreak/>
        <w:t>废更新和机具信息、购机发票等资料录入农机购置补贴信息管理系统。</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乡镇农机部门受理审核购机者的农机补贴申请后，在发票原件上注明“已受理”字样(盖章或签字确认)，将发票和身份证明材料原件退还购机者，留存农机补贴政策告知与承诺书、销售确认表、补贴机具铭牌拓印件等材料，汇总销售确认表，形成购机清册（详见附件4）。</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购置机具补贴额超过80万元和被取消补贴资格尚未期满的购机者，不得享受农机购置补贴。</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 xml:space="preserve">3.公示。乡镇农机部门将已核实的购机信息在乡和村的公告栏中公示不少于7天。县级农机部门应在农机购置补贴信息公开专栏上汇总公布所辖乡镇农机补贴受益对象和补贴机具信息。   </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4.出具初审意见。公示结束后，乡镇农机部门出具补贴资金初审意见[含补贴资金结算汇总表（详见附件6）和购机补贴清册]，报乡镇财政部门。</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5.乡镇财政部门审核确认。一是对乡镇农机部门是否按规范性程序操作进行审核；二是</w:t>
      </w:r>
      <w:r>
        <w:rPr>
          <w:rFonts w:ascii="仿宋_GB2312" w:eastAsia="仿宋_GB2312" w:hint="eastAsia"/>
          <w:color w:val="000000"/>
          <w:sz w:val="32"/>
          <w:szCs w:val="32"/>
        </w:rPr>
        <w:t>配合乡镇农机部门</w:t>
      </w:r>
      <w:r w:rsidRPr="00377A8C">
        <w:rPr>
          <w:rFonts w:ascii="仿宋_GB2312" w:eastAsia="仿宋_GB2312" w:hint="eastAsia"/>
          <w:color w:val="000000"/>
          <w:sz w:val="32"/>
          <w:szCs w:val="32"/>
        </w:rPr>
        <w:t>抽查核实补贴机具；三是出具审核意见，将签字盖章的材料退还乡镇农机部门。</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6.乡镇农机部门出具结算意见。将补贴资金结算意见（含补贴资金结算汇总表和购机者清册）报县级农机部门。</w:t>
      </w:r>
    </w:p>
    <w:p w:rsidR="009118F3"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7.县级农机部门审核。结合日常监督检查情况，按照工作职责要求抽查核实补贴机具。应将乡镇报送的购机者清册等与管理</w:t>
      </w:r>
      <w:r w:rsidRPr="00377A8C">
        <w:rPr>
          <w:rFonts w:ascii="仿宋_GB2312" w:eastAsia="仿宋_GB2312" w:hint="eastAsia"/>
          <w:color w:val="000000"/>
          <w:sz w:val="32"/>
          <w:szCs w:val="32"/>
        </w:rPr>
        <w:lastRenderedPageBreak/>
        <w:t>信息系统数据核对，确保系统数据与结算数据一致。将补贴资金结算审核意见（含补贴资金结算汇总表和购机者清册）报县级财政部门。</w:t>
      </w:r>
    </w:p>
    <w:p w:rsidR="009118F3" w:rsidRPr="00774444" w:rsidRDefault="009118F3" w:rsidP="009118F3">
      <w:pPr>
        <w:spacing w:line="590" w:lineRule="exact"/>
        <w:ind w:firstLineChars="200" w:firstLine="640"/>
        <w:rPr>
          <w:rFonts w:ascii="仿宋_GB2312" w:eastAsia="仿宋_GB2312" w:hint="eastAsia"/>
          <w:color w:val="000000"/>
          <w:sz w:val="32"/>
          <w:szCs w:val="32"/>
        </w:rPr>
      </w:pPr>
      <w:r w:rsidRPr="00774444">
        <w:rPr>
          <w:rFonts w:ascii="仿宋_GB2312" w:eastAsia="仿宋_GB2312" w:hint="eastAsia"/>
          <w:color w:val="000000"/>
          <w:sz w:val="32"/>
          <w:szCs w:val="32"/>
        </w:rPr>
        <w:t>县、乡农机部门在收到购机者农机补贴申请30天内，完成受理、补贴信息公示、抽查核实补贴机具、出具结算初审和审核意见等工作。</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8.县级财政部门支付补贴资金。根据县级农机部门提供的补贴资金结算审核意见，按照工作职责</w:t>
      </w:r>
      <w:r>
        <w:rPr>
          <w:rFonts w:ascii="仿宋_GB2312" w:eastAsia="仿宋_GB2312" w:hint="eastAsia"/>
          <w:color w:val="000000"/>
          <w:sz w:val="32"/>
          <w:szCs w:val="32"/>
        </w:rPr>
        <w:t>及有关规定复核后,于收到</w:t>
      </w:r>
      <w:r w:rsidRPr="00377A8C">
        <w:rPr>
          <w:rFonts w:ascii="仿宋_GB2312" w:eastAsia="仿宋_GB2312" w:hint="eastAsia"/>
          <w:color w:val="000000"/>
          <w:sz w:val="32"/>
          <w:szCs w:val="32"/>
        </w:rPr>
        <w:t>县级农机部门提供的补贴资金结算审核意见</w:t>
      </w:r>
      <w:r>
        <w:rPr>
          <w:rFonts w:ascii="仿宋_GB2312" w:eastAsia="仿宋_GB2312" w:hint="eastAsia"/>
          <w:color w:val="000000"/>
          <w:sz w:val="32"/>
          <w:szCs w:val="32"/>
        </w:rPr>
        <w:t>20日内</w:t>
      </w:r>
      <w:r w:rsidRPr="00377A8C">
        <w:rPr>
          <w:rFonts w:ascii="仿宋_GB2312" w:eastAsia="仿宋_GB2312" w:hint="eastAsia"/>
          <w:color w:val="000000"/>
          <w:sz w:val="32"/>
          <w:szCs w:val="32"/>
        </w:rPr>
        <w:t>拨付补贴资金（注明“农机购置补贴”），</w:t>
      </w:r>
      <w:r>
        <w:rPr>
          <w:rFonts w:ascii="仿宋_GB2312" w:eastAsia="仿宋_GB2312" w:hint="eastAsia"/>
          <w:color w:val="000000"/>
          <w:sz w:val="32"/>
          <w:szCs w:val="32"/>
        </w:rPr>
        <w:t>并</w:t>
      </w:r>
      <w:r w:rsidRPr="00377A8C">
        <w:rPr>
          <w:rFonts w:ascii="仿宋_GB2312" w:eastAsia="仿宋_GB2312" w:hint="eastAsia"/>
          <w:color w:val="000000"/>
          <w:sz w:val="32"/>
          <w:szCs w:val="32"/>
        </w:rPr>
        <w:t>于2日内将农机补贴资金拨付结果反馈县级农机部门。</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购机者申请结算补贴资金的档案由乡镇农机部门归集整理，交县级农机部门集中保管。</w:t>
      </w:r>
    </w:p>
    <w:p w:rsidR="009118F3"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购机补贴对象审核所需其它材料、购机补贴公示、补贴机具抽查核实、补贴资金结算审核及兑付的具体</w:t>
      </w:r>
      <w:r>
        <w:rPr>
          <w:rFonts w:ascii="仿宋_GB2312" w:eastAsia="仿宋_GB2312" w:hint="eastAsia"/>
          <w:color w:val="000000"/>
          <w:sz w:val="32"/>
          <w:szCs w:val="32"/>
        </w:rPr>
        <w:t>操作</w:t>
      </w:r>
      <w:r w:rsidRPr="00377A8C">
        <w:rPr>
          <w:rFonts w:ascii="仿宋_GB2312" w:eastAsia="仿宋_GB2312" w:hint="eastAsia"/>
          <w:color w:val="000000"/>
          <w:sz w:val="32"/>
          <w:szCs w:val="32"/>
        </w:rPr>
        <w:t>等由县级农机补贴工作方案明确。</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9.购机者与经销商协商同意对已补贴机具退货的，须经乡镇农机、财政部门初审后，报县级农机部门审批同意。退货的购机者按照县级农机部门出具的同意退货证明，首先将补贴资金退回县级财政部门，然后凭县级财政部门出具的已收到补贴资金退回证明，到经销商办理退货。退回的补贴资金由县级财政部门纳入当年补贴资金计划，继续使用。</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lastRenderedPageBreak/>
        <w:t>农机购置补贴流程图详见附件7。</w:t>
      </w:r>
    </w:p>
    <w:p w:rsidR="009118F3" w:rsidRPr="00E436F8" w:rsidRDefault="009118F3" w:rsidP="009118F3">
      <w:pPr>
        <w:spacing w:line="590" w:lineRule="exact"/>
        <w:ind w:firstLineChars="196" w:firstLine="627"/>
        <w:jc w:val="left"/>
        <w:rPr>
          <w:rFonts w:eastAsia="黑体"/>
          <w:color w:val="000000"/>
          <w:sz w:val="32"/>
          <w:szCs w:val="32"/>
        </w:rPr>
      </w:pPr>
      <w:r w:rsidRPr="00E436F8">
        <w:rPr>
          <w:rFonts w:eastAsia="黑体" w:hint="eastAsia"/>
          <w:color w:val="000000"/>
          <w:sz w:val="32"/>
          <w:szCs w:val="32"/>
        </w:rPr>
        <w:t>七、工作职责</w:t>
      </w:r>
    </w:p>
    <w:p w:rsidR="009118F3" w:rsidRPr="00E436F8" w:rsidRDefault="009118F3" w:rsidP="009118F3">
      <w:pPr>
        <w:spacing w:line="590" w:lineRule="exact"/>
        <w:ind w:firstLineChars="200" w:firstLine="640"/>
        <w:jc w:val="left"/>
        <w:rPr>
          <w:rFonts w:ascii="楷体_GB2312" w:eastAsia="楷体_GB2312"/>
          <w:color w:val="000000"/>
          <w:sz w:val="32"/>
          <w:szCs w:val="32"/>
        </w:rPr>
      </w:pPr>
      <w:r w:rsidRPr="00E436F8">
        <w:rPr>
          <w:rFonts w:ascii="楷体_GB2312" w:eastAsia="楷体_GB2312" w:hint="eastAsia"/>
          <w:color w:val="000000"/>
          <w:sz w:val="32"/>
          <w:szCs w:val="32"/>
        </w:rPr>
        <w:t>（一）省级农机、财政部门</w:t>
      </w:r>
    </w:p>
    <w:p w:rsidR="009118F3" w:rsidRPr="00E436F8" w:rsidRDefault="009118F3" w:rsidP="009118F3">
      <w:pPr>
        <w:spacing w:line="590" w:lineRule="exact"/>
        <w:ind w:firstLineChars="200" w:firstLine="640"/>
        <w:jc w:val="left"/>
        <w:rPr>
          <w:rFonts w:ascii="仿宋_GB2312" w:eastAsia="仿宋_GB2312"/>
          <w:color w:val="000000"/>
          <w:sz w:val="32"/>
          <w:szCs w:val="32"/>
        </w:rPr>
      </w:pPr>
      <w:r w:rsidRPr="00E436F8">
        <w:rPr>
          <w:rFonts w:ascii="仿宋_GB2312" w:eastAsia="仿宋_GB2312" w:hint="eastAsia"/>
          <w:color w:val="000000"/>
          <w:sz w:val="32"/>
          <w:szCs w:val="32"/>
        </w:rPr>
        <w:t>省农机局、省财政厅共同研究制定农机购置补贴实施办法；做好培训指导、建章立制、监督检查、投诉处理等工作。</w:t>
      </w:r>
    </w:p>
    <w:p w:rsidR="009118F3" w:rsidRPr="00E436F8" w:rsidRDefault="009118F3" w:rsidP="009118F3">
      <w:pPr>
        <w:spacing w:line="590" w:lineRule="exact"/>
        <w:ind w:firstLineChars="200" w:firstLine="640"/>
        <w:jc w:val="left"/>
        <w:rPr>
          <w:rFonts w:ascii="仿宋_GB2312" w:eastAsia="仿宋_GB2312"/>
          <w:color w:val="000000"/>
          <w:sz w:val="32"/>
          <w:szCs w:val="32"/>
        </w:rPr>
      </w:pPr>
      <w:r w:rsidRPr="00E436F8">
        <w:rPr>
          <w:rFonts w:ascii="仿宋_GB2312" w:eastAsia="仿宋_GB2312" w:hint="eastAsia"/>
          <w:color w:val="000000"/>
          <w:sz w:val="32"/>
          <w:szCs w:val="32"/>
        </w:rPr>
        <w:t>省农机局：推进全省农机购置补贴信息公开；制定公布农机购置补贴产品补贴额一览表；对农机购置补贴工作人员开展政策业务培训和警示教育；与市级农机主管部门签订补贴实施工作责任书；对各市农机补贴政策实施情况进行绩效考核；每年在全省范围内至少组织1次农机补贴专项督查或重点检查，通过开展实地随机抽查、电话抽查等形式，监督检查各地补贴政策落实情况；督促各地按时报送农机补贴违规违纪案件查处情况。</w:t>
      </w:r>
    </w:p>
    <w:p w:rsidR="009118F3" w:rsidRPr="00E436F8" w:rsidRDefault="009118F3" w:rsidP="009118F3">
      <w:pPr>
        <w:spacing w:line="590" w:lineRule="exact"/>
        <w:ind w:firstLineChars="200" w:firstLine="640"/>
        <w:jc w:val="left"/>
        <w:rPr>
          <w:rFonts w:ascii="仿宋_GB2312" w:eastAsia="仿宋_GB2312"/>
          <w:color w:val="000000"/>
          <w:sz w:val="32"/>
          <w:szCs w:val="32"/>
        </w:rPr>
      </w:pPr>
      <w:r w:rsidRPr="00E436F8">
        <w:rPr>
          <w:rFonts w:ascii="仿宋_GB2312" w:eastAsia="仿宋_GB2312" w:hint="eastAsia"/>
          <w:color w:val="000000"/>
          <w:sz w:val="32"/>
          <w:szCs w:val="32"/>
        </w:rPr>
        <w:t>省财政厅：负责农机补贴资金管理，督促和指导基层财政部门做好补贴资金结算兑付，加强对全省农机购置补贴政策实施工作的监管。</w:t>
      </w:r>
    </w:p>
    <w:p w:rsidR="009118F3" w:rsidRPr="00E436F8" w:rsidRDefault="009118F3" w:rsidP="009118F3">
      <w:pPr>
        <w:spacing w:line="590" w:lineRule="exact"/>
        <w:ind w:firstLineChars="200" w:firstLine="640"/>
        <w:jc w:val="left"/>
        <w:rPr>
          <w:rFonts w:ascii="楷体_GB2312" w:eastAsia="楷体_GB2312"/>
          <w:color w:val="000000"/>
          <w:sz w:val="32"/>
          <w:szCs w:val="32"/>
        </w:rPr>
      </w:pPr>
      <w:r w:rsidRPr="00E436F8">
        <w:rPr>
          <w:rFonts w:ascii="楷体_GB2312" w:eastAsia="楷体_GB2312" w:hint="eastAsia"/>
          <w:color w:val="000000"/>
          <w:sz w:val="32"/>
          <w:szCs w:val="32"/>
        </w:rPr>
        <w:t>（二）市级农机、财政部门</w:t>
      </w:r>
    </w:p>
    <w:p w:rsidR="009118F3" w:rsidRPr="00E436F8" w:rsidRDefault="009118F3" w:rsidP="009118F3">
      <w:pPr>
        <w:spacing w:line="590" w:lineRule="exact"/>
        <w:ind w:firstLineChars="200" w:firstLine="640"/>
        <w:jc w:val="left"/>
        <w:rPr>
          <w:rFonts w:ascii="仿宋_GB2312" w:eastAsia="仿宋_GB2312"/>
          <w:color w:val="000000"/>
          <w:sz w:val="32"/>
          <w:szCs w:val="32"/>
        </w:rPr>
      </w:pPr>
      <w:r w:rsidRPr="00E436F8">
        <w:rPr>
          <w:rFonts w:ascii="仿宋_GB2312" w:eastAsia="仿宋_GB2312" w:hint="eastAsia"/>
          <w:color w:val="000000"/>
          <w:sz w:val="32"/>
          <w:szCs w:val="32"/>
        </w:rPr>
        <w:t>市级农机、财政部门对县级农机购置补贴工作进行指导、监督和检查，每年至少组织2次专项检查，对各县补贴工作开展情况进行绩效考核。</w:t>
      </w:r>
    </w:p>
    <w:p w:rsidR="009118F3" w:rsidRPr="00E436F8" w:rsidRDefault="009118F3" w:rsidP="009118F3">
      <w:pPr>
        <w:spacing w:line="590" w:lineRule="exact"/>
        <w:ind w:firstLineChars="200" w:firstLine="640"/>
        <w:jc w:val="left"/>
        <w:rPr>
          <w:rFonts w:ascii="仿宋_GB2312" w:eastAsia="仿宋_GB2312"/>
          <w:color w:val="000000"/>
          <w:sz w:val="32"/>
          <w:szCs w:val="32"/>
        </w:rPr>
      </w:pPr>
      <w:r w:rsidRPr="00E436F8">
        <w:rPr>
          <w:rFonts w:ascii="仿宋_GB2312" w:eastAsia="仿宋_GB2312" w:hint="eastAsia"/>
          <w:color w:val="000000"/>
          <w:sz w:val="32"/>
          <w:szCs w:val="32"/>
        </w:rPr>
        <w:t>市级农机部门：与县级农机部门签订补贴实施工作责任书；加强对县级农机购置补贴工作方案审核、补贴工作监督检查、补贴机具抽查核实、补贴投诉调查处理督办等工作；公布咨询、举</w:t>
      </w:r>
      <w:r w:rsidRPr="00E436F8">
        <w:rPr>
          <w:rFonts w:ascii="仿宋_GB2312" w:eastAsia="仿宋_GB2312" w:hint="eastAsia"/>
          <w:color w:val="000000"/>
          <w:sz w:val="32"/>
          <w:szCs w:val="32"/>
        </w:rPr>
        <w:lastRenderedPageBreak/>
        <w:t>报和投诉电话，受理涉及农机购置补贴政策实施的咨询、举报和投诉;对农机购置补贴管理信息系统内购机者及机具信息的完整性、规范性进行抽查。</w:t>
      </w:r>
    </w:p>
    <w:p w:rsidR="009118F3" w:rsidRPr="00E436F8" w:rsidRDefault="009118F3" w:rsidP="009118F3">
      <w:pPr>
        <w:spacing w:line="590" w:lineRule="exact"/>
        <w:ind w:firstLineChars="200" w:firstLine="640"/>
        <w:jc w:val="left"/>
        <w:rPr>
          <w:rFonts w:ascii="楷体_GB2312" w:eastAsia="楷体_GB2312"/>
          <w:color w:val="000000"/>
          <w:sz w:val="32"/>
          <w:szCs w:val="32"/>
        </w:rPr>
      </w:pPr>
      <w:r w:rsidRPr="00E436F8">
        <w:rPr>
          <w:rFonts w:ascii="楷体_GB2312" w:eastAsia="楷体_GB2312" w:hint="eastAsia"/>
          <w:color w:val="000000"/>
          <w:sz w:val="32"/>
          <w:szCs w:val="32"/>
        </w:rPr>
        <w:t>（三）县级农机、财政部门</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县级农机、财政部门是实施农机购置补贴政策的责任主体，要结合当地农机化发展情况，制定年度农机购置补贴工作方案，报市级农机部门审核备案；按职责分工对农机购置补贴材料的合规性审核结果负责。</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1.县级农机部门</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(1)培训指导乡镇农机部门做好农机购置补贴操作工作。</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(2</w:t>
      </w:r>
      <w:r>
        <w:rPr>
          <w:rFonts w:ascii="仿宋_GB2312" w:eastAsia="仿宋_GB2312" w:hint="eastAsia"/>
          <w:color w:val="000000"/>
          <w:sz w:val="32"/>
          <w:szCs w:val="32"/>
        </w:rPr>
        <w:t>)</w:t>
      </w:r>
      <w:r w:rsidRPr="00377A8C">
        <w:rPr>
          <w:rFonts w:ascii="仿宋_GB2312" w:eastAsia="仿宋_GB2312" w:hint="eastAsia"/>
          <w:color w:val="000000"/>
          <w:sz w:val="32"/>
          <w:szCs w:val="32"/>
        </w:rPr>
        <w:t>日常管护补贴信息管理系统，强化对乡镇录入数据的分析监控，发现问题及时整改，确保软件系统高效规范安全运行。</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(3)公开信息。加大农机补贴政策宣传力度，及时公布农机补贴受益对象和补贴机具信息、补贴资金使用和结算兑付进度。年度补贴工作结束后，按要求公开享受补贴的农户购机信息和补贴政策落实情况（附件8）。</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(4)审核并向县级财政部门报送补贴资金结算审核意见。</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(5)对供货单位、购机者和乡镇农机部门监管。按照不低于购机数量10%的比例、对照购机清册和机具铭牌拓印件等材料抽查核实补贴机具。加强对供货单位检查，特别要检查其销售台账，核实补贴机具销售的真实性。</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(6)公布农机补贴咨询、举报投诉电话，及时受理政策咨询和</w:t>
      </w:r>
      <w:r w:rsidRPr="00377A8C">
        <w:rPr>
          <w:rFonts w:ascii="仿宋_GB2312" w:eastAsia="仿宋_GB2312" w:hint="eastAsia"/>
          <w:color w:val="000000"/>
          <w:sz w:val="32"/>
          <w:szCs w:val="32"/>
        </w:rPr>
        <w:lastRenderedPageBreak/>
        <w:t>举报投诉，并将相关举报投诉处理结果报送上级主管部门。</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(7)做好农机补贴档案材料整理保管工作，按要求报送政策实施情况和工作总结。</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2.县级财政部门</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(1)培训、指导乡镇财政部门做好农机购置补贴实施工作。</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(2)做到补贴资金专款专用，确保资金安全，及时结算兑付补贴资金，将拨付情况及时反馈农机部门。</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(3)对乡镇财政部门监管，</w:t>
      </w:r>
      <w:r>
        <w:rPr>
          <w:rFonts w:ascii="仿宋_GB2312" w:eastAsia="仿宋_GB2312" w:hint="eastAsia"/>
          <w:color w:val="000000"/>
          <w:sz w:val="32"/>
          <w:szCs w:val="32"/>
        </w:rPr>
        <w:t>并配合县级农机部门对供货单位、购机者进行监督检查。</w:t>
      </w:r>
      <w:r w:rsidRPr="00377A8C">
        <w:rPr>
          <w:rFonts w:ascii="仿宋_GB2312" w:eastAsia="仿宋_GB2312" w:hint="eastAsia"/>
          <w:color w:val="000000"/>
          <w:sz w:val="32"/>
          <w:szCs w:val="32"/>
        </w:rPr>
        <w:t xml:space="preserve"> </w:t>
      </w:r>
    </w:p>
    <w:p w:rsidR="009118F3" w:rsidRPr="00377A8C" w:rsidRDefault="009118F3" w:rsidP="009118F3">
      <w:pPr>
        <w:spacing w:line="590" w:lineRule="exact"/>
        <w:ind w:leftChars="304" w:left="798" w:hangingChars="50" w:hanging="160"/>
        <w:rPr>
          <w:rFonts w:ascii="仿宋_GB2312" w:eastAsia="仿宋_GB2312" w:hint="eastAsia"/>
          <w:color w:val="000000"/>
          <w:sz w:val="32"/>
          <w:szCs w:val="32"/>
        </w:rPr>
      </w:pPr>
      <w:r w:rsidRPr="00377A8C">
        <w:rPr>
          <w:rFonts w:ascii="仿宋_GB2312" w:eastAsia="仿宋_GB2312" w:hint="eastAsia"/>
          <w:color w:val="000000"/>
          <w:sz w:val="32"/>
          <w:szCs w:val="32"/>
        </w:rPr>
        <w:t>(4)统筹安排管理工作经费，保障农机购置补贴顺利开展。</w:t>
      </w:r>
    </w:p>
    <w:p w:rsidR="009118F3" w:rsidRPr="00E436F8" w:rsidRDefault="009118F3" w:rsidP="009118F3">
      <w:pPr>
        <w:spacing w:line="59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w:t>
      </w:r>
      <w:r w:rsidRPr="00E436F8">
        <w:rPr>
          <w:rFonts w:ascii="楷体_GB2312" w:eastAsia="楷体_GB2312" w:hint="eastAsia"/>
          <w:color w:val="000000"/>
          <w:sz w:val="32"/>
          <w:szCs w:val="32"/>
        </w:rPr>
        <w:t>四</w:t>
      </w:r>
      <w:r>
        <w:rPr>
          <w:rFonts w:ascii="楷体_GB2312" w:eastAsia="楷体_GB2312" w:hint="eastAsia"/>
          <w:color w:val="000000"/>
          <w:sz w:val="32"/>
          <w:szCs w:val="32"/>
        </w:rPr>
        <w:t>）</w:t>
      </w:r>
      <w:r w:rsidRPr="00E436F8">
        <w:rPr>
          <w:rFonts w:ascii="楷体_GB2312" w:eastAsia="楷体_GB2312" w:hint="eastAsia"/>
          <w:color w:val="000000"/>
          <w:sz w:val="32"/>
          <w:szCs w:val="32"/>
        </w:rPr>
        <w:t>乡镇农机、财政部门</w:t>
      </w:r>
    </w:p>
    <w:p w:rsidR="009118F3" w:rsidRPr="00115EE4" w:rsidRDefault="009118F3" w:rsidP="009118F3">
      <w:pPr>
        <w:spacing w:line="590" w:lineRule="exact"/>
        <w:ind w:firstLineChars="200" w:firstLine="624"/>
        <w:rPr>
          <w:rFonts w:ascii="仿宋_GB2312" w:eastAsia="仿宋_GB2312" w:hint="eastAsia"/>
          <w:color w:val="000000"/>
          <w:spacing w:val="-4"/>
          <w:sz w:val="32"/>
          <w:szCs w:val="32"/>
        </w:rPr>
      </w:pPr>
      <w:r w:rsidRPr="00115EE4">
        <w:rPr>
          <w:rFonts w:ascii="仿宋_GB2312" w:eastAsia="仿宋_GB2312" w:hint="eastAsia"/>
          <w:color w:val="000000"/>
          <w:spacing w:val="-4"/>
          <w:sz w:val="32"/>
          <w:szCs w:val="32"/>
        </w:rPr>
        <w:t>乡镇农机、财政部门是农机补贴政策实施操作主体，按职责分工对农机购置补贴材料的合规性审核结果负责。主要职责分别为：</w:t>
      </w:r>
    </w:p>
    <w:p w:rsidR="009118F3" w:rsidRPr="00E436F8" w:rsidRDefault="009118F3" w:rsidP="009118F3">
      <w:pPr>
        <w:spacing w:line="590" w:lineRule="exact"/>
        <w:ind w:firstLineChars="200" w:firstLine="640"/>
        <w:rPr>
          <w:rFonts w:ascii="仿宋_GB2312" w:eastAsia="仿宋_GB2312" w:hint="eastAsia"/>
          <w:color w:val="000000"/>
          <w:sz w:val="32"/>
          <w:szCs w:val="32"/>
        </w:rPr>
      </w:pPr>
      <w:r w:rsidRPr="00E436F8">
        <w:rPr>
          <w:rFonts w:ascii="仿宋_GB2312" w:eastAsia="仿宋_GB2312" w:hint="eastAsia"/>
          <w:color w:val="000000"/>
          <w:sz w:val="32"/>
          <w:szCs w:val="32"/>
        </w:rPr>
        <w:t>1.乡镇农机部门</w:t>
      </w:r>
    </w:p>
    <w:p w:rsidR="009118F3" w:rsidRPr="00E436F8" w:rsidRDefault="009118F3" w:rsidP="009118F3">
      <w:pPr>
        <w:adjustRightInd w:val="0"/>
        <w:snapToGrid w:val="0"/>
        <w:spacing w:line="590" w:lineRule="exact"/>
        <w:ind w:firstLineChars="200" w:firstLine="640"/>
        <w:rPr>
          <w:rFonts w:ascii="仿宋_GB2312" w:eastAsia="仿宋_GB2312"/>
          <w:color w:val="000000"/>
          <w:sz w:val="32"/>
          <w:szCs w:val="32"/>
        </w:rPr>
      </w:pPr>
      <w:r w:rsidRPr="00377A8C">
        <w:rPr>
          <w:rFonts w:ascii="仿宋_GB2312" w:eastAsia="仿宋_GB2312" w:hint="eastAsia"/>
          <w:color w:val="000000"/>
          <w:sz w:val="32"/>
          <w:szCs w:val="32"/>
        </w:rPr>
        <w:t>(</w:t>
      </w:r>
      <w:r w:rsidRPr="00E436F8">
        <w:rPr>
          <w:rFonts w:ascii="仿宋_GB2312" w:eastAsia="仿宋_GB2312" w:hint="eastAsia"/>
          <w:color w:val="000000"/>
          <w:sz w:val="32"/>
          <w:szCs w:val="32"/>
        </w:rPr>
        <w:t>1</w:t>
      </w:r>
      <w:r w:rsidRPr="00377A8C">
        <w:rPr>
          <w:rFonts w:ascii="仿宋_GB2312" w:eastAsia="仿宋_GB2312" w:hint="eastAsia"/>
          <w:color w:val="000000"/>
          <w:sz w:val="32"/>
          <w:szCs w:val="32"/>
        </w:rPr>
        <w:t>)</w:t>
      </w:r>
      <w:r w:rsidRPr="00E436F8">
        <w:rPr>
          <w:rFonts w:ascii="仿宋_GB2312" w:eastAsia="仿宋_GB2312" w:hint="eastAsia"/>
          <w:color w:val="000000"/>
          <w:sz w:val="32"/>
          <w:szCs w:val="32"/>
        </w:rPr>
        <w:t>做好政策宣传，受理农机补贴申请，按要求录入农机补贴信息。</w:t>
      </w:r>
    </w:p>
    <w:p w:rsidR="009118F3" w:rsidRPr="00E436F8"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w:t>
      </w:r>
      <w:r w:rsidRPr="00E436F8">
        <w:rPr>
          <w:rFonts w:ascii="仿宋_GB2312" w:eastAsia="仿宋_GB2312" w:hint="eastAsia"/>
          <w:color w:val="000000"/>
          <w:sz w:val="32"/>
          <w:szCs w:val="32"/>
        </w:rPr>
        <w:t>2</w:t>
      </w:r>
      <w:r w:rsidRPr="00377A8C">
        <w:rPr>
          <w:rFonts w:ascii="仿宋_GB2312" w:eastAsia="仿宋_GB2312" w:hint="eastAsia"/>
          <w:color w:val="000000"/>
          <w:sz w:val="32"/>
          <w:szCs w:val="32"/>
        </w:rPr>
        <w:t>)</w:t>
      </w:r>
      <w:r w:rsidRPr="00E436F8">
        <w:rPr>
          <w:rFonts w:ascii="仿宋_GB2312" w:eastAsia="仿宋_GB2312" w:hint="eastAsia"/>
          <w:color w:val="000000"/>
          <w:sz w:val="32"/>
          <w:szCs w:val="32"/>
        </w:rPr>
        <w:t>核实购机对象资格和补贴机具；公示购机信息，出具结算意见。</w:t>
      </w:r>
    </w:p>
    <w:p w:rsidR="009118F3" w:rsidRPr="00E436F8"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w:t>
      </w:r>
      <w:r w:rsidRPr="00E436F8">
        <w:rPr>
          <w:rFonts w:ascii="仿宋_GB2312" w:eastAsia="仿宋_GB2312" w:hint="eastAsia"/>
          <w:color w:val="000000"/>
          <w:sz w:val="32"/>
          <w:szCs w:val="32"/>
        </w:rPr>
        <w:t>3</w:t>
      </w:r>
      <w:r w:rsidRPr="00377A8C">
        <w:rPr>
          <w:rFonts w:ascii="仿宋_GB2312" w:eastAsia="仿宋_GB2312" w:hint="eastAsia"/>
          <w:color w:val="000000"/>
          <w:sz w:val="32"/>
          <w:szCs w:val="32"/>
        </w:rPr>
        <w:t>)</w:t>
      </w:r>
      <w:r w:rsidRPr="00E436F8">
        <w:rPr>
          <w:rFonts w:ascii="仿宋_GB2312" w:eastAsia="仿宋_GB2312" w:hint="eastAsia"/>
          <w:color w:val="000000"/>
          <w:sz w:val="32"/>
          <w:szCs w:val="32"/>
        </w:rPr>
        <w:t>加强农机补贴监管，发现问题及时上报县级农机部门，并协助调查处理。</w:t>
      </w:r>
    </w:p>
    <w:p w:rsidR="009118F3" w:rsidRPr="00E436F8"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w:t>
      </w:r>
      <w:r w:rsidRPr="00E436F8">
        <w:rPr>
          <w:rFonts w:ascii="仿宋_GB2312" w:eastAsia="仿宋_GB2312" w:hint="eastAsia"/>
          <w:color w:val="000000"/>
          <w:sz w:val="32"/>
          <w:szCs w:val="32"/>
        </w:rPr>
        <w:t>4</w:t>
      </w:r>
      <w:r w:rsidRPr="00377A8C">
        <w:rPr>
          <w:rFonts w:ascii="仿宋_GB2312" w:eastAsia="仿宋_GB2312" w:hint="eastAsia"/>
          <w:color w:val="000000"/>
          <w:sz w:val="32"/>
          <w:szCs w:val="32"/>
        </w:rPr>
        <w:t>)</w:t>
      </w:r>
      <w:r w:rsidRPr="00E436F8">
        <w:rPr>
          <w:rFonts w:ascii="仿宋_GB2312" w:eastAsia="仿宋_GB2312" w:hint="eastAsia"/>
          <w:color w:val="000000"/>
          <w:sz w:val="32"/>
          <w:szCs w:val="32"/>
        </w:rPr>
        <w:t>做好农机补贴政策实施过程中的宣传、补贴申请和受理、公示、核实、清册等材料的收集、整理和归档工作。</w:t>
      </w:r>
    </w:p>
    <w:p w:rsidR="009118F3" w:rsidRPr="00E436F8" w:rsidRDefault="009118F3" w:rsidP="009118F3">
      <w:pPr>
        <w:spacing w:line="590" w:lineRule="exact"/>
        <w:ind w:firstLineChars="200" w:firstLine="640"/>
        <w:rPr>
          <w:rFonts w:ascii="仿宋_GB2312" w:eastAsia="仿宋_GB2312" w:hint="eastAsia"/>
          <w:color w:val="000000"/>
          <w:sz w:val="32"/>
          <w:szCs w:val="32"/>
        </w:rPr>
      </w:pPr>
      <w:r w:rsidRPr="00E436F8">
        <w:rPr>
          <w:rFonts w:ascii="仿宋_GB2312" w:eastAsia="仿宋_GB2312" w:hint="eastAsia"/>
          <w:color w:val="000000"/>
          <w:sz w:val="32"/>
          <w:szCs w:val="32"/>
        </w:rPr>
        <w:lastRenderedPageBreak/>
        <w:t>2.乡镇财政部门</w:t>
      </w:r>
    </w:p>
    <w:p w:rsidR="009118F3" w:rsidRPr="00E436F8" w:rsidRDefault="009118F3" w:rsidP="009118F3">
      <w:pPr>
        <w:spacing w:line="590" w:lineRule="exact"/>
        <w:ind w:firstLineChars="200" w:firstLine="640"/>
        <w:rPr>
          <w:rFonts w:ascii="仿宋_GB2312" w:eastAsia="仿宋_GB2312" w:hint="eastAsia"/>
          <w:color w:val="000000"/>
          <w:sz w:val="32"/>
          <w:szCs w:val="32"/>
        </w:rPr>
      </w:pPr>
      <w:r w:rsidRPr="00E436F8">
        <w:rPr>
          <w:rFonts w:ascii="仿宋_GB2312" w:eastAsia="仿宋_GB2312" w:hint="eastAsia"/>
          <w:color w:val="000000"/>
          <w:sz w:val="32"/>
          <w:szCs w:val="32"/>
        </w:rPr>
        <w:t>做好政策宣传，对乡镇农机部门是否按规范性程序操作进行监督；对乡镇农机部门提出的初审意见进行审核；</w:t>
      </w:r>
      <w:r>
        <w:rPr>
          <w:rFonts w:ascii="仿宋_GB2312" w:eastAsia="仿宋_GB2312" w:hint="eastAsia"/>
          <w:color w:val="000000"/>
          <w:sz w:val="32"/>
          <w:szCs w:val="32"/>
        </w:rPr>
        <w:t>配合乡镇农机部门</w:t>
      </w:r>
      <w:r w:rsidRPr="00E436F8">
        <w:rPr>
          <w:rFonts w:ascii="仿宋_GB2312" w:eastAsia="仿宋_GB2312" w:hint="eastAsia"/>
          <w:color w:val="000000"/>
          <w:sz w:val="32"/>
          <w:szCs w:val="32"/>
        </w:rPr>
        <w:t xml:space="preserve">抽查核实补贴机具。  </w:t>
      </w:r>
    </w:p>
    <w:p w:rsidR="009118F3" w:rsidRPr="00E436F8" w:rsidRDefault="009118F3" w:rsidP="009118F3">
      <w:pPr>
        <w:spacing w:line="590" w:lineRule="exact"/>
        <w:ind w:firstLineChars="200" w:firstLine="640"/>
        <w:rPr>
          <w:rFonts w:ascii="楷体_GB2312" w:eastAsia="楷体_GB2312" w:hint="eastAsia"/>
          <w:color w:val="000000"/>
          <w:sz w:val="32"/>
          <w:szCs w:val="32"/>
        </w:rPr>
      </w:pPr>
      <w:r>
        <w:rPr>
          <w:rFonts w:ascii="楷体_GB2312" w:eastAsia="楷体_GB2312" w:hint="eastAsia"/>
          <w:color w:val="000000"/>
          <w:sz w:val="32"/>
          <w:szCs w:val="32"/>
        </w:rPr>
        <w:t>（五）</w:t>
      </w:r>
      <w:r w:rsidRPr="00E436F8">
        <w:rPr>
          <w:rFonts w:ascii="楷体_GB2312" w:eastAsia="楷体_GB2312" w:hint="eastAsia"/>
          <w:color w:val="000000"/>
          <w:sz w:val="32"/>
          <w:szCs w:val="32"/>
        </w:rPr>
        <w:t>购机者</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1.对其提交的农机购置补贴相关申请资料和购买机具的真实性承担法律责任，不得参与倒卖补贴机具，严禁虚签协议、以小套大等套取补贴资金行为。</w:t>
      </w:r>
    </w:p>
    <w:p w:rsidR="009118F3" w:rsidRPr="00377A8C"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2.购置机具补贴额超过80万元和被取消补贴资格尚未期满的，不得申请补贴资金。</w:t>
      </w:r>
    </w:p>
    <w:p w:rsidR="009118F3" w:rsidRPr="00115EE4" w:rsidRDefault="009118F3" w:rsidP="009118F3">
      <w:pPr>
        <w:spacing w:line="590" w:lineRule="exact"/>
        <w:ind w:firstLineChars="200" w:firstLine="616"/>
        <w:rPr>
          <w:rFonts w:ascii="仿宋_GB2312" w:eastAsia="仿宋_GB2312" w:hint="eastAsia"/>
          <w:color w:val="000000"/>
          <w:spacing w:val="-6"/>
          <w:sz w:val="32"/>
          <w:szCs w:val="32"/>
        </w:rPr>
      </w:pPr>
      <w:r w:rsidRPr="00115EE4">
        <w:rPr>
          <w:rFonts w:ascii="仿宋_GB2312" w:eastAsia="仿宋_GB2312" w:hint="eastAsia"/>
          <w:color w:val="000000"/>
          <w:spacing w:val="-6"/>
          <w:sz w:val="32"/>
          <w:szCs w:val="32"/>
        </w:rPr>
        <w:t>3.购置拖拉机和联合收割机的，按相关规定及时办理牌证手续。</w:t>
      </w:r>
    </w:p>
    <w:p w:rsidR="009118F3" w:rsidRPr="00E436F8" w:rsidRDefault="009118F3" w:rsidP="009118F3">
      <w:pPr>
        <w:spacing w:line="590" w:lineRule="exact"/>
        <w:ind w:firstLineChars="200" w:firstLine="640"/>
        <w:rPr>
          <w:rFonts w:ascii="仿宋_GB2312" w:eastAsia="仿宋_GB2312" w:hint="eastAsia"/>
          <w:color w:val="000000"/>
          <w:sz w:val="32"/>
          <w:szCs w:val="32"/>
        </w:rPr>
      </w:pPr>
      <w:r w:rsidRPr="00377A8C">
        <w:rPr>
          <w:rFonts w:ascii="仿宋_GB2312" w:eastAsia="仿宋_GB2312" w:hint="eastAsia"/>
          <w:color w:val="000000"/>
          <w:sz w:val="32"/>
          <w:szCs w:val="32"/>
        </w:rPr>
        <w:t>4.主动接受财政、农机等部门检查。</w:t>
      </w:r>
    </w:p>
    <w:p w:rsidR="009118F3" w:rsidRPr="00E436F8" w:rsidRDefault="009118F3" w:rsidP="009118F3">
      <w:pPr>
        <w:spacing w:line="590" w:lineRule="exact"/>
        <w:ind w:firstLineChars="200" w:firstLine="640"/>
        <w:rPr>
          <w:rFonts w:ascii="楷体_GB2312" w:eastAsia="楷体_GB2312" w:hint="eastAsia"/>
          <w:color w:val="000000"/>
          <w:sz w:val="32"/>
          <w:szCs w:val="32"/>
        </w:rPr>
      </w:pPr>
      <w:r>
        <w:rPr>
          <w:rFonts w:ascii="楷体_GB2312" w:eastAsia="楷体_GB2312" w:hint="eastAsia"/>
          <w:color w:val="000000"/>
          <w:sz w:val="32"/>
          <w:szCs w:val="32"/>
        </w:rPr>
        <w:t>（六）</w:t>
      </w:r>
      <w:r w:rsidRPr="00E436F8">
        <w:rPr>
          <w:rFonts w:ascii="楷体_GB2312" w:eastAsia="楷体_GB2312" w:hint="eastAsia"/>
          <w:color w:val="000000"/>
          <w:sz w:val="32"/>
          <w:szCs w:val="32"/>
        </w:rPr>
        <w:t>供货单位</w:t>
      </w:r>
    </w:p>
    <w:p w:rsidR="009118F3" w:rsidRPr="00E436F8" w:rsidRDefault="009118F3" w:rsidP="009118F3">
      <w:pPr>
        <w:spacing w:line="590" w:lineRule="exact"/>
        <w:ind w:firstLineChars="200" w:firstLine="640"/>
        <w:rPr>
          <w:rFonts w:ascii="仿宋_GB2312" w:eastAsia="仿宋_GB2312" w:hint="eastAsia"/>
          <w:color w:val="000000"/>
          <w:sz w:val="32"/>
          <w:szCs w:val="32"/>
        </w:rPr>
      </w:pPr>
      <w:r w:rsidRPr="00E436F8">
        <w:rPr>
          <w:rFonts w:ascii="仿宋_GB2312" w:eastAsia="仿宋_GB2312" w:hint="eastAsia"/>
          <w:color w:val="000000"/>
          <w:sz w:val="32"/>
          <w:szCs w:val="32"/>
        </w:rPr>
        <w:t>1.严格遵守农机购置补贴政策规定，不得参与倒卖补贴机具，严禁虚签协议、以小套大、回购补贴机具等套取补贴资金行为，对销售补贴机具的真实性承担法律责任。</w:t>
      </w:r>
    </w:p>
    <w:p w:rsidR="009118F3" w:rsidRPr="00E436F8" w:rsidRDefault="009118F3" w:rsidP="009118F3">
      <w:pPr>
        <w:spacing w:line="590" w:lineRule="exact"/>
        <w:ind w:firstLineChars="200" w:firstLine="640"/>
        <w:rPr>
          <w:rFonts w:ascii="仿宋_GB2312" w:eastAsia="仿宋_GB2312" w:hint="eastAsia"/>
          <w:color w:val="000000"/>
          <w:sz w:val="32"/>
          <w:szCs w:val="32"/>
        </w:rPr>
      </w:pPr>
      <w:r w:rsidRPr="00E436F8">
        <w:rPr>
          <w:rFonts w:ascii="仿宋_GB2312" w:eastAsia="仿宋_GB2312" w:hint="eastAsia"/>
          <w:color w:val="000000"/>
          <w:sz w:val="32"/>
          <w:szCs w:val="32"/>
        </w:rPr>
        <w:t>2.不得代办农机购置补贴手续；明示配置，公开价格；及时供货，出具票据。</w:t>
      </w:r>
    </w:p>
    <w:p w:rsidR="009118F3" w:rsidRPr="00E436F8" w:rsidRDefault="009118F3" w:rsidP="009118F3">
      <w:pPr>
        <w:spacing w:line="590" w:lineRule="exact"/>
        <w:ind w:firstLineChars="200" w:firstLine="640"/>
        <w:rPr>
          <w:rFonts w:ascii="仿宋_GB2312" w:eastAsia="仿宋_GB2312" w:hint="eastAsia"/>
          <w:color w:val="000000"/>
          <w:sz w:val="32"/>
          <w:szCs w:val="32"/>
        </w:rPr>
      </w:pPr>
      <w:r w:rsidRPr="00E436F8">
        <w:rPr>
          <w:rFonts w:ascii="仿宋_GB2312" w:eastAsia="仿宋_GB2312" w:hint="eastAsia"/>
          <w:color w:val="000000"/>
          <w:sz w:val="32"/>
          <w:szCs w:val="32"/>
        </w:rPr>
        <w:t>3.</w:t>
      </w:r>
      <w:r w:rsidRPr="00E436F8">
        <w:rPr>
          <w:rFonts w:ascii="仿宋_GB2312" w:eastAsia="仿宋_GB2312" w:hint="eastAsia"/>
          <w:color w:val="000000"/>
          <w:kern w:val="0"/>
          <w:sz w:val="32"/>
          <w:szCs w:val="32"/>
        </w:rPr>
        <w:t>悬挂“农业机械购置补贴产品经销商”统一标识</w:t>
      </w:r>
      <w:r w:rsidRPr="00E436F8">
        <w:rPr>
          <w:rFonts w:ascii="仿宋_GB2312" w:eastAsia="仿宋_GB2312" w:hint="eastAsia"/>
          <w:color w:val="000000"/>
          <w:sz w:val="32"/>
          <w:szCs w:val="32"/>
        </w:rPr>
        <w:t>。</w:t>
      </w:r>
    </w:p>
    <w:p w:rsidR="009118F3" w:rsidRPr="00E436F8" w:rsidRDefault="009118F3" w:rsidP="009118F3">
      <w:pPr>
        <w:spacing w:line="590" w:lineRule="exact"/>
        <w:ind w:firstLineChars="200" w:firstLine="640"/>
        <w:rPr>
          <w:rFonts w:ascii="仿宋_GB2312" w:eastAsia="仿宋_GB2312" w:hint="eastAsia"/>
          <w:color w:val="000000"/>
          <w:sz w:val="32"/>
          <w:szCs w:val="32"/>
        </w:rPr>
      </w:pPr>
      <w:r w:rsidRPr="00E436F8">
        <w:rPr>
          <w:rFonts w:ascii="仿宋_GB2312" w:eastAsia="仿宋_GB2312" w:hint="eastAsia"/>
          <w:color w:val="000000"/>
          <w:sz w:val="32"/>
          <w:szCs w:val="32"/>
        </w:rPr>
        <w:t>4.保证产品质量，做好售后服务，信守承诺。</w:t>
      </w:r>
    </w:p>
    <w:p w:rsidR="009118F3" w:rsidRPr="00E436F8" w:rsidRDefault="009118F3" w:rsidP="009118F3">
      <w:pPr>
        <w:spacing w:line="590" w:lineRule="exact"/>
        <w:ind w:firstLineChars="200" w:firstLine="640"/>
        <w:rPr>
          <w:rFonts w:ascii="仿宋_GB2312" w:eastAsia="仿宋_GB2312" w:hint="eastAsia"/>
          <w:color w:val="000000"/>
          <w:sz w:val="32"/>
          <w:szCs w:val="32"/>
        </w:rPr>
      </w:pPr>
      <w:r w:rsidRPr="00E436F8">
        <w:rPr>
          <w:rFonts w:ascii="仿宋_GB2312" w:eastAsia="仿宋_GB2312" w:hint="eastAsia"/>
          <w:color w:val="000000"/>
          <w:sz w:val="32"/>
          <w:szCs w:val="32"/>
        </w:rPr>
        <w:t>5.进、销、存台账资料完整规范，主动接受财政、农机部门检查。</w:t>
      </w:r>
    </w:p>
    <w:p w:rsidR="009118F3" w:rsidRPr="00E436F8" w:rsidRDefault="009118F3" w:rsidP="009118F3">
      <w:pPr>
        <w:spacing w:line="590" w:lineRule="exact"/>
        <w:ind w:firstLineChars="200" w:firstLine="640"/>
        <w:rPr>
          <w:rFonts w:ascii="仿宋_GB2312" w:eastAsia="仿宋_GB2312" w:hint="eastAsia"/>
          <w:color w:val="000000"/>
          <w:sz w:val="32"/>
          <w:szCs w:val="32"/>
        </w:rPr>
      </w:pPr>
      <w:r w:rsidRPr="00E436F8">
        <w:rPr>
          <w:rFonts w:ascii="仿宋_GB2312" w:eastAsia="仿宋_GB2312" w:hint="eastAsia"/>
          <w:color w:val="000000"/>
          <w:sz w:val="32"/>
          <w:szCs w:val="32"/>
        </w:rPr>
        <w:lastRenderedPageBreak/>
        <w:t>6.协助购机者做好补贴机具的安装、验收、补贴申请等工作。</w:t>
      </w:r>
    </w:p>
    <w:p w:rsidR="009118F3" w:rsidRPr="00E436F8" w:rsidRDefault="009118F3" w:rsidP="009118F3">
      <w:pPr>
        <w:spacing w:line="590" w:lineRule="exact"/>
        <w:jc w:val="left"/>
        <w:rPr>
          <w:rFonts w:eastAsia="黑体"/>
          <w:color w:val="000000"/>
          <w:sz w:val="32"/>
          <w:szCs w:val="32"/>
        </w:rPr>
      </w:pPr>
    </w:p>
    <w:p w:rsidR="009118F3" w:rsidRPr="00E436F8" w:rsidRDefault="009118F3" w:rsidP="009118F3">
      <w:pPr>
        <w:spacing w:line="590" w:lineRule="exact"/>
        <w:ind w:firstLineChars="200" w:firstLine="640"/>
        <w:rPr>
          <w:rFonts w:ascii="仿宋_GB2312" w:eastAsia="仿宋_GB2312" w:hint="eastAsia"/>
          <w:color w:val="000000"/>
          <w:sz w:val="32"/>
          <w:szCs w:val="32"/>
        </w:rPr>
      </w:pPr>
      <w:r w:rsidRPr="00E436F8">
        <w:rPr>
          <w:rFonts w:ascii="仿宋_GB2312" w:eastAsia="仿宋_GB2312" w:hint="eastAsia"/>
          <w:color w:val="000000"/>
          <w:sz w:val="32"/>
          <w:szCs w:val="32"/>
        </w:rPr>
        <w:t>附件</w:t>
      </w:r>
      <w:r>
        <w:rPr>
          <w:rFonts w:ascii="仿宋_GB2312" w:eastAsia="仿宋_GB2312" w:hint="eastAsia"/>
          <w:color w:val="000000"/>
          <w:sz w:val="32"/>
          <w:szCs w:val="32"/>
        </w:rPr>
        <w:t>：</w:t>
      </w:r>
      <w:r w:rsidRPr="00E436F8">
        <w:rPr>
          <w:rFonts w:ascii="仿宋_GB2312" w:eastAsia="仿宋_GB2312" w:hint="eastAsia"/>
          <w:color w:val="000000"/>
          <w:sz w:val="32"/>
          <w:szCs w:val="32"/>
        </w:rPr>
        <w:t>1.江苏省农机购置补贴品目情况表</w:t>
      </w:r>
    </w:p>
    <w:p w:rsidR="009118F3" w:rsidRPr="00E436F8" w:rsidRDefault="009118F3" w:rsidP="009118F3">
      <w:pPr>
        <w:spacing w:line="590" w:lineRule="exact"/>
        <w:ind w:firstLineChars="500" w:firstLine="1600"/>
        <w:rPr>
          <w:rFonts w:ascii="仿宋_GB2312" w:eastAsia="仿宋_GB2312" w:hint="eastAsia"/>
          <w:color w:val="000000"/>
          <w:sz w:val="32"/>
          <w:szCs w:val="32"/>
        </w:rPr>
      </w:pPr>
      <w:r w:rsidRPr="00E436F8">
        <w:rPr>
          <w:rFonts w:ascii="仿宋_GB2312" w:eastAsia="仿宋_GB2312" w:hint="eastAsia"/>
          <w:color w:val="000000"/>
          <w:sz w:val="32"/>
          <w:szCs w:val="32"/>
        </w:rPr>
        <w:t>2.江苏省农机购置补贴机具补贴额一览表</w:t>
      </w:r>
    </w:p>
    <w:p w:rsidR="009118F3" w:rsidRPr="00E436F8" w:rsidRDefault="009118F3" w:rsidP="009118F3">
      <w:pPr>
        <w:spacing w:line="590" w:lineRule="exact"/>
        <w:ind w:leftChars="760" w:left="1916" w:hangingChars="100" w:hanging="320"/>
        <w:rPr>
          <w:rFonts w:ascii="仿宋_GB2312" w:eastAsia="仿宋_GB2312" w:hint="eastAsia"/>
          <w:color w:val="000000"/>
          <w:sz w:val="32"/>
          <w:szCs w:val="32"/>
        </w:rPr>
      </w:pPr>
      <w:r w:rsidRPr="00E436F8">
        <w:rPr>
          <w:rFonts w:ascii="仿宋_GB2312" w:eastAsia="仿宋_GB2312" w:hint="eastAsia"/>
          <w:color w:val="000000"/>
          <w:sz w:val="32"/>
          <w:szCs w:val="32"/>
        </w:rPr>
        <w:t>3.</w:t>
      </w:r>
      <w:r w:rsidRPr="00115EE4">
        <w:rPr>
          <w:rFonts w:ascii="仿宋_GB2312" w:eastAsia="仿宋_GB2312" w:hint="eastAsia"/>
          <w:color w:val="000000"/>
          <w:spacing w:val="-6"/>
          <w:sz w:val="32"/>
          <w:szCs w:val="32"/>
        </w:rPr>
        <w:t>江苏省农机购置补贴政策告知与承诺书、销售确认表</w:t>
      </w:r>
    </w:p>
    <w:p w:rsidR="009118F3" w:rsidRPr="00E436F8" w:rsidRDefault="009118F3" w:rsidP="009118F3">
      <w:pPr>
        <w:spacing w:line="590" w:lineRule="exact"/>
        <w:ind w:firstLineChars="500" w:firstLine="1600"/>
        <w:rPr>
          <w:rFonts w:ascii="仿宋_GB2312" w:eastAsia="仿宋_GB2312" w:hint="eastAsia"/>
          <w:color w:val="000000"/>
          <w:sz w:val="32"/>
          <w:szCs w:val="32"/>
        </w:rPr>
      </w:pPr>
      <w:r w:rsidRPr="00E436F8">
        <w:rPr>
          <w:rFonts w:ascii="仿宋_GB2312" w:eastAsia="仿宋_GB2312" w:hint="eastAsia"/>
          <w:color w:val="000000"/>
          <w:sz w:val="32"/>
          <w:szCs w:val="32"/>
        </w:rPr>
        <w:t>4.江苏省农机购置补贴清册</w:t>
      </w:r>
    </w:p>
    <w:p w:rsidR="009118F3" w:rsidRPr="00E436F8" w:rsidRDefault="009118F3" w:rsidP="009118F3">
      <w:pPr>
        <w:spacing w:line="590" w:lineRule="exact"/>
        <w:ind w:firstLineChars="500" w:firstLine="1600"/>
        <w:rPr>
          <w:rFonts w:ascii="仿宋_GB2312" w:eastAsia="仿宋_GB2312" w:hint="eastAsia"/>
          <w:color w:val="000000"/>
          <w:sz w:val="32"/>
          <w:szCs w:val="32"/>
        </w:rPr>
      </w:pPr>
      <w:r w:rsidRPr="00E436F8">
        <w:rPr>
          <w:rFonts w:ascii="仿宋_GB2312" w:eastAsia="仿宋_GB2312" w:hint="eastAsia"/>
          <w:color w:val="000000"/>
          <w:sz w:val="32"/>
          <w:szCs w:val="32"/>
        </w:rPr>
        <w:t>5.江苏省农机购置补贴机具安装确认表</w:t>
      </w:r>
    </w:p>
    <w:p w:rsidR="009118F3" w:rsidRPr="00E436F8" w:rsidRDefault="009118F3" w:rsidP="009118F3">
      <w:pPr>
        <w:spacing w:line="590" w:lineRule="exact"/>
        <w:ind w:firstLineChars="500" w:firstLine="1600"/>
        <w:rPr>
          <w:rFonts w:ascii="仿宋_GB2312" w:eastAsia="仿宋_GB2312" w:hint="eastAsia"/>
          <w:color w:val="000000"/>
          <w:sz w:val="32"/>
          <w:szCs w:val="32"/>
        </w:rPr>
      </w:pPr>
      <w:r w:rsidRPr="00E436F8">
        <w:rPr>
          <w:rFonts w:ascii="仿宋_GB2312" w:eastAsia="仿宋_GB2312" w:hint="eastAsia"/>
          <w:color w:val="000000"/>
          <w:sz w:val="32"/>
          <w:szCs w:val="32"/>
        </w:rPr>
        <w:t>6.江苏省农机购置补贴资金结算汇总表</w:t>
      </w:r>
    </w:p>
    <w:p w:rsidR="009118F3" w:rsidRPr="00E436F8" w:rsidRDefault="009118F3" w:rsidP="009118F3">
      <w:pPr>
        <w:spacing w:line="590" w:lineRule="exact"/>
        <w:ind w:firstLineChars="500" w:firstLine="1600"/>
        <w:rPr>
          <w:rFonts w:ascii="仿宋_GB2312" w:eastAsia="仿宋_GB2312" w:hint="eastAsia"/>
          <w:color w:val="000000"/>
          <w:sz w:val="32"/>
          <w:szCs w:val="32"/>
        </w:rPr>
      </w:pPr>
      <w:r w:rsidRPr="00E436F8">
        <w:rPr>
          <w:rFonts w:ascii="仿宋_GB2312" w:eastAsia="仿宋_GB2312" w:hint="eastAsia"/>
          <w:color w:val="000000"/>
          <w:sz w:val="32"/>
          <w:szCs w:val="32"/>
        </w:rPr>
        <w:t>7.江苏省农机购置补贴流程图</w:t>
      </w:r>
    </w:p>
    <w:p w:rsidR="009118F3" w:rsidRPr="00E436F8" w:rsidRDefault="009118F3" w:rsidP="009118F3">
      <w:pPr>
        <w:spacing w:line="590" w:lineRule="exact"/>
        <w:ind w:firstLineChars="500" w:firstLine="1600"/>
        <w:rPr>
          <w:rFonts w:ascii="仿宋_GB2312" w:eastAsia="仿宋_GB2312" w:hint="eastAsia"/>
          <w:color w:val="000000"/>
          <w:sz w:val="32"/>
          <w:szCs w:val="32"/>
        </w:rPr>
      </w:pPr>
      <w:r w:rsidRPr="00E436F8">
        <w:rPr>
          <w:rFonts w:ascii="仿宋_GB2312" w:eastAsia="仿宋_GB2312" w:hint="eastAsia"/>
          <w:color w:val="000000"/>
          <w:sz w:val="32"/>
          <w:szCs w:val="32"/>
        </w:rPr>
        <w:t>8.江苏省</w:t>
      </w:r>
      <w:r w:rsidRPr="00E436F8">
        <w:rPr>
          <w:rFonts w:ascii="仿宋_GB2312" w:eastAsia="仿宋_GB2312"/>
          <w:color w:val="000000"/>
          <w:sz w:val="32"/>
          <w:szCs w:val="32"/>
        </w:rPr>
        <w:t>享受农机购置补贴的农户信息表</w:t>
      </w:r>
    </w:p>
    <w:p w:rsidR="009118F3" w:rsidRPr="00E436F8" w:rsidRDefault="009118F3" w:rsidP="009118F3">
      <w:pPr>
        <w:spacing w:line="590" w:lineRule="exact"/>
        <w:ind w:firstLineChars="500" w:firstLine="1600"/>
        <w:rPr>
          <w:rFonts w:ascii="仿宋_GB2312" w:eastAsia="仿宋_GB2312" w:hint="eastAsia"/>
          <w:color w:val="000000"/>
          <w:sz w:val="32"/>
          <w:szCs w:val="32"/>
        </w:rPr>
      </w:pPr>
      <w:r w:rsidRPr="00E436F8">
        <w:rPr>
          <w:rFonts w:ascii="仿宋_GB2312" w:eastAsia="仿宋_GB2312" w:hint="eastAsia"/>
          <w:color w:val="000000"/>
          <w:sz w:val="32"/>
          <w:szCs w:val="32"/>
        </w:rPr>
        <w:t>9.江苏省</w:t>
      </w:r>
      <w:r w:rsidRPr="00E436F8">
        <w:rPr>
          <w:rFonts w:ascii="仿宋_GB2312" w:eastAsia="仿宋_GB2312"/>
          <w:color w:val="000000"/>
          <w:sz w:val="32"/>
          <w:szCs w:val="32"/>
        </w:rPr>
        <w:t>农机补贴产品</w:t>
      </w:r>
      <w:r w:rsidRPr="00E436F8">
        <w:rPr>
          <w:rFonts w:ascii="仿宋_GB2312" w:eastAsia="仿宋_GB2312" w:hint="eastAsia"/>
          <w:color w:val="000000"/>
          <w:sz w:val="32"/>
          <w:szCs w:val="32"/>
        </w:rPr>
        <w:t>铭牌等</w:t>
      </w:r>
      <w:r w:rsidRPr="00E436F8">
        <w:rPr>
          <w:rFonts w:ascii="仿宋_GB2312" w:eastAsia="仿宋_GB2312"/>
          <w:color w:val="000000"/>
          <w:sz w:val="32"/>
          <w:szCs w:val="32"/>
        </w:rPr>
        <w:t>标志标识</w:t>
      </w:r>
      <w:r w:rsidRPr="00E436F8">
        <w:rPr>
          <w:rFonts w:ascii="仿宋_GB2312" w:eastAsia="仿宋_GB2312" w:hint="eastAsia"/>
          <w:color w:val="000000"/>
          <w:sz w:val="32"/>
          <w:szCs w:val="32"/>
        </w:rPr>
        <w:t>要求</w:t>
      </w:r>
    </w:p>
    <w:p w:rsidR="009118F3" w:rsidRDefault="009118F3" w:rsidP="009118F3">
      <w:pPr>
        <w:spacing w:line="590" w:lineRule="exact"/>
        <w:rPr>
          <w:rFonts w:ascii="仿宋_GB2312" w:eastAsia="仿宋_GB2312" w:hint="eastAsia"/>
          <w:sz w:val="32"/>
        </w:rPr>
      </w:pPr>
    </w:p>
    <w:p w:rsidR="009118F3" w:rsidRDefault="009118F3" w:rsidP="009118F3">
      <w:pPr>
        <w:spacing w:line="590" w:lineRule="exact"/>
        <w:rPr>
          <w:rFonts w:ascii="仿宋_GB2312" w:eastAsia="仿宋_GB2312" w:hint="eastAsia"/>
          <w:sz w:val="32"/>
        </w:rPr>
      </w:pPr>
    </w:p>
    <w:p w:rsidR="009118F3" w:rsidRDefault="009118F3" w:rsidP="009118F3">
      <w:pPr>
        <w:spacing w:line="590" w:lineRule="exact"/>
        <w:rPr>
          <w:rFonts w:ascii="仿宋_GB2312" w:eastAsia="仿宋_GB2312" w:hint="eastAsia"/>
          <w:sz w:val="32"/>
        </w:rPr>
      </w:pPr>
    </w:p>
    <w:p w:rsidR="009118F3" w:rsidRDefault="009118F3" w:rsidP="009118F3">
      <w:pPr>
        <w:spacing w:line="590" w:lineRule="exact"/>
        <w:rPr>
          <w:rFonts w:ascii="仿宋_GB2312" w:eastAsia="仿宋_GB2312" w:hint="eastAsia"/>
          <w:sz w:val="32"/>
        </w:rPr>
      </w:pPr>
    </w:p>
    <w:p w:rsidR="009118F3" w:rsidRDefault="009118F3" w:rsidP="009118F3">
      <w:pPr>
        <w:spacing w:line="590" w:lineRule="exact"/>
        <w:rPr>
          <w:rFonts w:ascii="仿宋_GB2312" w:eastAsia="仿宋_GB2312" w:hint="eastAsia"/>
          <w:sz w:val="32"/>
        </w:rPr>
      </w:pPr>
    </w:p>
    <w:p w:rsidR="009118F3" w:rsidRDefault="009118F3" w:rsidP="009118F3">
      <w:pPr>
        <w:spacing w:line="590" w:lineRule="exact"/>
        <w:rPr>
          <w:rFonts w:ascii="仿宋_GB2312" w:eastAsia="仿宋_GB2312" w:hint="eastAsia"/>
          <w:sz w:val="32"/>
        </w:rPr>
      </w:pPr>
    </w:p>
    <w:p w:rsidR="009118F3" w:rsidRDefault="009118F3" w:rsidP="009118F3">
      <w:pPr>
        <w:spacing w:line="590" w:lineRule="exact"/>
        <w:rPr>
          <w:rFonts w:ascii="黑体" w:eastAsia="黑体" w:hAnsi="黑体" w:hint="eastAsia"/>
          <w:sz w:val="32"/>
        </w:rPr>
      </w:pPr>
      <w:r>
        <w:rPr>
          <w:rFonts w:ascii="黑体" w:eastAsia="黑体" w:hAnsi="黑体" w:hint="eastAsia"/>
          <w:sz w:val="32"/>
        </w:rPr>
        <w:t>附件1：</w:t>
      </w:r>
    </w:p>
    <w:p w:rsidR="009118F3" w:rsidRDefault="009118F3" w:rsidP="009118F3">
      <w:pPr>
        <w:spacing w:line="590" w:lineRule="exact"/>
        <w:rPr>
          <w:rFonts w:ascii="黑体" w:eastAsia="黑体" w:hAnsi="黑体" w:hint="eastAsia"/>
          <w:sz w:val="32"/>
        </w:rPr>
      </w:pPr>
    </w:p>
    <w:p w:rsidR="009118F3" w:rsidRPr="00115EE4" w:rsidRDefault="009118F3" w:rsidP="009118F3">
      <w:pPr>
        <w:spacing w:line="590" w:lineRule="exact"/>
        <w:jc w:val="center"/>
        <w:rPr>
          <w:rFonts w:ascii="方正小标宋简体" w:eastAsia="方正小标宋简体" w:hAnsi="黑体" w:hint="eastAsia"/>
          <w:sz w:val="44"/>
          <w:szCs w:val="44"/>
        </w:rPr>
      </w:pPr>
      <w:r w:rsidRPr="00115EE4">
        <w:rPr>
          <w:rFonts w:ascii="方正小标宋简体" w:eastAsia="方正小标宋简体" w:hAnsi="黑体" w:hint="eastAsia"/>
          <w:sz w:val="44"/>
          <w:szCs w:val="44"/>
        </w:rPr>
        <w:t>江苏省农机购置补贴品目情况表</w:t>
      </w:r>
    </w:p>
    <w:p w:rsidR="009118F3" w:rsidRDefault="009118F3" w:rsidP="009118F3">
      <w:pPr>
        <w:spacing w:line="590" w:lineRule="exact"/>
        <w:rPr>
          <w:rFonts w:ascii="仿宋_GB2312" w:eastAsia="仿宋_GB2312" w:hint="eastAsia"/>
          <w:sz w:val="32"/>
        </w:rPr>
      </w:pPr>
    </w:p>
    <w:tbl>
      <w:tblPr>
        <w:tblW w:w="8800" w:type="dxa"/>
        <w:tblInd w:w="93" w:type="dxa"/>
        <w:tblLook w:val="04A0"/>
      </w:tblPr>
      <w:tblGrid>
        <w:gridCol w:w="560"/>
        <w:gridCol w:w="880"/>
        <w:gridCol w:w="580"/>
        <w:gridCol w:w="1380"/>
        <w:gridCol w:w="1660"/>
        <w:gridCol w:w="3740"/>
      </w:tblGrid>
      <w:tr w:rsidR="009118F3" w:rsidRPr="00115EE4" w:rsidTr="003B7625">
        <w:trPr>
          <w:trHeight w:val="52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b/>
                <w:bCs/>
                <w:kern w:val="0"/>
                <w:sz w:val="20"/>
                <w:szCs w:val="20"/>
              </w:rPr>
            </w:pPr>
            <w:r w:rsidRPr="00115EE4">
              <w:rPr>
                <w:rFonts w:ascii="仿宋_GB2312" w:eastAsia="仿宋_GB2312" w:hAnsi="宋体" w:cs="宋体" w:hint="eastAsia"/>
                <w:b/>
                <w:bCs/>
                <w:kern w:val="0"/>
                <w:sz w:val="20"/>
                <w:szCs w:val="20"/>
              </w:rPr>
              <w:t>序</w:t>
            </w:r>
            <w:r w:rsidRPr="00115EE4">
              <w:rPr>
                <w:rFonts w:ascii="仿宋_GB2312" w:eastAsia="仿宋_GB2312" w:hAnsi="宋体" w:cs="宋体" w:hint="eastAsia"/>
                <w:b/>
                <w:bCs/>
                <w:kern w:val="0"/>
                <w:sz w:val="20"/>
                <w:szCs w:val="20"/>
              </w:rPr>
              <w:lastRenderedPageBreak/>
              <w:t>号</w:t>
            </w:r>
          </w:p>
        </w:tc>
        <w:tc>
          <w:tcPr>
            <w:tcW w:w="880" w:type="dxa"/>
            <w:tcBorders>
              <w:top w:val="single" w:sz="4" w:space="0" w:color="auto"/>
              <w:left w:val="nil"/>
              <w:bottom w:val="single" w:sz="4" w:space="0" w:color="auto"/>
              <w:right w:val="single" w:sz="4" w:space="0" w:color="auto"/>
            </w:tcBorders>
            <w:shd w:val="clear" w:color="auto" w:fill="auto"/>
            <w:vAlign w:val="center"/>
          </w:tcPr>
          <w:p w:rsidR="009118F3" w:rsidRDefault="009118F3" w:rsidP="003B7625">
            <w:pPr>
              <w:widowControl/>
              <w:jc w:val="center"/>
              <w:rPr>
                <w:rFonts w:ascii="仿宋_GB2312" w:eastAsia="仿宋_GB2312" w:hAnsi="宋体" w:cs="宋体" w:hint="eastAsia"/>
                <w:b/>
                <w:bCs/>
                <w:kern w:val="0"/>
                <w:sz w:val="20"/>
                <w:szCs w:val="20"/>
              </w:rPr>
            </w:pPr>
            <w:r w:rsidRPr="00115EE4">
              <w:rPr>
                <w:rFonts w:ascii="仿宋_GB2312" w:eastAsia="仿宋_GB2312" w:hAnsi="宋体" w:cs="宋体" w:hint="eastAsia"/>
                <w:b/>
                <w:bCs/>
                <w:kern w:val="0"/>
                <w:sz w:val="20"/>
                <w:szCs w:val="20"/>
              </w:rPr>
              <w:lastRenderedPageBreak/>
              <w:t>目录</w:t>
            </w:r>
          </w:p>
          <w:p w:rsidR="009118F3" w:rsidRPr="00115EE4" w:rsidRDefault="009118F3" w:rsidP="003B7625">
            <w:pPr>
              <w:widowControl/>
              <w:jc w:val="center"/>
              <w:rPr>
                <w:rFonts w:ascii="仿宋_GB2312" w:eastAsia="仿宋_GB2312" w:hAnsi="宋体" w:cs="宋体"/>
                <w:b/>
                <w:bCs/>
                <w:kern w:val="0"/>
                <w:sz w:val="20"/>
                <w:szCs w:val="20"/>
              </w:rPr>
            </w:pPr>
            <w:r w:rsidRPr="00115EE4">
              <w:rPr>
                <w:rFonts w:ascii="仿宋_GB2312" w:eastAsia="仿宋_GB2312" w:hAnsi="宋体" w:cs="宋体" w:hint="eastAsia"/>
                <w:b/>
                <w:bCs/>
                <w:kern w:val="0"/>
                <w:sz w:val="20"/>
                <w:szCs w:val="20"/>
              </w:rPr>
              <w:lastRenderedPageBreak/>
              <w:t>类型</w:t>
            </w:r>
          </w:p>
        </w:tc>
        <w:tc>
          <w:tcPr>
            <w:tcW w:w="580" w:type="dxa"/>
            <w:tcBorders>
              <w:top w:val="single" w:sz="4" w:space="0" w:color="auto"/>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b/>
                <w:bCs/>
                <w:kern w:val="0"/>
                <w:sz w:val="20"/>
                <w:szCs w:val="20"/>
              </w:rPr>
            </w:pPr>
            <w:r w:rsidRPr="00115EE4">
              <w:rPr>
                <w:rFonts w:ascii="仿宋_GB2312" w:eastAsia="仿宋_GB2312" w:hAnsi="宋体" w:cs="宋体" w:hint="eastAsia"/>
                <w:b/>
                <w:bCs/>
                <w:kern w:val="0"/>
                <w:sz w:val="20"/>
                <w:szCs w:val="20"/>
              </w:rPr>
              <w:lastRenderedPageBreak/>
              <w:t>大</w:t>
            </w:r>
            <w:r w:rsidRPr="00115EE4">
              <w:rPr>
                <w:rFonts w:ascii="仿宋_GB2312" w:eastAsia="仿宋_GB2312" w:hAnsi="宋体" w:cs="宋体" w:hint="eastAsia"/>
                <w:b/>
                <w:bCs/>
                <w:kern w:val="0"/>
                <w:sz w:val="20"/>
                <w:szCs w:val="20"/>
              </w:rPr>
              <w:lastRenderedPageBreak/>
              <w:t>类号</w:t>
            </w:r>
          </w:p>
        </w:tc>
        <w:tc>
          <w:tcPr>
            <w:tcW w:w="1380" w:type="dxa"/>
            <w:tcBorders>
              <w:top w:val="single" w:sz="4" w:space="0" w:color="auto"/>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b/>
                <w:bCs/>
                <w:kern w:val="0"/>
                <w:sz w:val="20"/>
                <w:szCs w:val="20"/>
              </w:rPr>
            </w:pPr>
            <w:r w:rsidRPr="00115EE4">
              <w:rPr>
                <w:rFonts w:ascii="仿宋_GB2312" w:eastAsia="仿宋_GB2312" w:hAnsi="宋体" w:cs="宋体" w:hint="eastAsia"/>
                <w:b/>
                <w:bCs/>
                <w:kern w:val="0"/>
                <w:sz w:val="20"/>
                <w:szCs w:val="20"/>
              </w:rPr>
              <w:lastRenderedPageBreak/>
              <w:t>机具大类</w:t>
            </w:r>
          </w:p>
        </w:tc>
        <w:tc>
          <w:tcPr>
            <w:tcW w:w="1660" w:type="dxa"/>
            <w:tcBorders>
              <w:top w:val="single" w:sz="4" w:space="0" w:color="auto"/>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b/>
                <w:bCs/>
                <w:kern w:val="0"/>
                <w:sz w:val="20"/>
                <w:szCs w:val="20"/>
              </w:rPr>
            </w:pPr>
            <w:r w:rsidRPr="00115EE4">
              <w:rPr>
                <w:rFonts w:ascii="仿宋_GB2312" w:eastAsia="仿宋_GB2312" w:hAnsi="宋体" w:cs="宋体" w:hint="eastAsia"/>
                <w:b/>
                <w:bCs/>
                <w:kern w:val="0"/>
                <w:sz w:val="20"/>
                <w:szCs w:val="20"/>
              </w:rPr>
              <w:t>机具小类</w:t>
            </w:r>
          </w:p>
        </w:tc>
        <w:tc>
          <w:tcPr>
            <w:tcW w:w="3740" w:type="dxa"/>
            <w:tcBorders>
              <w:top w:val="single" w:sz="4" w:space="0" w:color="auto"/>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b/>
                <w:bCs/>
                <w:kern w:val="0"/>
                <w:sz w:val="20"/>
                <w:szCs w:val="20"/>
              </w:rPr>
            </w:pPr>
            <w:r w:rsidRPr="00115EE4">
              <w:rPr>
                <w:rFonts w:ascii="仿宋_GB2312" w:eastAsia="仿宋_GB2312" w:hAnsi="宋体" w:cs="宋体" w:hint="eastAsia"/>
                <w:b/>
                <w:bCs/>
                <w:kern w:val="0"/>
                <w:sz w:val="20"/>
                <w:szCs w:val="20"/>
              </w:rPr>
              <w:t>机具品目</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lastRenderedPageBreak/>
              <w:t>1</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耕整地机械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耕地机械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旋耕机(幅宽≥1.5m)</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种植施肥机械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栽植机械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手扶式水稻插秧机</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3</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种植施肥机械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栽植机械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乘坐</w:t>
            </w:r>
            <w:r w:rsidRPr="00115EE4">
              <w:rPr>
                <w:rFonts w:ascii="仿宋_GB2312" w:eastAsia="仿宋_GB2312" w:hAnsi="宋体" w:cs="宋体" w:hint="eastAsia"/>
                <w:color w:val="000000"/>
                <w:kern w:val="0"/>
                <w:sz w:val="18"/>
                <w:szCs w:val="18"/>
              </w:rPr>
              <w:t>式水稻插秧机（含钵苗</w:t>
            </w:r>
            <w:r>
              <w:rPr>
                <w:rFonts w:ascii="仿宋_GB2312" w:eastAsia="仿宋_GB2312" w:hAnsi="宋体" w:cs="宋体" w:hint="eastAsia"/>
                <w:color w:val="000000"/>
                <w:kern w:val="0"/>
                <w:sz w:val="18"/>
                <w:szCs w:val="18"/>
              </w:rPr>
              <w:t>乘坐</w:t>
            </w:r>
            <w:r w:rsidRPr="00115EE4">
              <w:rPr>
                <w:rFonts w:ascii="仿宋_GB2312" w:eastAsia="仿宋_GB2312" w:hAnsi="宋体" w:cs="宋体" w:hint="eastAsia"/>
                <w:color w:val="000000"/>
                <w:kern w:val="0"/>
                <w:sz w:val="18"/>
                <w:szCs w:val="18"/>
              </w:rPr>
              <w:t>式插秧机）</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收获机械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谷物收获机械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半喂入联合收割机（功率≥35马力）</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5</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收获机械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谷物收获机械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color w:val="000000"/>
                <w:kern w:val="0"/>
                <w:sz w:val="18"/>
                <w:szCs w:val="18"/>
              </w:rPr>
            </w:pPr>
            <w:r w:rsidRPr="00115EE4">
              <w:rPr>
                <w:rFonts w:ascii="仿宋_GB2312" w:eastAsia="仿宋_GB2312" w:hAnsi="宋体" w:cs="宋体" w:hint="eastAsia"/>
                <w:color w:val="000000"/>
                <w:kern w:val="0"/>
                <w:sz w:val="18"/>
                <w:szCs w:val="18"/>
              </w:rPr>
              <w:t>全喂入收割机（必须加装切碎装置 ）</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6</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收获机械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玉米收获机械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color w:val="000000"/>
                <w:kern w:val="0"/>
                <w:sz w:val="18"/>
                <w:szCs w:val="18"/>
              </w:rPr>
            </w:pPr>
            <w:r w:rsidRPr="00115EE4">
              <w:rPr>
                <w:rFonts w:ascii="仿宋_GB2312" w:eastAsia="仿宋_GB2312" w:hAnsi="宋体" w:cs="宋体" w:hint="eastAsia"/>
                <w:color w:val="000000"/>
                <w:kern w:val="0"/>
                <w:sz w:val="18"/>
                <w:szCs w:val="18"/>
              </w:rPr>
              <w:t>自走式玉米收获机（不含兼收小麦机机型）</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7</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9</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动力机械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拖拉机</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20马力及以上轮式拖拉机</w:t>
            </w:r>
          </w:p>
        </w:tc>
      </w:tr>
      <w:tr w:rsidR="009118F3" w:rsidRPr="00115EE4" w:rsidTr="003B7625">
        <w:trPr>
          <w:trHeight w:val="555"/>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8</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3</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田间管理机械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植保机械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喷杆式喷雾机（含牵引式、自走式、悬挂式喷杆喷雾机，自走式喷雾机）</w:t>
            </w:r>
          </w:p>
        </w:tc>
      </w:tr>
      <w:tr w:rsidR="009118F3" w:rsidRPr="00115EE4" w:rsidTr="003B7625">
        <w:trPr>
          <w:trHeight w:val="465"/>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9</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3</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田间管理机械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植保机械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动力喷雾机（含担架式、推车式静电喷雾机）</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10</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3</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田间管理机械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植保机械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背负式机动喷雾机(四冲程)</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11</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color w:val="000000"/>
                <w:kern w:val="0"/>
                <w:sz w:val="18"/>
                <w:szCs w:val="18"/>
              </w:rPr>
            </w:pPr>
            <w:r w:rsidRPr="00115EE4">
              <w:rPr>
                <w:rFonts w:ascii="仿宋_GB2312" w:eastAsia="仿宋_GB2312" w:hAnsi="宋体" w:cs="宋体" w:hint="eastAsia"/>
                <w:color w:val="000000"/>
                <w:kern w:val="0"/>
                <w:sz w:val="18"/>
                <w:szCs w:val="18"/>
              </w:rPr>
              <w:t>1</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耕整地机械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耕地机械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深松机</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12</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耕整地机械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耕地机械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田园管理机</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13</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种植施肥机械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播种机械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条播机</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14</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种植施肥机械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播种机械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小籽粒播种机</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15</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种植施肥机械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播种机械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穴播机</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16</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种植施肥机械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育苗机械设备</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秧盘播种成套设备（含床土处理）</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17</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3</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田间管理机械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修剪机械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树木（花草）修剪机</w:t>
            </w:r>
          </w:p>
        </w:tc>
      </w:tr>
      <w:tr w:rsidR="009118F3" w:rsidRPr="00115EE4" w:rsidTr="003B7625">
        <w:trPr>
          <w:trHeight w:val="585"/>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lastRenderedPageBreak/>
              <w:t>18</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收获机械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茎秆收集处理机械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秸秆粉碎还田机(含犁翻旋耕复式作业机)(幅宽≥1.5m)</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19</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收获机械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饲料作物收获机械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捡拾压捆机</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20</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收获机械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籽粒作物收获机械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油菜籽收割机</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21</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5</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收获后处理机械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干燥机械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粮食烘干机（4吨及以上、循环式）</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22</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7</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排灌机械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水泵</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离心泵（配套功率≥5.5KW）</w:t>
            </w:r>
          </w:p>
        </w:tc>
      </w:tr>
      <w:tr w:rsidR="009118F3" w:rsidRPr="00115EE4" w:rsidTr="003B7625">
        <w:trPr>
          <w:trHeight w:val="450"/>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23</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8</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畜牧水产养殖机械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水产养殖机械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增氧机</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24</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耕整地机械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整地机械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起垄机</w:t>
            </w:r>
          </w:p>
        </w:tc>
      </w:tr>
      <w:tr w:rsidR="009118F3" w:rsidRPr="00115EE4" w:rsidTr="003B7625">
        <w:trPr>
          <w:trHeight w:val="52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b/>
                <w:bCs/>
                <w:kern w:val="0"/>
                <w:sz w:val="20"/>
                <w:szCs w:val="20"/>
              </w:rPr>
            </w:pPr>
            <w:r w:rsidRPr="00115EE4">
              <w:rPr>
                <w:rFonts w:ascii="仿宋_GB2312" w:eastAsia="仿宋_GB2312" w:hAnsi="宋体" w:cs="宋体" w:hint="eastAsia"/>
                <w:b/>
                <w:bCs/>
                <w:kern w:val="0"/>
                <w:sz w:val="20"/>
                <w:szCs w:val="20"/>
              </w:rPr>
              <w:t>序号</w:t>
            </w:r>
          </w:p>
        </w:tc>
        <w:tc>
          <w:tcPr>
            <w:tcW w:w="880" w:type="dxa"/>
            <w:tcBorders>
              <w:top w:val="single" w:sz="4" w:space="0" w:color="auto"/>
              <w:left w:val="nil"/>
              <w:bottom w:val="single" w:sz="4" w:space="0" w:color="auto"/>
              <w:right w:val="single" w:sz="4" w:space="0" w:color="auto"/>
            </w:tcBorders>
            <w:shd w:val="clear" w:color="auto" w:fill="auto"/>
            <w:vAlign w:val="center"/>
          </w:tcPr>
          <w:p w:rsidR="009118F3" w:rsidRDefault="009118F3" w:rsidP="003B7625">
            <w:pPr>
              <w:widowControl/>
              <w:jc w:val="center"/>
              <w:rPr>
                <w:rFonts w:ascii="仿宋_GB2312" w:eastAsia="仿宋_GB2312" w:hAnsi="宋体" w:cs="宋体" w:hint="eastAsia"/>
                <w:b/>
                <w:bCs/>
                <w:kern w:val="0"/>
                <w:sz w:val="20"/>
                <w:szCs w:val="20"/>
              </w:rPr>
            </w:pPr>
            <w:r w:rsidRPr="00115EE4">
              <w:rPr>
                <w:rFonts w:ascii="仿宋_GB2312" w:eastAsia="仿宋_GB2312" w:hAnsi="宋体" w:cs="宋体" w:hint="eastAsia"/>
                <w:b/>
                <w:bCs/>
                <w:kern w:val="0"/>
                <w:sz w:val="20"/>
                <w:szCs w:val="20"/>
              </w:rPr>
              <w:t>目录</w:t>
            </w:r>
          </w:p>
          <w:p w:rsidR="009118F3" w:rsidRPr="00115EE4" w:rsidRDefault="009118F3" w:rsidP="003B7625">
            <w:pPr>
              <w:widowControl/>
              <w:jc w:val="center"/>
              <w:rPr>
                <w:rFonts w:ascii="仿宋_GB2312" w:eastAsia="仿宋_GB2312" w:hAnsi="宋体" w:cs="宋体"/>
                <w:b/>
                <w:bCs/>
                <w:kern w:val="0"/>
                <w:sz w:val="20"/>
                <w:szCs w:val="20"/>
              </w:rPr>
            </w:pPr>
            <w:r w:rsidRPr="00115EE4">
              <w:rPr>
                <w:rFonts w:ascii="仿宋_GB2312" w:eastAsia="仿宋_GB2312" w:hAnsi="宋体" w:cs="宋体" w:hint="eastAsia"/>
                <w:b/>
                <w:bCs/>
                <w:kern w:val="0"/>
                <w:sz w:val="20"/>
                <w:szCs w:val="20"/>
              </w:rPr>
              <w:t>类型</w:t>
            </w:r>
          </w:p>
        </w:tc>
        <w:tc>
          <w:tcPr>
            <w:tcW w:w="580" w:type="dxa"/>
            <w:tcBorders>
              <w:top w:val="single" w:sz="4" w:space="0" w:color="auto"/>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b/>
                <w:bCs/>
                <w:kern w:val="0"/>
                <w:sz w:val="20"/>
                <w:szCs w:val="20"/>
              </w:rPr>
            </w:pPr>
            <w:r w:rsidRPr="00115EE4">
              <w:rPr>
                <w:rFonts w:ascii="仿宋_GB2312" w:eastAsia="仿宋_GB2312" w:hAnsi="宋体" w:cs="宋体" w:hint="eastAsia"/>
                <w:b/>
                <w:bCs/>
                <w:kern w:val="0"/>
                <w:sz w:val="20"/>
                <w:szCs w:val="20"/>
              </w:rPr>
              <w:t>大类号</w:t>
            </w:r>
          </w:p>
        </w:tc>
        <w:tc>
          <w:tcPr>
            <w:tcW w:w="1380" w:type="dxa"/>
            <w:tcBorders>
              <w:top w:val="single" w:sz="4" w:space="0" w:color="auto"/>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b/>
                <w:bCs/>
                <w:kern w:val="0"/>
                <w:sz w:val="20"/>
                <w:szCs w:val="20"/>
              </w:rPr>
            </w:pPr>
            <w:r w:rsidRPr="00115EE4">
              <w:rPr>
                <w:rFonts w:ascii="仿宋_GB2312" w:eastAsia="仿宋_GB2312" w:hAnsi="宋体" w:cs="宋体" w:hint="eastAsia"/>
                <w:b/>
                <w:bCs/>
                <w:kern w:val="0"/>
                <w:sz w:val="20"/>
                <w:szCs w:val="20"/>
              </w:rPr>
              <w:t>机具大类</w:t>
            </w:r>
          </w:p>
        </w:tc>
        <w:tc>
          <w:tcPr>
            <w:tcW w:w="1660" w:type="dxa"/>
            <w:tcBorders>
              <w:top w:val="single" w:sz="4" w:space="0" w:color="auto"/>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b/>
                <w:bCs/>
                <w:kern w:val="0"/>
                <w:sz w:val="20"/>
                <w:szCs w:val="20"/>
              </w:rPr>
            </w:pPr>
            <w:r w:rsidRPr="00115EE4">
              <w:rPr>
                <w:rFonts w:ascii="仿宋_GB2312" w:eastAsia="仿宋_GB2312" w:hAnsi="宋体" w:cs="宋体" w:hint="eastAsia"/>
                <w:b/>
                <w:bCs/>
                <w:kern w:val="0"/>
                <w:sz w:val="20"/>
                <w:szCs w:val="20"/>
              </w:rPr>
              <w:t>机具小类</w:t>
            </w:r>
          </w:p>
        </w:tc>
        <w:tc>
          <w:tcPr>
            <w:tcW w:w="3740" w:type="dxa"/>
            <w:tcBorders>
              <w:top w:val="single" w:sz="4" w:space="0" w:color="auto"/>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b/>
                <w:bCs/>
                <w:kern w:val="0"/>
                <w:sz w:val="20"/>
                <w:szCs w:val="20"/>
              </w:rPr>
            </w:pPr>
            <w:r w:rsidRPr="00115EE4">
              <w:rPr>
                <w:rFonts w:ascii="仿宋_GB2312" w:eastAsia="仿宋_GB2312" w:hAnsi="宋体" w:cs="宋体" w:hint="eastAsia"/>
                <w:b/>
                <w:bCs/>
                <w:kern w:val="0"/>
                <w:sz w:val="20"/>
                <w:szCs w:val="20"/>
              </w:rPr>
              <w:t>机具品目</w:t>
            </w:r>
          </w:p>
        </w:tc>
      </w:tr>
      <w:tr w:rsidR="009118F3" w:rsidRPr="00115EE4" w:rsidTr="003B7625">
        <w:trPr>
          <w:trHeight w:val="360"/>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25</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7</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排灌设备</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喷灌机械设备</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微灌设备（微喷、滴灌、渗灌）</w:t>
            </w:r>
          </w:p>
        </w:tc>
      </w:tr>
      <w:tr w:rsidR="009118F3" w:rsidRPr="00115EE4" w:rsidTr="003B7625">
        <w:trPr>
          <w:trHeight w:val="450"/>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26</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耕整地机械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耕地机械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开沟机(器)</w:t>
            </w:r>
          </w:p>
        </w:tc>
      </w:tr>
      <w:tr w:rsidR="009118F3" w:rsidRPr="00115EE4" w:rsidTr="003B7625">
        <w:trPr>
          <w:trHeight w:val="390"/>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27</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种植施肥机械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其它育苗机械设备</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蘑菇灭菌器(容积≥20立方米)</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28</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color w:val="000000"/>
                <w:kern w:val="0"/>
                <w:sz w:val="18"/>
                <w:szCs w:val="18"/>
              </w:rPr>
            </w:pPr>
            <w:r w:rsidRPr="00115EE4">
              <w:rPr>
                <w:rFonts w:ascii="仿宋_GB2312" w:eastAsia="仿宋_GB2312" w:hAnsi="宋体" w:cs="宋体" w:hint="eastAsia"/>
                <w:color w:val="000000"/>
                <w:kern w:val="0"/>
                <w:sz w:val="18"/>
                <w:szCs w:val="18"/>
              </w:rPr>
              <w:t>5</w:t>
            </w:r>
          </w:p>
        </w:tc>
        <w:tc>
          <w:tcPr>
            <w:tcW w:w="1380" w:type="dxa"/>
            <w:tcBorders>
              <w:top w:val="nil"/>
              <w:left w:val="nil"/>
              <w:bottom w:val="single" w:sz="4" w:space="0" w:color="auto"/>
              <w:right w:val="single" w:sz="4" w:space="0" w:color="auto"/>
            </w:tcBorders>
            <w:shd w:val="clear" w:color="auto" w:fill="auto"/>
            <w:vAlign w:val="center"/>
          </w:tcPr>
          <w:p w:rsidR="009118F3" w:rsidRPr="006D13FB" w:rsidRDefault="009118F3" w:rsidP="003B7625">
            <w:pPr>
              <w:widowControl/>
              <w:jc w:val="left"/>
              <w:rPr>
                <w:rFonts w:ascii="仿宋_GB2312" w:eastAsia="仿宋_GB2312" w:hAnsi="宋体" w:cs="宋体"/>
                <w:spacing w:val="-8"/>
                <w:kern w:val="0"/>
                <w:sz w:val="18"/>
                <w:szCs w:val="18"/>
              </w:rPr>
            </w:pPr>
            <w:r w:rsidRPr="006D13FB">
              <w:rPr>
                <w:rFonts w:ascii="仿宋_GB2312" w:eastAsia="仿宋_GB2312" w:hAnsi="宋体" w:cs="宋体" w:hint="eastAsia"/>
                <w:spacing w:val="-8"/>
                <w:kern w:val="0"/>
                <w:sz w:val="18"/>
                <w:szCs w:val="18"/>
              </w:rPr>
              <w:t>收获后处理机械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仓储机械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简易保鲜储藏设备</w:t>
            </w:r>
          </w:p>
        </w:tc>
      </w:tr>
      <w:tr w:rsidR="009118F3" w:rsidRPr="00115EE4" w:rsidTr="003B7625">
        <w:trPr>
          <w:trHeight w:val="390"/>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29</w:t>
            </w:r>
          </w:p>
        </w:tc>
        <w:tc>
          <w:tcPr>
            <w:tcW w:w="880" w:type="dxa"/>
            <w:tcBorders>
              <w:top w:val="nil"/>
              <w:left w:val="nil"/>
              <w:bottom w:val="single" w:sz="4" w:space="0" w:color="auto"/>
              <w:right w:val="single" w:sz="4" w:space="0" w:color="auto"/>
            </w:tcBorders>
            <w:shd w:val="clear" w:color="auto" w:fill="auto"/>
            <w:vAlign w:val="center"/>
          </w:tcPr>
          <w:p w:rsidR="009118F3" w:rsidRPr="006D13FB" w:rsidRDefault="009118F3" w:rsidP="003B7625">
            <w:pPr>
              <w:widowControl/>
              <w:jc w:val="center"/>
              <w:rPr>
                <w:rFonts w:ascii="仿宋_GB2312" w:eastAsia="仿宋_GB2312" w:hAnsi="宋体" w:cs="宋体"/>
                <w:spacing w:val="-10"/>
                <w:kern w:val="0"/>
                <w:sz w:val="18"/>
                <w:szCs w:val="18"/>
              </w:rPr>
            </w:pPr>
            <w:r w:rsidRPr="006D13FB">
              <w:rPr>
                <w:rFonts w:ascii="仿宋_GB2312" w:eastAsia="仿宋_GB2312" w:hAnsi="宋体" w:cs="宋体" w:hint="eastAsia"/>
                <w:spacing w:val="-10"/>
                <w:kern w:val="0"/>
                <w:sz w:val="18"/>
                <w:szCs w:val="18"/>
              </w:rPr>
              <w:t>非通用类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3</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田间管理机械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植保机械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风送式喷雾机（含牵引、自走风送式喷雾机）</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30</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11</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其它机械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平地机械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激光平地机</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31</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收获机械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饲料作物收获机械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乘坐</w:t>
            </w:r>
            <w:r w:rsidRPr="00115EE4">
              <w:rPr>
                <w:rFonts w:ascii="仿宋_GB2312" w:eastAsia="仿宋_GB2312" w:hAnsi="宋体" w:cs="宋体" w:hint="eastAsia"/>
                <w:kern w:val="0"/>
                <w:sz w:val="18"/>
                <w:szCs w:val="18"/>
              </w:rPr>
              <w:t>式割草机</w:t>
            </w:r>
          </w:p>
        </w:tc>
      </w:tr>
      <w:tr w:rsidR="009118F3" w:rsidRPr="00115EE4" w:rsidTr="003B7625">
        <w:trPr>
          <w:trHeight w:val="345"/>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lastRenderedPageBreak/>
              <w:t>32</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11</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其它机械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挖掘机械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挖坑机(不含手持式、担架式)</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33</w:t>
            </w:r>
          </w:p>
        </w:tc>
        <w:tc>
          <w:tcPr>
            <w:tcW w:w="880" w:type="dxa"/>
            <w:tcBorders>
              <w:top w:val="nil"/>
              <w:left w:val="nil"/>
              <w:bottom w:val="single" w:sz="4" w:space="0" w:color="auto"/>
              <w:right w:val="single" w:sz="4" w:space="0" w:color="auto"/>
            </w:tcBorders>
            <w:shd w:val="clear" w:color="auto" w:fill="auto"/>
            <w:vAlign w:val="center"/>
          </w:tcPr>
          <w:p w:rsidR="009118F3" w:rsidRPr="006D13FB" w:rsidRDefault="009118F3" w:rsidP="003B7625">
            <w:pPr>
              <w:widowControl/>
              <w:jc w:val="center"/>
              <w:rPr>
                <w:rFonts w:ascii="仿宋_GB2312" w:eastAsia="仿宋_GB2312" w:hAnsi="宋体" w:cs="宋体"/>
                <w:spacing w:val="-10"/>
                <w:kern w:val="0"/>
                <w:sz w:val="18"/>
                <w:szCs w:val="18"/>
              </w:rPr>
            </w:pPr>
            <w:r w:rsidRPr="006D13FB">
              <w:rPr>
                <w:rFonts w:ascii="仿宋_GB2312" w:eastAsia="仿宋_GB2312" w:hAnsi="宋体" w:cs="宋体" w:hint="eastAsia"/>
                <w:spacing w:val="-10"/>
                <w:kern w:val="0"/>
                <w:sz w:val="18"/>
                <w:szCs w:val="18"/>
              </w:rPr>
              <w:t>非通用类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收获机械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饲料作物收获机械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color w:val="000000"/>
                <w:kern w:val="0"/>
                <w:sz w:val="18"/>
                <w:szCs w:val="18"/>
              </w:rPr>
            </w:pPr>
            <w:r w:rsidRPr="00115EE4">
              <w:rPr>
                <w:rFonts w:ascii="仿宋_GB2312" w:eastAsia="仿宋_GB2312" w:hAnsi="宋体" w:cs="宋体" w:hint="eastAsia"/>
                <w:color w:val="000000"/>
                <w:kern w:val="0"/>
                <w:sz w:val="18"/>
                <w:szCs w:val="18"/>
              </w:rPr>
              <w:t>农用抓草机（18KW≤功率＜55Kw）</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34</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11</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其他机械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废弃物处理设备</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畜禽粪便处理机(固液分离机)</w:t>
            </w:r>
          </w:p>
        </w:tc>
      </w:tr>
      <w:tr w:rsidR="009118F3" w:rsidRPr="00115EE4" w:rsidTr="003B7625">
        <w:trPr>
          <w:trHeight w:val="420"/>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35</w:t>
            </w:r>
          </w:p>
        </w:tc>
        <w:tc>
          <w:tcPr>
            <w:tcW w:w="880" w:type="dxa"/>
            <w:tcBorders>
              <w:top w:val="nil"/>
              <w:left w:val="nil"/>
              <w:bottom w:val="single" w:sz="4" w:space="0" w:color="auto"/>
              <w:right w:val="single" w:sz="4" w:space="0" w:color="auto"/>
            </w:tcBorders>
            <w:shd w:val="clear" w:color="auto" w:fill="auto"/>
            <w:vAlign w:val="center"/>
          </w:tcPr>
          <w:p w:rsidR="009118F3" w:rsidRPr="006D13FB" w:rsidRDefault="009118F3" w:rsidP="003B7625">
            <w:pPr>
              <w:widowControl/>
              <w:jc w:val="center"/>
              <w:rPr>
                <w:rFonts w:ascii="仿宋_GB2312" w:eastAsia="仿宋_GB2312" w:hAnsi="宋体" w:cs="宋体"/>
                <w:spacing w:val="-10"/>
                <w:kern w:val="0"/>
                <w:sz w:val="18"/>
                <w:szCs w:val="18"/>
              </w:rPr>
            </w:pPr>
            <w:r w:rsidRPr="006D13FB">
              <w:rPr>
                <w:rFonts w:ascii="仿宋_GB2312" w:eastAsia="仿宋_GB2312" w:hAnsi="宋体" w:cs="宋体" w:hint="eastAsia"/>
                <w:spacing w:val="-10"/>
                <w:kern w:val="0"/>
                <w:sz w:val="18"/>
                <w:szCs w:val="18"/>
              </w:rPr>
              <w:t>非通用类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种植施肥机械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施肥机械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color w:val="000000"/>
                <w:kern w:val="0"/>
                <w:sz w:val="18"/>
                <w:szCs w:val="18"/>
              </w:rPr>
            </w:pPr>
            <w:r w:rsidRPr="00115EE4">
              <w:rPr>
                <w:rFonts w:ascii="仿宋_GB2312" w:eastAsia="仿宋_GB2312" w:hAnsi="宋体" w:cs="宋体" w:hint="eastAsia"/>
                <w:color w:val="000000"/>
                <w:kern w:val="0"/>
                <w:sz w:val="18"/>
                <w:szCs w:val="18"/>
              </w:rPr>
              <w:t>撒肥机(含与</w:t>
            </w:r>
            <w:r>
              <w:rPr>
                <w:rFonts w:ascii="仿宋_GB2312" w:eastAsia="仿宋_GB2312" w:hAnsi="宋体" w:cs="宋体" w:hint="eastAsia"/>
                <w:color w:val="000000"/>
                <w:kern w:val="0"/>
                <w:sz w:val="18"/>
                <w:szCs w:val="18"/>
              </w:rPr>
              <w:t>乘坐</w:t>
            </w:r>
            <w:r w:rsidRPr="00115EE4">
              <w:rPr>
                <w:rFonts w:ascii="仿宋_GB2312" w:eastAsia="仿宋_GB2312" w:hAnsi="宋体" w:cs="宋体" w:hint="eastAsia"/>
                <w:color w:val="000000"/>
                <w:kern w:val="0"/>
                <w:sz w:val="18"/>
                <w:szCs w:val="18"/>
              </w:rPr>
              <w:t>式插秧机配套的撒、施肥机)</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36</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收获机械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茎秆收集处理机械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秸秆切碎、抛撒装置(与联合收割机配套)</w:t>
            </w:r>
          </w:p>
        </w:tc>
      </w:tr>
      <w:tr w:rsidR="009118F3" w:rsidRPr="00115EE4" w:rsidTr="003B7625">
        <w:trPr>
          <w:trHeight w:val="435"/>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37</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8</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畜牧水产养殖机械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水产养殖机械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水产养殖环境监控与管理设备</w:t>
            </w:r>
          </w:p>
        </w:tc>
      </w:tr>
      <w:tr w:rsidR="009118F3" w:rsidRPr="00115EE4" w:rsidTr="003B7625">
        <w:trPr>
          <w:trHeight w:val="555"/>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38</w:t>
            </w:r>
          </w:p>
        </w:tc>
        <w:tc>
          <w:tcPr>
            <w:tcW w:w="880" w:type="dxa"/>
            <w:tcBorders>
              <w:top w:val="nil"/>
              <w:left w:val="nil"/>
              <w:bottom w:val="single" w:sz="4" w:space="0" w:color="auto"/>
              <w:right w:val="single" w:sz="4" w:space="0" w:color="auto"/>
            </w:tcBorders>
            <w:shd w:val="clear" w:color="auto" w:fill="auto"/>
            <w:vAlign w:val="center"/>
          </w:tcPr>
          <w:p w:rsidR="009118F3" w:rsidRPr="006D13FB" w:rsidRDefault="009118F3" w:rsidP="003B7625">
            <w:pPr>
              <w:widowControl/>
              <w:jc w:val="center"/>
              <w:rPr>
                <w:rFonts w:ascii="仿宋_GB2312" w:eastAsia="仿宋_GB2312" w:hAnsi="宋体" w:cs="宋体"/>
                <w:spacing w:val="-10"/>
                <w:kern w:val="0"/>
                <w:sz w:val="18"/>
                <w:szCs w:val="18"/>
              </w:rPr>
            </w:pPr>
            <w:r w:rsidRPr="006D13FB">
              <w:rPr>
                <w:rFonts w:ascii="仿宋_GB2312" w:eastAsia="仿宋_GB2312" w:hAnsi="宋体" w:cs="宋体" w:hint="eastAsia"/>
                <w:spacing w:val="-10"/>
                <w:kern w:val="0"/>
                <w:sz w:val="18"/>
                <w:szCs w:val="18"/>
              </w:rPr>
              <w:t>非通用类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8</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畜牧水产养殖机械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饲料（草）加工机械设备</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秸秆压块制粒设备（压块机）</w:t>
            </w:r>
          </w:p>
        </w:tc>
      </w:tr>
      <w:tr w:rsidR="009118F3" w:rsidRPr="00115EE4" w:rsidTr="003B7625">
        <w:trPr>
          <w:trHeight w:val="480"/>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39</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11</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其它机械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农用搬运机械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田园搬运机</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40</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11</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其它机械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农田基本建设机械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筑埂机</w:t>
            </w:r>
          </w:p>
        </w:tc>
      </w:tr>
      <w:tr w:rsidR="009118F3" w:rsidRPr="00115EE4" w:rsidTr="003B7625">
        <w:trPr>
          <w:trHeight w:val="525"/>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41</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种植施肥机械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其它栽植机械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蔬菜移栽机</w:t>
            </w:r>
          </w:p>
        </w:tc>
      </w:tr>
      <w:tr w:rsidR="009118F3" w:rsidRPr="00115EE4" w:rsidTr="003B7625">
        <w:trPr>
          <w:trHeight w:val="420"/>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42</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3</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田间管理机械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其它田间管理机械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茶园防霜机</w:t>
            </w:r>
          </w:p>
        </w:tc>
      </w:tr>
      <w:tr w:rsidR="009118F3" w:rsidRPr="00115EE4" w:rsidTr="003B7625">
        <w:trPr>
          <w:trHeight w:val="600"/>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43</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10</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设施农业设备</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其它设施农业设备</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农用地源热泵机组</w:t>
            </w:r>
          </w:p>
        </w:tc>
      </w:tr>
      <w:tr w:rsidR="009118F3" w:rsidRPr="00115EE4" w:rsidTr="003B7625">
        <w:trPr>
          <w:trHeight w:val="495"/>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44</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8</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畜牧水产养殖机械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其它畜牧水产养殖机械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蚕桑养殖温湿控制器</w:t>
            </w:r>
          </w:p>
        </w:tc>
      </w:tr>
      <w:tr w:rsidR="009118F3" w:rsidRPr="00115EE4" w:rsidTr="003B7625">
        <w:trPr>
          <w:trHeight w:val="435"/>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45</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2</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种植施肥机械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其它育苗机械设备</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食用菌接种机</w:t>
            </w:r>
          </w:p>
        </w:tc>
      </w:tr>
      <w:tr w:rsidR="009118F3" w:rsidRPr="00115EE4" w:rsidTr="003B7625">
        <w:trPr>
          <w:trHeight w:val="405"/>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46</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收获机械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籽粒作物收获机械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花生收获机（不含与手扶拖拉机配套</w:t>
            </w:r>
            <w:r>
              <w:rPr>
                <w:rFonts w:ascii="仿宋_GB2312" w:eastAsia="仿宋_GB2312" w:hAnsi="宋体" w:cs="宋体" w:hint="eastAsia"/>
                <w:kern w:val="0"/>
                <w:sz w:val="18"/>
                <w:szCs w:val="18"/>
              </w:rPr>
              <w:t>收获机</w:t>
            </w:r>
            <w:r w:rsidRPr="00115EE4">
              <w:rPr>
                <w:rFonts w:ascii="仿宋_GB2312" w:eastAsia="仿宋_GB2312" w:hAnsi="宋体" w:cs="宋体" w:hint="eastAsia"/>
                <w:kern w:val="0"/>
                <w:sz w:val="18"/>
                <w:szCs w:val="18"/>
              </w:rPr>
              <w:t>）</w:t>
            </w:r>
          </w:p>
        </w:tc>
      </w:tr>
      <w:tr w:rsidR="009118F3" w:rsidRPr="00115EE4" w:rsidTr="003B7625">
        <w:trPr>
          <w:trHeight w:val="435"/>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47</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其它机械</w:t>
            </w:r>
          </w:p>
        </w:tc>
        <w:tc>
          <w:tcPr>
            <w:tcW w:w="1660" w:type="dxa"/>
            <w:tcBorders>
              <w:top w:val="nil"/>
              <w:left w:val="nil"/>
              <w:bottom w:val="single" w:sz="4" w:space="0" w:color="auto"/>
              <w:right w:val="single" w:sz="4" w:space="0" w:color="auto"/>
            </w:tcBorders>
            <w:shd w:val="clear" w:color="auto" w:fill="auto"/>
            <w:vAlign w:val="center"/>
          </w:tcPr>
          <w:p w:rsidR="009118F3" w:rsidRPr="005B797E" w:rsidRDefault="009118F3" w:rsidP="003B7625">
            <w:pPr>
              <w:widowControl/>
              <w:jc w:val="left"/>
              <w:rPr>
                <w:rFonts w:ascii="仿宋_GB2312" w:eastAsia="仿宋_GB2312" w:hAnsi="宋体" w:cs="宋体"/>
                <w:spacing w:val="-10"/>
                <w:kern w:val="0"/>
                <w:sz w:val="18"/>
                <w:szCs w:val="18"/>
              </w:rPr>
            </w:pPr>
            <w:r w:rsidRPr="005B797E">
              <w:rPr>
                <w:rFonts w:ascii="仿宋_GB2312" w:eastAsia="仿宋_GB2312" w:hAnsi="宋体" w:cs="宋体" w:hint="eastAsia"/>
                <w:spacing w:val="-10"/>
                <w:kern w:val="0"/>
                <w:sz w:val="18"/>
                <w:szCs w:val="18"/>
              </w:rPr>
              <w:t>其它废弃物处理设备</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翻抛机</w:t>
            </w:r>
          </w:p>
        </w:tc>
      </w:tr>
      <w:tr w:rsidR="009118F3" w:rsidRPr="00115EE4" w:rsidTr="003B7625">
        <w:trPr>
          <w:trHeight w:val="342"/>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48</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3</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田间管理机械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其它田间管理机械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茶园翻耕管理机</w:t>
            </w:r>
          </w:p>
        </w:tc>
      </w:tr>
      <w:tr w:rsidR="009118F3" w:rsidRPr="00115EE4" w:rsidTr="003B7625">
        <w:trPr>
          <w:trHeight w:val="330"/>
        </w:trPr>
        <w:tc>
          <w:tcPr>
            <w:tcW w:w="560" w:type="dxa"/>
            <w:tcBorders>
              <w:top w:val="nil"/>
              <w:left w:val="single" w:sz="4" w:space="0" w:color="auto"/>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lastRenderedPageBreak/>
              <w:t>49</w:t>
            </w:r>
          </w:p>
        </w:tc>
        <w:tc>
          <w:tcPr>
            <w:tcW w:w="8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自选类</w:t>
            </w:r>
          </w:p>
        </w:tc>
        <w:tc>
          <w:tcPr>
            <w:tcW w:w="5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center"/>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4</w:t>
            </w:r>
          </w:p>
        </w:tc>
        <w:tc>
          <w:tcPr>
            <w:tcW w:w="138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收获机械</w:t>
            </w:r>
          </w:p>
        </w:tc>
        <w:tc>
          <w:tcPr>
            <w:tcW w:w="166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根茎作物收获机械</w:t>
            </w:r>
          </w:p>
        </w:tc>
        <w:tc>
          <w:tcPr>
            <w:tcW w:w="3740" w:type="dxa"/>
            <w:tcBorders>
              <w:top w:val="nil"/>
              <w:left w:val="nil"/>
              <w:bottom w:val="single" w:sz="4" w:space="0" w:color="auto"/>
              <w:right w:val="single" w:sz="4" w:space="0" w:color="auto"/>
            </w:tcBorders>
            <w:shd w:val="clear" w:color="auto" w:fill="auto"/>
            <w:vAlign w:val="center"/>
          </w:tcPr>
          <w:p w:rsidR="009118F3" w:rsidRPr="00115EE4" w:rsidRDefault="009118F3" w:rsidP="003B7625">
            <w:pPr>
              <w:widowControl/>
              <w:jc w:val="left"/>
              <w:rPr>
                <w:rFonts w:ascii="仿宋_GB2312" w:eastAsia="仿宋_GB2312" w:hAnsi="宋体" w:cs="宋体"/>
                <w:kern w:val="0"/>
                <w:sz w:val="18"/>
                <w:szCs w:val="18"/>
              </w:rPr>
            </w:pPr>
            <w:r w:rsidRPr="00115EE4">
              <w:rPr>
                <w:rFonts w:ascii="仿宋_GB2312" w:eastAsia="仿宋_GB2312" w:hAnsi="宋体" w:cs="宋体" w:hint="eastAsia"/>
                <w:kern w:val="0"/>
                <w:sz w:val="18"/>
                <w:szCs w:val="18"/>
              </w:rPr>
              <w:t>采藕机</w:t>
            </w:r>
          </w:p>
        </w:tc>
      </w:tr>
    </w:tbl>
    <w:p w:rsidR="009118F3" w:rsidRDefault="009118F3" w:rsidP="009118F3">
      <w:pPr>
        <w:spacing w:line="590" w:lineRule="exact"/>
        <w:rPr>
          <w:rFonts w:ascii="黑体" w:eastAsia="黑体" w:hAnsi="黑体"/>
          <w:sz w:val="32"/>
        </w:rPr>
        <w:sectPr w:rsidR="009118F3">
          <w:headerReference w:type="even" r:id="rId6"/>
          <w:headerReference w:type="default" r:id="rId7"/>
          <w:footerReference w:type="even" r:id="rId8"/>
          <w:footerReference w:type="default" r:id="rId9"/>
          <w:headerReference w:type="first" r:id="rId10"/>
          <w:footerReference w:type="first" r:id="rId11"/>
          <w:pgSz w:w="11906" w:h="16838" w:code="9"/>
          <w:pgMar w:top="1814" w:right="1361" w:bottom="1588" w:left="1588" w:header="851" w:footer="1531" w:gutter="0"/>
          <w:cols w:space="425"/>
          <w:docGrid w:type="lines" w:linePitch="312"/>
        </w:sectPr>
      </w:pPr>
    </w:p>
    <w:p w:rsidR="009118F3" w:rsidRPr="00167FDC" w:rsidRDefault="009118F3" w:rsidP="009118F3">
      <w:pPr>
        <w:spacing w:line="590" w:lineRule="exact"/>
        <w:rPr>
          <w:rFonts w:ascii="宋体" w:hAnsi="宋体" w:hint="eastAsia"/>
          <w:sz w:val="28"/>
          <w:szCs w:val="28"/>
        </w:rPr>
      </w:pPr>
      <w:r>
        <w:rPr>
          <w:rFonts w:ascii="黑体" w:eastAsia="黑体" w:hAnsi="黑体" w:hint="eastAsia"/>
          <w:sz w:val="32"/>
        </w:rPr>
        <w:lastRenderedPageBreak/>
        <w:t xml:space="preserve">  </w:t>
      </w:r>
      <w:r w:rsidRPr="00167FDC">
        <w:rPr>
          <w:rFonts w:ascii="宋体" w:hAnsi="宋体" w:hint="eastAsia"/>
          <w:sz w:val="28"/>
          <w:szCs w:val="28"/>
        </w:rPr>
        <w:t>—18—</w:t>
      </w:r>
    </w:p>
    <w:p w:rsidR="009118F3" w:rsidRDefault="009118F3" w:rsidP="009118F3">
      <w:pPr>
        <w:spacing w:line="590" w:lineRule="exact"/>
        <w:rPr>
          <w:rFonts w:ascii="黑体" w:eastAsia="黑体" w:hAnsi="黑体" w:hint="eastAsia"/>
          <w:sz w:val="32"/>
        </w:rPr>
      </w:pPr>
      <w:r w:rsidRPr="006070FF">
        <w:rPr>
          <w:rFonts w:ascii="黑体" w:eastAsia="黑体" w:hAnsi="黑体" w:hint="eastAsia"/>
          <w:sz w:val="32"/>
        </w:rPr>
        <w:t>附件2：</w:t>
      </w:r>
    </w:p>
    <w:p w:rsidR="009118F3" w:rsidRDefault="009118F3" w:rsidP="009118F3">
      <w:pPr>
        <w:spacing w:line="590" w:lineRule="exact"/>
        <w:rPr>
          <w:rFonts w:ascii="黑体" w:eastAsia="黑体" w:hAnsi="黑体" w:hint="eastAsia"/>
          <w:sz w:val="32"/>
        </w:rPr>
      </w:pPr>
    </w:p>
    <w:p w:rsidR="009118F3" w:rsidRPr="00C766F1" w:rsidRDefault="009118F3" w:rsidP="009118F3">
      <w:pPr>
        <w:spacing w:line="590" w:lineRule="exact"/>
        <w:jc w:val="center"/>
        <w:rPr>
          <w:rFonts w:ascii="方正小标宋简体" w:eastAsia="方正小标宋简体" w:hAnsi="黑体" w:hint="eastAsia"/>
          <w:sz w:val="44"/>
          <w:szCs w:val="44"/>
        </w:rPr>
      </w:pPr>
      <w:r w:rsidRPr="00C766F1">
        <w:rPr>
          <w:rFonts w:ascii="方正小标宋简体" w:eastAsia="方正小标宋简体" w:hAnsi="黑体" w:hint="eastAsia"/>
          <w:sz w:val="44"/>
          <w:szCs w:val="44"/>
        </w:rPr>
        <w:t>江苏省农机购置补贴机具补贴额一览表</w:t>
      </w:r>
    </w:p>
    <w:p w:rsidR="009118F3" w:rsidRPr="00C766F1" w:rsidRDefault="009118F3" w:rsidP="009118F3">
      <w:pPr>
        <w:spacing w:line="590" w:lineRule="exact"/>
        <w:rPr>
          <w:rFonts w:ascii="黑体" w:eastAsia="黑体" w:hAnsi="黑体" w:hint="eastAsia"/>
          <w:sz w:val="32"/>
        </w:rPr>
      </w:pPr>
    </w:p>
    <w:tbl>
      <w:tblPr>
        <w:tblW w:w="15735" w:type="dxa"/>
        <w:tblInd w:w="-827" w:type="dxa"/>
        <w:tblLook w:val="04A0"/>
      </w:tblPr>
      <w:tblGrid>
        <w:gridCol w:w="425"/>
        <w:gridCol w:w="576"/>
        <w:gridCol w:w="1409"/>
        <w:gridCol w:w="1418"/>
        <w:gridCol w:w="2410"/>
        <w:gridCol w:w="3543"/>
        <w:gridCol w:w="4253"/>
        <w:gridCol w:w="1701"/>
      </w:tblGrid>
      <w:tr w:rsidR="009118F3" w:rsidRPr="00FC09D4" w:rsidTr="003B7625">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b/>
                <w:bCs/>
                <w:kern w:val="0"/>
                <w:sz w:val="18"/>
                <w:szCs w:val="18"/>
              </w:rPr>
            </w:pPr>
            <w:r w:rsidRPr="00FC09D4">
              <w:rPr>
                <w:rFonts w:ascii="宋体" w:hAnsi="宋体" w:cs="宋体" w:hint="eastAsia"/>
                <w:b/>
                <w:bCs/>
                <w:kern w:val="0"/>
                <w:sz w:val="18"/>
                <w:szCs w:val="18"/>
              </w:rPr>
              <w:t>序号</w:t>
            </w:r>
          </w:p>
        </w:tc>
        <w:tc>
          <w:tcPr>
            <w:tcW w:w="576" w:type="dxa"/>
            <w:tcBorders>
              <w:top w:val="single" w:sz="4" w:space="0" w:color="auto"/>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b/>
                <w:bCs/>
                <w:kern w:val="0"/>
                <w:sz w:val="18"/>
                <w:szCs w:val="18"/>
              </w:rPr>
            </w:pPr>
            <w:r w:rsidRPr="00FC09D4">
              <w:rPr>
                <w:rFonts w:ascii="宋体" w:hAnsi="宋体" w:cs="宋体" w:hint="eastAsia"/>
                <w:b/>
                <w:bCs/>
                <w:kern w:val="0"/>
                <w:sz w:val="18"/>
                <w:szCs w:val="18"/>
              </w:rPr>
              <w:t>小序</w:t>
            </w:r>
          </w:p>
        </w:tc>
        <w:tc>
          <w:tcPr>
            <w:tcW w:w="1409" w:type="dxa"/>
            <w:tcBorders>
              <w:top w:val="single" w:sz="4" w:space="0" w:color="auto"/>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b/>
                <w:bCs/>
                <w:kern w:val="0"/>
                <w:sz w:val="18"/>
                <w:szCs w:val="18"/>
              </w:rPr>
            </w:pPr>
            <w:r w:rsidRPr="00FC09D4">
              <w:rPr>
                <w:rFonts w:ascii="宋体" w:hAnsi="宋体" w:cs="宋体" w:hint="eastAsia"/>
                <w:b/>
                <w:bCs/>
                <w:kern w:val="0"/>
                <w:sz w:val="18"/>
                <w:szCs w:val="18"/>
              </w:rPr>
              <w:t>大类</w:t>
            </w:r>
          </w:p>
        </w:tc>
        <w:tc>
          <w:tcPr>
            <w:tcW w:w="1418" w:type="dxa"/>
            <w:tcBorders>
              <w:top w:val="single" w:sz="4" w:space="0" w:color="auto"/>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b/>
                <w:bCs/>
                <w:kern w:val="0"/>
                <w:sz w:val="18"/>
                <w:szCs w:val="18"/>
              </w:rPr>
            </w:pPr>
            <w:r w:rsidRPr="00FC09D4">
              <w:rPr>
                <w:rFonts w:ascii="宋体" w:hAnsi="宋体" w:cs="宋体" w:hint="eastAsia"/>
                <w:b/>
                <w:bCs/>
                <w:kern w:val="0"/>
                <w:sz w:val="18"/>
                <w:szCs w:val="18"/>
              </w:rPr>
              <w:t>小类</w:t>
            </w:r>
          </w:p>
        </w:tc>
        <w:tc>
          <w:tcPr>
            <w:tcW w:w="2410" w:type="dxa"/>
            <w:tcBorders>
              <w:top w:val="single" w:sz="4" w:space="0" w:color="auto"/>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b/>
                <w:bCs/>
                <w:kern w:val="0"/>
                <w:sz w:val="18"/>
                <w:szCs w:val="18"/>
              </w:rPr>
            </w:pPr>
            <w:r w:rsidRPr="00FC09D4">
              <w:rPr>
                <w:rFonts w:ascii="宋体" w:hAnsi="宋体" w:cs="宋体" w:hint="eastAsia"/>
                <w:b/>
                <w:bCs/>
                <w:kern w:val="0"/>
                <w:sz w:val="18"/>
                <w:szCs w:val="18"/>
              </w:rPr>
              <w:t>品目</w:t>
            </w:r>
          </w:p>
        </w:tc>
        <w:tc>
          <w:tcPr>
            <w:tcW w:w="3543" w:type="dxa"/>
            <w:tcBorders>
              <w:top w:val="single" w:sz="4" w:space="0" w:color="auto"/>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b/>
                <w:bCs/>
                <w:kern w:val="0"/>
                <w:sz w:val="18"/>
                <w:szCs w:val="18"/>
              </w:rPr>
            </w:pPr>
            <w:r w:rsidRPr="00FC09D4">
              <w:rPr>
                <w:rFonts w:ascii="宋体" w:hAnsi="宋体" w:cs="宋体" w:hint="eastAsia"/>
                <w:b/>
                <w:bCs/>
                <w:kern w:val="0"/>
                <w:sz w:val="18"/>
                <w:szCs w:val="18"/>
              </w:rPr>
              <w:t>分档名称</w:t>
            </w:r>
          </w:p>
        </w:tc>
        <w:tc>
          <w:tcPr>
            <w:tcW w:w="4253" w:type="dxa"/>
            <w:tcBorders>
              <w:top w:val="single" w:sz="4" w:space="0" w:color="auto"/>
              <w:left w:val="nil"/>
              <w:bottom w:val="single" w:sz="4" w:space="0" w:color="auto"/>
              <w:right w:val="single" w:sz="4" w:space="0" w:color="auto"/>
            </w:tcBorders>
            <w:shd w:val="clear" w:color="auto" w:fill="auto"/>
            <w:vAlign w:val="center"/>
          </w:tcPr>
          <w:p w:rsidR="009118F3" w:rsidRPr="00FC09D4" w:rsidRDefault="009118F3" w:rsidP="003B7625">
            <w:pPr>
              <w:widowControl/>
              <w:tabs>
                <w:tab w:val="left" w:pos="5788"/>
              </w:tabs>
              <w:spacing w:before="100" w:beforeAutospacing="1" w:line="240" w:lineRule="exact"/>
              <w:jc w:val="center"/>
              <w:rPr>
                <w:rFonts w:ascii="宋体" w:hAnsi="宋体" w:cs="宋体"/>
                <w:b/>
                <w:bCs/>
                <w:kern w:val="0"/>
                <w:sz w:val="18"/>
                <w:szCs w:val="18"/>
              </w:rPr>
            </w:pPr>
            <w:r w:rsidRPr="00FC09D4">
              <w:rPr>
                <w:rFonts w:ascii="宋体" w:hAnsi="宋体" w:cs="宋体" w:hint="eastAsia"/>
                <w:b/>
                <w:bCs/>
                <w:kern w:val="0"/>
                <w:sz w:val="18"/>
                <w:szCs w:val="18"/>
              </w:rPr>
              <w:t>基本配置和参数</w:t>
            </w:r>
          </w:p>
        </w:tc>
        <w:tc>
          <w:tcPr>
            <w:tcW w:w="1701" w:type="dxa"/>
            <w:tcBorders>
              <w:top w:val="single" w:sz="4" w:space="0" w:color="auto"/>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b/>
                <w:bCs/>
                <w:color w:val="000000"/>
                <w:kern w:val="0"/>
                <w:sz w:val="18"/>
                <w:szCs w:val="18"/>
              </w:rPr>
            </w:pPr>
            <w:r w:rsidRPr="00FC09D4">
              <w:rPr>
                <w:rFonts w:ascii="宋体" w:hAnsi="宋体" w:cs="宋体" w:hint="eastAsia"/>
                <w:b/>
                <w:bCs/>
                <w:color w:val="000000"/>
                <w:kern w:val="0"/>
                <w:sz w:val="18"/>
                <w:szCs w:val="18"/>
              </w:rPr>
              <w:t>中央和省级财政补贴额（元）</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旋耕机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单轴1500—2000mm旋耕机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单轴；1500mm≤耕幅＜2000mm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1300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旋耕机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单轴2000—2500mm旋耕机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单轴；2000mm≤耕幅＜2500mm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1900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旋耕机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单轴2500mm及以上旋耕机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单轴；耕幅≥2500mm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旋耕机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双轴1500—2000mm旋耕机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双轴；1500mm≤耕幅＜2000mm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旋耕机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双轴2000—2500mm旋耕机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双轴；2000mm≤耕幅＜2500mm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6</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旋耕机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双轴2500mm及以上旋耕机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双轴；耕幅≥2500mm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3300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旋耕机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1200mm及以上履带自走式旋耕机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形式：履带自走式；耕幅≥1200mm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14000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栽植机械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水稻插秧机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4行手扶拖拉机配套水稻插秧机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 xml:space="preserve">与手扶拖拉机配套； 4行 </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1900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栽植机械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水稻插秧机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2行手扶步进式水稻插秧机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手扶步进式；2行</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栽植机械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水稻插秧机</w:t>
            </w:r>
          </w:p>
        </w:tc>
        <w:tc>
          <w:tcPr>
            <w:tcW w:w="3543" w:type="dxa"/>
            <w:tcBorders>
              <w:top w:val="nil"/>
              <w:left w:val="nil"/>
              <w:bottom w:val="single" w:sz="4" w:space="0" w:color="auto"/>
              <w:right w:val="single" w:sz="4" w:space="0" w:color="auto"/>
            </w:tcBorders>
            <w:shd w:val="clear" w:color="auto" w:fill="auto"/>
            <w:vAlign w:val="center"/>
          </w:tcPr>
          <w:p w:rsidR="009118F3" w:rsidRPr="00FA5FD0" w:rsidRDefault="009118F3" w:rsidP="003B7625">
            <w:pPr>
              <w:widowControl/>
              <w:spacing w:before="100" w:beforeAutospacing="1" w:line="240" w:lineRule="exact"/>
              <w:jc w:val="left"/>
              <w:rPr>
                <w:rFonts w:ascii="宋体" w:hAnsi="宋体" w:cs="宋体"/>
                <w:spacing w:val="-6"/>
                <w:kern w:val="0"/>
                <w:sz w:val="18"/>
                <w:szCs w:val="18"/>
              </w:rPr>
            </w:pPr>
            <w:r w:rsidRPr="00FA5FD0">
              <w:rPr>
                <w:rFonts w:ascii="宋体" w:hAnsi="宋体" w:cs="宋体" w:hint="eastAsia"/>
                <w:spacing w:val="-6"/>
                <w:kern w:val="0"/>
                <w:sz w:val="18"/>
                <w:szCs w:val="18"/>
              </w:rPr>
              <w:t>4行及以上手扶步进式水稻插秧机(简易型）</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手扶步进式；以手扶或微耕机底盘为基础且无底盘升降等装置；4行及以上</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3800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栽植机械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水稻插秧机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4行手扶步进式水稻插秧机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手扶步进式；4行</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栽植机械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水稻插秧机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6行及以上手扶步进式水稻插秧机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手扶步进式；6行及以上</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7500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栽植机械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水稻插秧机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6行及以上独轮乘坐式水稻插秧机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独轮乘坐式；6行及以上</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3900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栽植机械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水稻插秧机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4行四轮乘坐式水稻插秧机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 xml:space="preserve">四轮乘坐式；4行 </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21000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栽植机械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水稻插秧机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6—7行四轮乘坐式水稻插秧机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四轮乘坐式；6—7行</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33000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栽植机械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水稻插秧机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8行及以上四轮乘坐式水稻插秧机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四轮乘坐式；8行及以上</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500</w:t>
            </w:r>
            <w:r w:rsidRPr="00FC09D4">
              <w:rPr>
                <w:rFonts w:ascii="宋体" w:hAnsi="宋体" w:cs="宋体" w:hint="eastAsia"/>
                <w:color w:val="000000"/>
                <w:kern w:val="0"/>
                <w:sz w:val="18"/>
                <w:szCs w:val="18"/>
              </w:rPr>
              <w:t>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谷物收获机械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半喂入联合收割机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3行35马力及以上半喂入联合收割机</w:t>
            </w:r>
          </w:p>
        </w:tc>
        <w:tc>
          <w:tcPr>
            <w:tcW w:w="4253" w:type="dxa"/>
            <w:tcBorders>
              <w:top w:val="nil"/>
              <w:left w:val="nil"/>
              <w:bottom w:val="single" w:sz="4" w:space="0" w:color="auto"/>
              <w:right w:val="single" w:sz="4" w:space="0" w:color="auto"/>
            </w:tcBorders>
            <w:shd w:val="clear" w:color="auto" w:fill="auto"/>
            <w:vAlign w:val="center"/>
          </w:tcPr>
          <w:p w:rsidR="009118F3" w:rsidRPr="00FA5FD0" w:rsidRDefault="009118F3" w:rsidP="003B7625">
            <w:pPr>
              <w:widowControl/>
              <w:spacing w:before="100" w:beforeAutospacing="1" w:line="240" w:lineRule="exact"/>
              <w:jc w:val="left"/>
              <w:rPr>
                <w:rFonts w:ascii="宋体" w:hAnsi="宋体" w:cs="宋体"/>
                <w:spacing w:val="-6"/>
                <w:kern w:val="0"/>
                <w:sz w:val="18"/>
                <w:szCs w:val="18"/>
              </w:rPr>
            </w:pPr>
            <w:r w:rsidRPr="00FA5FD0">
              <w:rPr>
                <w:rFonts w:ascii="宋体" w:hAnsi="宋体" w:cs="宋体" w:hint="eastAsia"/>
                <w:spacing w:val="-6"/>
                <w:kern w:val="0"/>
                <w:sz w:val="18"/>
                <w:szCs w:val="18"/>
              </w:rPr>
              <w:t>收获行数：3行；喂入方式：半喂入；功率≥35马力</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20000</w:t>
            </w:r>
          </w:p>
        </w:tc>
      </w:tr>
    </w:tbl>
    <w:p w:rsidR="009118F3" w:rsidRDefault="009118F3" w:rsidP="009118F3"/>
    <w:tbl>
      <w:tblPr>
        <w:tblW w:w="15735" w:type="dxa"/>
        <w:tblInd w:w="-827" w:type="dxa"/>
        <w:tblLook w:val="04A0"/>
      </w:tblPr>
      <w:tblGrid>
        <w:gridCol w:w="425"/>
        <w:gridCol w:w="576"/>
        <w:gridCol w:w="1409"/>
        <w:gridCol w:w="1418"/>
        <w:gridCol w:w="2410"/>
        <w:gridCol w:w="3543"/>
        <w:gridCol w:w="4253"/>
        <w:gridCol w:w="1701"/>
      </w:tblGrid>
      <w:tr w:rsidR="009118F3" w:rsidRPr="00AF6225" w:rsidTr="003B7625">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AF6225" w:rsidRDefault="009118F3" w:rsidP="003B7625">
            <w:pPr>
              <w:widowControl/>
              <w:spacing w:before="100" w:beforeAutospacing="1" w:line="240" w:lineRule="exact"/>
              <w:jc w:val="center"/>
              <w:rPr>
                <w:rFonts w:ascii="宋体" w:hAnsi="宋体" w:cs="宋体"/>
                <w:b/>
                <w:bCs/>
                <w:kern w:val="0"/>
                <w:sz w:val="18"/>
                <w:szCs w:val="18"/>
              </w:rPr>
            </w:pPr>
            <w:r w:rsidRPr="00AF6225">
              <w:rPr>
                <w:rFonts w:ascii="宋体" w:hAnsi="宋体" w:cs="宋体" w:hint="eastAsia"/>
                <w:b/>
                <w:bCs/>
                <w:kern w:val="0"/>
                <w:sz w:val="18"/>
                <w:szCs w:val="18"/>
              </w:rPr>
              <w:lastRenderedPageBreak/>
              <w:t>序号</w:t>
            </w:r>
          </w:p>
        </w:tc>
        <w:tc>
          <w:tcPr>
            <w:tcW w:w="576" w:type="dxa"/>
            <w:tcBorders>
              <w:top w:val="single" w:sz="4" w:space="0" w:color="auto"/>
              <w:left w:val="nil"/>
              <w:bottom w:val="single" w:sz="4" w:space="0" w:color="auto"/>
              <w:right w:val="single" w:sz="4" w:space="0" w:color="auto"/>
            </w:tcBorders>
            <w:shd w:val="clear" w:color="auto" w:fill="auto"/>
            <w:vAlign w:val="center"/>
          </w:tcPr>
          <w:p w:rsidR="009118F3" w:rsidRPr="00AF6225" w:rsidRDefault="009118F3" w:rsidP="003B7625">
            <w:pPr>
              <w:widowControl/>
              <w:spacing w:before="100" w:beforeAutospacing="1" w:line="240" w:lineRule="exact"/>
              <w:jc w:val="center"/>
              <w:rPr>
                <w:rFonts w:ascii="宋体" w:hAnsi="宋体" w:cs="宋体"/>
                <w:b/>
                <w:bCs/>
                <w:kern w:val="0"/>
                <w:sz w:val="18"/>
                <w:szCs w:val="18"/>
              </w:rPr>
            </w:pPr>
            <w:r w:rsidRPr="00AF6225">
              <w:rPr>
                <w:rFonts w:ascii="宋体" w:hAnsi="宋体" w:cs="宋体" w:hint="eastAsia"/>
                <w:b/>
                <w:bCs/>
                <w:kern w:val="0"/>
                <w:sz w:val="18"/>
                <w:szCs w:val="18"/>
              </w:rPr>
              <w:t>小序</w:t>
            </w:r>
          </w:p>
        </w:tc>
        <w:tc>
          <w:tcPr>
            <w:tcW w:w="1409" w:type="dxa"/>
            <w:tcBorders>
              <w:top w:val="single" w:sz="4" w:space="0" w:color="auto"/>
              <w:left w:val="nil"/>
              <w:bottom w:val="single" w:sz="4" w:space="0" w:color="auto"/>
              <w:right w:val="single" w:sz="4" w:space="0" w:color="auto"/>
            </w:tcBorders>
            <w:shd w:val="clear" w:color="auto" w:fill="auto"/>
            <w:vAlign w:val="center"/>
          </w:tcPr>
          <w:p w:rsidR="009118F3" w:rsidRPr="00AF6225" w:rsidRDefault="009118F3" w:rsidP="003B7625">
            <w:pPr>
              <w:widowControl/>
              <w:spacing w:before="100" w:beforeAutospacing="1" w:line="240" w:lineRule="exact"/>
              <w:jc w:val="center"/>
              <w:rPr>
                <w:rFonts w:ascii="宋体" w:hAnsi="宋体" w:cs="宋体"/>
                <w:b/>
                <w:bCs/>
                <w:kern w:val="0"/>
                <w:sz w:val="18"/>
                <w:szCs w:val="18"/>
              </w:rPr>
            </w:pPr>
            <w:r w:rsidRPr="00AF6225">
              <w:rPr>
                <w:rFonts w:ascii="宋体" w:hAnsi="宋体" w:cs="宋体" w:hint="eastAsia"/>
                <w:b/>
                <w:bCs/>
                <w:kern w:val="0"/>
                <w:sz w:val="18"/>
                <w:szCs w:val="18"/>
              </w:rPr>
              <w:t>大类</w:t>
            </w:r>
          </w:p>
        </w:tc>
        <w:tc>
          <w:tcPr>
            <w:tcW w:w="1418" w:type="dxa"/>
            <w:tcBorders>
              <w:top w:val="single" w:sz="4" w:space="0" w:color="auto"/>
              <w:left w:val="nil"/>
              <w:bottom w:val="single" w:sz="4" w:space="0" w:color="auto"/>
              <w:right w:val="single" w:sz="4" w:space="0" w:color="auto"/>
            </w:tcBorders>
            <w:shd w:val="clear" w:color="auto" w:fill="auto"/>
            <w:vAlign w:val="center"/>
          </w:tcPr>
          <w:p w:rsidR="009118F3" w:rsidRPr="00AF6225" w:rsidRDefault="009118F3" w:rsidP="003B7625">
            <w:pPr>
              <w:widowControl/>
              <w:spacing w:before="100" w:beforeAutospacing="1" w:line="240" w:lineRule="exact"/>
              <w:jc w:val="center"/>
              <w:rPr>
                <w:rFonts w:ascii="宋体" w:hAnsi="宋体" w:cs="宋体"/>
                <w:b/>
                <w:bCs/>
                <w:kern w:val="0"/>
                <w:sz w:val="18"/>
                <w:szCs w:val="18"/>
              </w:rPr>
            </w:pPr>
            <w:r w:rsidRPr="00AF6225">
              <w:rPr>
                <w:rFonts w:ascii="宋体" w:hAnsi="宋体" w:cs="宋体" w:hint="eastAsia"/>
                <w:b/>
                <w:bCs/>
                <w:kern w:val="0"/>
                <w:sz w:val="18"/>
                <w:szCs w:val="18"/>
              </w:rPr>
              <w:t>小类</w:t>
            </w:r>
          </w:p>
        </w:tc>
        <w:tc>
          <w:tcPr>
            <w:tcW w:w="2410" w:type="dxa"/>
            <w:tcBorders>
              <w:top w:val="single" w:sz="4" w:space="0" w:color="auto"/>
              <w:left w:val="nil"/>
              <w:bottom w:val="single" w:sz="4" w:space="0" w:color="auto"/>
              <w:right w:val="single" w:sz="4" w:space="0" w:color="auto"/>
            </w:tcBorders>
            <w:shd w:val="clear" w:color="auto" w:fill="auto"/>
            <w:vAlign w:val="center"/>
          </w:tcPr>
          <w:p w:rsidR="009118F3" w:rsidRPr="00AF6225" w:rsidRDefault="009118F3" w:rsidP="003B7625">
            <w:pPr>
              <w:widowControl/>
              <w:spacing w:before="100" w:beforeAutospacing="1" w:line="240" w:lineRule="exact"/>
              <w:jc w:val="center"/>
              <w:rPr>
                <w:rFonts w:ascii="宋体" w:hAnsi="宋体" w:cs="宋体"/>
                <w:b/>
                <w:bCs/>
                <w:kern w:val="0"/>
                <w:sz w:val="18"/>
                <w:szCs w:val="18"/>
              </w:rPr>
            </w:pPr>
            <w:r w:rsidRPr="00AF6225">
              <w:rPr>
                <w:rFonts w:ascii="宋体" w:hAnsi="宋体" w:cs="宋体" w:hint="eastAsia"/>
                <w:b/>
                <w:bCs/>
                <w:kern w:val="0"/>
                <w:sz w:val="18"/>
                <w:szCs w:val="18"/>
              </w:rPr>
              <w:t>品目</w:t>
            </w:r>
          </w:p>
        </w:tc>
        <w:tc>
          <w:tcPr>
            <w:tcW w:w="3543" w:type="dxa"/>
            <w:tcBorders>
              <w:top w:val="single" w:sz="4" w:space="0" w:color="auto"/>
              <w:left w:val="nil"/>
              <w:bottom w:val="single" w:sz="4" w:space="0" w:color="auto"/>
              <w:right w:val="single" w:sz="4" w:space="0" w:color="auto"/>
            </w:tcBorders>
            <w:shd w:val="clear" w:color="auto" w:fill="auto"/>
            <w:vAlign w:val="center"/>
          </w:tcPr>
          <w:p w:rsidR="009118F3" w:rsidRPr="00AF6225" w:rsidRDefault="009118F3" w:rsidP="003B7625">
            <w:pPr>
              <w:widowControl/>
              <w:spacing w:before="100" w:beforeAutospacing="1" w:line="240" w:lineRule="exact"/>
              <w:jc w:val="center"/>
              <w:rPr>
                <w:rFonts w:ascii="宋体" w:hAnsi="宋体" w:cs="宋体"/>
                <w:b/>
                <w:bCs/>
                <w:kern w:val="0"/>
                <w:sz w:val="18"/>
                <w:szCs w:val="18"/>
              </w:rPr>
            </w:pPr>
            <w:r w:rsidRPr="00AF6225">
              <w:rPr>
                <w:rFonts w:ascii="宋体" w:hAnsi="宋体" w:cs="宋体" w:hint="eastAsia"/>
                <w:b/>
                <w:bCs/>
                <w:kern w:val="0"/>
                <w:sz w:val="18"/>
                <w:szCs w:val="18"/>
              </w:rPr>
              <w:t>分档名称</w:t>
            </w:r>
          </w:p>
        </w:tc>
        <w:tc>
          <w:tcPr>
            <w:tcW w:w="4253" w:type="dxa"/>
            <w:tcBorders>
              <w:top w:val="single" w:sz="4" w:space="0" w:color="auto"/>
              <w:left w:val="nil"/>
              <w:bottom w:val="single" w:sz="4" w:space="0" w:color="auto"/>
              <w:right w:val="single" w:sz="4" w:space="0" w:color="auto"/>
            </w:tcBorders>
            <w:shd w:val="clear" w:color="auto" w:fill="auto"/>
            <w:vAlign w:val="center"/>
          </w:tcPr>
          <w:p w:rsidR="009118F3" w:rsidRPr="00AF6225" w:rsidRDefault="009118F3" w:rsidP="003B7625">
            <w:pPr>
              <w:widowControl/>
              <w:tabs>
                <w:tab w:val="left" w:pos="5788"/>
              </w:tabs>
              <w:spacing w:before="100" w:beforeAutospacing="1" w:line="240" w:lineRule="exact"/>
              <w:jc w:val="center"/>
              <w:rPr>
                <w:rFonts w:ascii="宋体" w:hAnsi="宋体" w:cs="宋体"/>
                <w:b/>
                <w:bCs/>
                <w:kern w:val="0"/>
                <w:sz w:val="18"/>
                <w:szCs w:val="18"/>
              </w:rPr>
            </w:pPr>
            <w:r w:rsidRPr="00AF6225">
              <w:rPr>
                <w:rFonts w:ascii="宋体" w:hAnsi="宋体" w:cs="宋体" w:hint="eastAsia"/>
                <w:b/>
                <w:bCs/>
                <w:kern w:val="0"/>
                <w:sz w:val="18"/>
                <w:szCs w:val="18"/>
              </w:rPr>
              <w:t>基本配置和参数</w:t>
            </w:r>
          </w:p>
        </w:tc>
        <w:tc>
          <w:tcPr>
            <w:tcW w:w="1701" w:type="dxa"/>
            <w:tcBorders>
              <w:top w:val="single" w:sz="4" w:space="0" w:color="auto"/>
              <w:left w:val="nil"/>
              <w:bottom w:val="single" w:sz="4" w:space="0" w:color="auto"/>
              <w:right w:val="single" w:sz="4" w:space="0" w:color="auto"/>
            </w:tcBorders>
            <w:shd w:val="clear" w:color="auto" w:fill="auto"/>
            <w:vAlign w:val="center"/>
          </w:tcPr>
          <w:p w:rsidR="009118F3" w:rsidRPr="00AF6225" w:rsidRDefault="009118F3" w:rsidP="003B7625">
            <w:pPr>
              <w:widowControl/>
              <w:spacing w:before="100" w:beforeAutospacing="1" w:line="240" w:lineRule="exact"/>
              <w:jc w:val="center"/>
              <w:rPr>
                <w:rFonts w:ascii="宋体" w:hAnsi="宋体" w:cs="宋体"/>
                <w:b/>
                <w:bCs/>
                <w:color w:val="000000"/>
                <w:kern w:val="0"/>
                <w:sz w:val="18"/>
                <w:szCs w:val="18"/>
              </w:rPr>
            </w:pPr>
            <w:r w:rsidRPr="00AF6225">
              <w:rPr>
                <w:rFonts w:ascii="宋体" w:hAnsi="宋体" w:cs="宋体" w:hint="eastAsia"/>
                <w:b/>
                <w:bCs/>
                <w:color w:val="000000"/>
                <w:kern w:val="0"/>
                <w:sz w:val="18"/>
                <w:szCs w:val="18"/>
              </w:rPr>
              <w:t>中央和省级财政补贴额（元）</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谷物收获机械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半喂入联合收割机</w:t>
            </w:r>
          </w:p>
        </w:tc>
        <w:tc>
          <w:tcPr>
            <w:tcW w:w="3543" w:type="dxa"/>
            <w:tcBorders>
              <w:top w:val="nil"/>
              <w:left w:val="nil"/>
              <w:bottom w:val="single" w:sz="4" w:space="0" w:color="auto"/>
              <w:right w:val="single" w:sz="4" w:space="0" w:color="auto"/>
            </w:tcBorders>
            <w:shd w:val="clear" w:color="auto" w:fill="auto"/>
            <w:vAlign w:val="center"/>
          </w:tcPr>
          <w:p w:rsidR="009118F3" w:rsidRPr="00FA5FD0" w:rsidRDefault="009118F3" w:rsidP="003B7625">
            <w:pPr>
              <w:widowControl/>
              <w:spacing w:before="100" w:beforeAutospacing="1" w:line="240" w:lineRule="exact"/>
              <w:jc w:val="left"/>
              <w:rPr>
                <w:rFonts w:ascii="宋体" w:hAnsi="宋体" w:cs="宋体"/>
                <w:spacing w:val="-6"/>
                <w:kern w:val="0"/>
                <w:sz w:val="18"/>
                <w:szCs w:val="18"/>
              </w:rPr>
            </w:pPr>
            <w:r w:rsidRPr="00FA5FD0">
              <w:rPr>
                <w:rFonts w:ascii="宋体" w:hAnsi="宋体" w:cs="宋体" w:hint="eastAsia"/>
                <w:spacing w:val="-6"/>
                <w:kern w:val="0"/>
                <w:sz w:val="18"/>
                <w:szCs w:val="18"/>
              </w:rPr>
              <w:t>4行及以上35马力及以上半喂入联合收割机</w:t>
            </w:r>
          </w:p>
        </w:tc>
        <w:tc>
          <w:tcPr>
            <w:tcW w:w="4253" w:type="dxa"/>
            <w:tcBorders>
              <w:top w:val="nil"/>
              <w:left w:val="nil"/>
              <w:bottom w:val="single" w:sz="4" w:space="0" w:color="auto"/>
              <w:right w:val="single" w:sz="4" w:space="0" w:color="auto"/>
            </w:tcBorders>
            <w:shd w:val="clear" w:color="auto" w:fill="auto"/>
            <w:vAlign w:val="center"/>
          </w:tcPr>
          <w:p w:rsidR="009118F3" w:rsidRPr="00FA5FD0" w:rsidRDefault="009118F3" w:rsidP="003B7625">
            <w:pPr>
              <w:widowControl/>
              <w:spacing w:before="100" w:beforeAutospacing="1" w:line="240" w:lineRule="exact"/>
              <w:jc w:val="left"/>
              <w:rPr>
                <w:rFonts w:ascii="宋体" w:hAnsi="宋体" w:cs="宋体"/>
                <w:spacing w:val="-6"/>
                <w:kern w:val="0"/>
                <w:sz w:val="18"/>
                <w:szCs w:val="18"/>
              </w:rPr>
            </w:pPr>
            <w:r w:rsidRPr="00FA5FD0">
              <w:rPr>
                <w:rFonts w:ascii="宋体" w:hAnsi="宋体" w:cs="宋体" w:hint="eastAsia"/>
                <w:spacing w:val="-6"/>
                <w:kern w:val="0"/>
                <w:sz w:val="18"/>
                <w:szCs w:val="18"/>
              </w:rPr>
              <w:t>收获行数≥4行；喂入方式：半喂入；功率≥35马力</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50000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谷物收获机械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自走履带式谷物联合收割机（全喂入）</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0.6—1kg/s自走履带式谷物联合收割机（全喂入）；包含1—1.5kg/s自走履带式水稻联合收割机（全喂入）</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0.6kg/s≤喂入量＜1kg/s ；自走履带式；喂入方式：全喂入</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6000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谷物收获机械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自走履带式谷物联合收割机（全喂入）</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1—1.5kg/s自走履带式谷物联合收割机（全喂入）；包含1.5—2.1kg/s自走履带式水稻联合收割机（全喂入）</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1kg/s≤喂入量＜1.5kg/s；自走履带式；喂入方式：全喂入</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9000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谷物收获机械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自走履带式谷物联合收割机（全喂入）</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1.5—2.1kg/s自走履带式谷物联合收割机（全喂入）；包含2.1—3kg/s自走履带式水稻联合收割机（全喂入）</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1.5kg/s≤喂入量＜2.1kg/s；自走履带式；喂入方式：全喂入</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12000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谷物收获机械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自走履带式谷物联合收割机（全喂入）</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2.1—3kg/s自走履带式谷物联合收割机（全喂入）；包含3—4kg/s自走履带式水稻联合收割机（全喂入）</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2.1kg/s≤喂入量＜3kg/s；自走履带式；喂入方式：全喂入</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谷物收获机械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自走履带式谷物联合收割机（全喂入）</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3—4kg/s自走履带式谷物联合收割机（全喂入）；包含4kg/s及以上自走履带式水稻联合收割机（全喂入）</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3kg/s≤喂入量＜4kg/s；自走履带式；喂入方式：全喂入</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18000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1.6</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谷物收获机械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自走履带式谷物联合收割机（全喂入）</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4kg/s及以上自走履带式谷物联合收割机（全喂入）</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喂入量≥4kg/s；自走履带式；喂入方式：全喂入</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谷物收获机械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自走轮式谷物联合收割机</w:t>
            </w:r>
            <w:r w:rsidRPr="00FC09D4">
              <w:rPr>
                <w:rFonts w:ascii="宋体" w:hAnsi="宋体" w:cs="宋体" w:hint="eastAsia"/>
                <w:kern w:val="0"/>
                <w:sz w:val="18"/>
                <w:szCs w:val="18"/>
              </w:rPr>
              <w:br/>
              <w:t>（全喂入)</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2—3kg/s自走轮式谷物联合收割机（全喂入）</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2kg/s≤喂入量＜3kg/s；自走轮式；喂入方式：全喂入</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11000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谷物收获机械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自走轮式谷物联合收割机</w:t>
            </w:r>
            <w:r w:rsidRPr="00FC09D4">
              <w:rPr>
                <w:rFonts w:ascii="宋体" w:hAnsi="宋体" w:cs="宋体" w:hint="eastAsia"/>
                <w:kern w:val="0"/>
                <w:sz w:val="18"/>
                <w:szCs w:val="18"/>
              </w:rPr>
              <w:br/>
              <w:t>（全喂入)</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3—4kg/s自走轮式谷物联合收割机（全喂入）</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3kg/s≤喂入量＜4kg/s；自走轮式；喂入方式：全喂入</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13000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谷物收获机械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自走轮式谷物联合收割机</w:t>
            </w:r>
            <w:r w:rsidRPr="00FC09D4">
              <w:rPr>
                <w:rFonts w:ascii="宋体" w:hAnsi="宋体" w:cs="宋体" w:hint="eastAsia"/>
                <w:kern w:val="0"/>
                <w:sz w:val="18"/>
                <w:szCs w:val="18"/>
              </w:rPr>
              <w:br/>
              <w:t>（全喂入)</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4—5kg/s自走轮式谷物联合收割机（全喂入）</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4kg/s≤喂入量＜5kg/s；自走轮式；喂入方式：全喂入</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谷物收获机械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自走轮式谷物联合收割机</w:t>
            </w:r>
            <w:r w:rsidRPr="00FC09D4">
              <w:rPr>
                <w:rFonts w:ascii="宋体" w:hAnsi="宋体" w:cs="宋体" w:hint="eastAsia"/>
                <w:kern w:val="0"/>
                <w:sz w:val="18"/>
                <w:szCs w:val="18"/>
              </w:rPr>
              <w:br/>
              <w:t>（全喂入)</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5—6kg/s自走轮式谷物联合收割机（全喂入）</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5kg/s≤喂入量＜6kg/s；自走轮式；喂入方式：全喂入</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27000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谷物收获机械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自走轮式谷物联合收割机</w:t>
            </w:r>
            <w:r w:rsidRPr="00FC09D4">
              <w:rPr>
                <w:rFonts w:ascii="宋体" w:hAnsi="宋体" w:cs="宋体" w:hint="eastAsia"/>
                <w:kern w:val="0"/>
                <w:sz w:val="18"/>
                <w:szCs w:val="18"/>
              </w:rPr>
              <w:br/>
              <w:t>（全喂入)</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6—7kg/s自走轮式谷物联合收割机（全喂入）</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6kg/s≤喂入量＜7kg/s；自走轮式；喂入方式：全喂入</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33</w:t>
            </w:r>
            <w:r>
              <w:rPr>
                <w:rFonts w:ascii="宋体" w:hAnsi="宋体" w:cs="宋体" w:hint="eastAsia"/>
                <w:color w:val="000000"/>
                <w:kern w:val="0"/>
                <w:sz w:val="18"/>
                <w:szCs w:val="18"/>
              </w:rPr>
              <w:t>0</w:t>
            </w:r>
            <w:r w:rsidRPr="00FC09D4">
              <w:rPr>
                <w:rFonts w:ascii="宋体" w:hAnsi="宋体" w:cs="宋体" w:hint="eastAsia"/>
                <w:color w:val="000000"/>
                <w:kern w:val="0"/>
                <w:sz w:val="18"/>
                <w:szCs w:val="18"/>
              </w:rPr>
              <w:t>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2.6</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谷物收获机械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自走轮式谷物联合收割机</w:t>
            </w:r>
            <w:r w:rsidRPr="00FC09D4">
              <w:rPr>
                <w:rFonts w:ascii="宋体" w:hAnsi="宋体" w:cs="宋体" w:hint="eastAsia"/>
                <w:kern w:val="0"/>
                <w:sz w:val="18"/>
                <w:szCs w:val="18"/>
              </w:rPr>
              <w:br/>
              <w:t>（全喂入)</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7—8kg/s自走轮式谷物联合收割机（全喂入）</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7kg/s≤喂入量＜8kg/s；自走轮式；喂入方式：全喂入</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40000</w:t>
            </w:r>
          </w:p>
        </w:tc>
      </w:tr>
    </w:tbl>
    <w:p w:rsidR="009118F3" w:rsidRDefault="009118F3" w:rsidP="009118F3">
      <w:pPr>
        <w:rPr>
          <w:rFonts w:hint="eastAsia"/>
        </w:rPr>
      </w:pPr>
    </w:p>
    <w:p w:rsidR="009118F3" w:rsidRPr="00167FDC" w:rsidRDefault="009118F3" w:rsidP="009118F3">
      <w:pPr>
        <w:rPr>
          <w:rFonts w:ascii="宋体" w:hAnsi="宋体"/>
          <w:sz w:val="28"/>
          <w:szCs w:val="28"/>
        </w:rPr>
      </w:pPr>
      <w:r>
        <w:rPr>
          <w:rFonts w:ascii="黑体" w:eastAsia="黑体" w:hAnsi="黑体" w:hint="eastAsia"/>
          <w:sz w:val="32"/>
          <w:szCs w:val="32"/>
        </w:rPr>
        <w:lastRenderedPageBreak/>
        <w:t xml:space="preserve">  </w:t>
      </w:r>
      <w:r w:rsidRPr="00167FDC">
        <w:rPr>
          <w:rFonts w:ascii="宋体" w:hAnsi="宋体" w:hint="eastAsia"/>
          <w:sz w:val="28"/>
          <w:szCs w:val="28"/>
        </w:rPr>
        <w:t>—20—</w:t>
      </w:r>
    </w:p>
    <w:tbl>
      <w:tblPr>
        <w:tblW w:w="15735" w:type="dxa"/>
        <w:tblInd w:w="-827" w:type="dxa"/>
        <w:tblLook w:val="04A0"/>
      </w:tblPr>
      <w:tblGrid>
        <w:gridCol w:w="425"/>
        <w:gridCol w:w="576"/>
        <w:gridCol w:w="1409"/>
        <w:gridCol w:w="1418"/>
        <w:gridCol w:w="2410"/>
        <w:gridCol w:w="3543"/>
        <w:gridCol w:w="4253"/>
        <w:gridCol w:w="1701"/>
      </w:tblGrid>
      <w:tr w:rsidR="009118F3" w:rsidRPr="00182175" w:rsidTr="003B7625">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182175" w:rsidRDefault="009118F3" w:rsidP="003B7625">
            <w:pPr>
              <w:widowControl/>
              <w:spacing w:before="100" w:beforeAutospacing="1" w:line="240" w:lineRule="exact"/>
              <w:jc w:val="center"/>
              <w:rPr>
                <w:rFonts w:ascii="宋体" w:hAnsi="宋体" w:cs="宋体"/>
                <w:b/>
                <w:bCs/>
                <w:kern w:val="0"/>
                <w:sz w:val="18"/>
                <w:szCs w:val="18"/>
              </w:rPr>
            </w:pPr>
            <w:r w:rsidRPr="00182175">
              <w:rPr>
                <w:rFonts w:ascii="宋体" w:hAnsi="宋体" w:cs="宋体" w:hint="eastAsia"/>
                <w:b/>
                <w:bCs/>
                <w:kern w:val="0"/>
                <w:sz w:val="18"/>
                <w:szCs w:val="18"/>
              </w:rPr>
              <w:t>序号</w:t>
            </w:r>
          </w:p>
        </w:tc>
        <w:tc>
          <w:tcPr>
            <w:tcW w:w="576" w:type="dxa"/>
            <w:tcBorders>
              <w:top w:val="single" w:sz="4" w:space="0" w:color="auto"/>
              <w:left w:val="nil"/>
              <w:bottom w:val="single" w:sz="4" w:space="0" w:color="auto"/>
              <w:right w:val="single" w:sz="4" w:space="0" w:color="auto"/>
            </w:tcBorders>
            <w:shd w:val="clear" w:color="auto" w:fill="auto"/>
            <w:vAlign w:val="center"/>
          </w:tcPr>
          <w:p w:rsidR="009118F3" w:rsidRPr="00182175" w:rsidRDefault="009118F3" w:rsidP="003B7625">
            <w:pPr>
              <w:widowControl/>
              <w:spacing w:before="100" w:beforeAutospacing="1" w:line="240" w:lineRule="exact"/>
              <w:jc w:val="center"/>
              <w:rPr>
                <w:rFonts w:ascii="宋体" w:hAnsi="宋体" w:cs="宋体"/>
                <w:b/>
                <w:bCs/>
                <w:kern w:val="0"/>
                <w:sz w:val="18"/>
                <w:szCs w:val="18"/>
              </w:rPr>
            </w:pPr>
            <w:r w:rsidRPr="00182175">
              <w:rPr>
                <w:rFonts w:ascii="宋体" w:hAnsi="宋体" w:cs="宋体" w:hint="eastAsia"/>
                <w:b/>
                <w:bCs/>
                <w:kern w:val="0"/>
                <w:sz w:val="18"/>
                <w:szCs w:val="18"/>
              </w:rPr>
              <w:t>小序</w:t>
            </w:r>
          </w:p>
        </w:tc>
        <w:tc>
          <w:tcPr>
            <w:tcW w:w="1409" w:type="dxa"/>
            <w:tcBorders>
              <w:top w:val="single" w:sz="4" w:space="0" w:color="auto"/>
              <w:left w:val="nil"/>
              <w:bottom w:val="single" w:sz="4" w:space="0" w:color="auto"/>
              <w:right w:val="single" w:sz="4" w:space="0" w:color="auto"/>
            </w:tcBorders>
            <w:shd w:val="clear" w:color="auto" w:fill="auto"/>
            <w:vAlign w:val="center"/>
          </w:tcPr>
          <w:p w:rsidR="009118F3" w:rsidRPr="00182175" w:rsidRDefault="009118F3" w:rsidP="003B7625">
            <w:pPr>
              <w:widowControl/>
              <w:spacing w:before="100" w:beforeAutospacing="1" w:line="240" w:lineRule="exact"/>
              <w:jc w:val="center"/>
              <w:rPr>
                <w:rFonts w:ascii="宋体" w:hAnsi="宋体" w:cs="宋体"/>
                <w:b/>
                <w:bCs/>
                <w:kern w:val="0"/>
                <w:sz w:val="18"/>
                <w:szCs w:val="18"/>
              </w:rPr>
            </w:pPr>
            <w:r w:rsidRPr="00182175">
              <w:rPr>
                <w:rFonts w:ascii="宋体" w:hAnsi="宋体" w:cs="宋体" w:hint="eastAsia"/>
                <w:b/>
                <w:bCs/>
                <w:kern w:val="0"/>
                <w:sz w:val="18"/>
                <w:szCs w:val="18"/>
              </w:rPr>
              <w:t>大类</w:t>
            </w:r>
          </w:p>
        </w:tc>
        <w:tc>
          <w:tcPr>
            <w:tcW w:w="1418" w:type="dxa"/>
            <w:tcBorders>
              <w:top w:val="single" w:sz="4" w:space="0" w:color="auto"/>
              <w:left w:val="nil"/>
              <w:bottom w:val="single" w:sz="4" w:space="0" w:color="auto"/>
              <w:right w:val="single" w:sz="4" w:space="0" w:color="auto"/>
            </w:tcBorders>
            <w:shd w:val="clear" w:color="auto" w:fill="auto"/>
            <w:vAlign w:val="center"/>
          </w:tcPr>
          <w:p w:rsidR="009118F3" w:rsidRPr="00182175" w:rsidRDefault="009118F3" w:rsidP="003B7625">
            <w:pPr>
              <w:widowControl/>
              <w:spacing w:before="100" w:beforeAutospacing="1" w:line="240" w:lineRule="exact"/>
              <w:jc w:val="center"/>
              <w:rPr>
                <w:rFonts w:ascii="宋体" w:hAnsi="宋体" w:cs="宋体"/>
                <w:b/>
                <w:bCs/>
                <w:kern w:val="0"/>
                <w:sz w:val="18"/>
                <w:szCs w:val="18"/>
              </w:rPr>
            </w:pPr>
            <w:r w:rsidRPr="00182175">
              <w:rPr>
                <w:rFonts w:ascii="宋体" w:hAnsi="宋体" w:cs="宋体" w:hint="eastAsia"/>
                <w:b/>
                <w:bCs/>
                <w:kern w:val="0"/>
                <w:sz w:val="18"/>
                <w:szCs w:val="18"/>
              </w:rPr>
              <w:t>小类</w:t>
            </w:r>
          </w:p>
        </w:tc>
        <w:tc>
          <w:tcPr>
            <w:tcW w:w="2410" w:type="dxa"/>
            <w:tcBorders>
              <w:top w:val="single" w:sz="4" w:space="0" w:color="auto"/>
              <w:left w:val="nil"/>
              <w:bottom w:val="single" w:sz="4" w:space="0" w:color="auto"/>
              <w:right w:val="single" w:sz="4" w:space="0" w:color="auto"/>
            </w:tcBorders>
            <w:shd w:val="clear" w:color="auto" w:fill="auto"/>
            <w:vAlign w:val="center"/>
          </w:tcPr>
          <w:p w:rsidR="009118F3" w:rsidRPr="00182175" w:rsidRDefault="009118F3" w:rsidP="003B7625">
            <w:pPr>
              <w:widowControl/>
              <w:spacing w:before="100" w:beforeAutospacing="1" w:line="240" w:lineRule="exact"/>
              <w:jc w:val="center"/>
              <w:rPr>
                <w:rFonts w:ascii="宋体" w:hAnsi="宋体" w:cs="宋体"/>
                <w:b/>
                <w:bCs/>
                <w:kern w:val="0"/>
                <w:sz w:val="18"/>
                <w:szCs w:val="18"/>
              </w:rPr>
            </w:pPr>
            <w:r w:rsidRPr="00182175">
              <w:rPr>
                <w:rFonts w:ascii="宋体" w:hAnsi="宋体" w:cs="宋体" w:hint="eastAsia"/>
                <w:b/>
                <w:bCs/>
                <w:kern w:val="0"/>
                <w:sz w:val="18"/>
                <w:szCs w:val="18"/>
              </w:rPr>
              <w:t>品目</w:t>
            </w:r>
          </w:p>
        </w:tc>
        <w:tc>
          <w:tcPr>
            <w:tcW w:w="3543" w:type="dxa"/>
            <w:tcBorders>
              <w:top w:val="single" w:sz="4" w:space="0" w:color="auto"/>
              <w:left w:val="nil"/>
              <w:bottom w:val="single" w:sz="4" w:space="0" w:color="auto"/>
              <w:right w:val="single" w:sz="4" w:space="0" w:color="auto"/>
            </w:tcBorders>
            <w:shd w:val="clear" w:color="auto" w:fill="auto"/>
            <w:vAlign w:val="center"/>
          </w:tcPr>
          <w:p w:rsidR="009118F3" w:rsidRPr="00182175" w:rsidRDefault="009118F3" w:rsidP="003B7625">
            <w:pPr>
              <w:widowControl/>
              <w:spacing w:before="100" w:beforeAutospacing="1" w:line="240" w:lineRule="exact"/>
              <w:jc w:val="center"/>
              <w:rPr>
                <w:rFonts w:ascii="宋体" w:hAnsi="宋体" w:cs="宋体"/>
                <w:b/>
                <w:bCs/>
                <w:kern w:val="0"/>
                <w:sz w:val="18"/>
                <w:szCs w:val="18"/>
              </w:rPr>
            </w:pPr>
            <w:r w:rsidRPr="00182175">
              <w:rPr>
                <w:rFonts w:ascii="宋体" w:hAnsi="宋体" w:cs="宋体" w:hint="eastAsia"/>
                <w:b/>
                <w:bCs/>
                <w:kern w:val="0"/>
                <w:sz w:val="18"/>
                <w:szCs w:val="18"/>
              </w:rPr>
              <w:t>分档名称</w:t>
            </w:r>
          </w:p>
        </w:tc>
        <w:tc>
          <w:tcPr>
            <w:tcW w:w="4253" w:type="dxa"/>
            <w:tcBorders>
              <w:top w:val="single" w:sz="4" w:space="0" w:color="auto"/>
              <w:left w:val="nil"/>
              <w:bottom w:val="single" w:sz="4" w:space="0" w:color="auto"/>
              <w:right w:val="single" w:sz="4" w:space="0" w:color="auto"/>
            </w:tcBorders>
            <w:shd w:val="clear" w:color="auto" w:fill="auto"/>
            <w:vAlign w:val="center"/>
          </w:tcPr>
          <w:p w:rsidR="009118F3" w:rsidRPr="00182175" w:rsidRDefault="009118F3" w:rsidP="003B7625">
            <w:pPr>
              <w:widowControl/>
              <w:tabs>
                <w:tab w:val="left" w:pos="5788"/>
              </w:tabs>
              <w:spacing w:before="100" w:beforeAutospacing="1" w:line="240" w:lineRule="exact"/>
              <w:jc w:val="center"/>
              <w:rPr>
                <w:rFonts w:ascii="宋体" w:hAnsi="宋体" w:cs="宋体"/>
                <w:b/>
                <w:bCs/>
                <w:kern w:val="0"/>
                <w:sz w:val="18"/>
                <w:szCs w:val="18"/>
              </w:rPr>
            </w:pPr>
            <w:r w:rsidRPr="00182175">
              <w:rPr>
                <w:rFonts w:ascii="宋体" w:hAnsi="宋体" w:cs="宋体" w:hint="eastAsia"/>
                <w:b/>
                <w:bCs/>
                <w:kern w:val="0"/>
                <w:sz w:val="18"/>
                <w:szCs w:val="18"/>
              </w:rPr>
              <w:t>基本配置和参数</w:t>
            </w:r>
          </w:p>
        </w:tc>
        <w:tc>
          <w:tcPr>
            <w:tcW w:w="1701" w:type="dxa"/>
            <w:tcBorders>
              <w:top w:val="single" w:sz="4" w:space="0" w:color="auto"/>
              <w:left w:val="nil"/>
              <w:bottom w:val="single" w:sz="4" w:space="0" w:color="auto"/>
              <w:right w:val="single" w:sz="4" w:space="0" w:color="auto"/>
            </w:tcBorders>
            <w:shd w:val="clear" w:color="auto" w:fill="auto"/>
            <w:vAlign w:val="center"/>
          </w:tcPr>
          <w:p w:rsidR="009118F3" w:rsidRPr="00182175" w:rsidRDefault="009118F3" w:rsidP="003B7625">
            <w:pPr>
              <w:widowControl/>
              <w:spacing w:before="100" w:beforeAutospacing="1" w:line="240" w:lineRule="exact"/>
              <w:jc w:val="center"/>
              <w:rPr>
                <w:rFonts w:ascii="宋体" w:hAnsi="宋体" w:cs="宋体"/>
                <w:b/>
                <w:bCs/>
                <w:color w:val="000000"/>
                <w:kern w:val="0"/>
                <w:sz w:val="18"/>
                <w:szCs w:val="18"/>
              </w:rPr>
            </w:pPr>
            <w:r w:rsidRPr="00182175">
              <w:rPr>
                <w:rFonts w:ascii="宋体" w:hAnsi="宋体" w:cs="宋体" w:hint="eastAsia"/>
                <w:b/>
                <w:bCs/>
                <w:color w:val="000000"/>
                <w:kern w:val="0"/>
                <w:sz w:val="18"/>
                <w:szCs w:val="18"/>
              </w:rPr>
              <w:t>中央和省级财政补贴额（元）</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2.7</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谷物收获机械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自走轮式谷物联合收割机</w:t>
            </w:r>
            <w:r w:rsidRPr="00FC09D4">
              <w:rPr>
                <w:rFonts w:ascii="宋体" w:hAnsi="宋体" w:cs="宋体" w:hint="eastAsia"/>
                <w:kern w:val="0"/>
                <w:sz w:val="18"/>
                <w:szCs w:val="18"/>
              </w:rPr>
              <w:br/>
              <w:t>（全喂入)</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8kg/s及以上自走轮式谷物联合收割机（全喂入）</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喂入量≥8kg/s；自走轮式；喂入方式：全喂入</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60000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玉米收获机械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自走式玉米收获机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2行摘穗型自走式玉米收获机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2行割台；1m≤幅宽＜1.6m；形式：自走式（摘穗型）</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12000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玉米收获机械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自走式玉米收获机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3行摘穗型自走式玉米收获机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3行割台；1.6m≤幅宽＜2.2m；形式：自走式（摘穗型）</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玉米收获机械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自走式玉米收获机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4行摘穗型自走式玉米收获机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4行割台；2.2m≤幅宽＜2.8m；形式：自走式（摘穗型）</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玉米收获机械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自走式玉米收获机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5行及以上摘穗型自走式玉米收获机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5行及以上割台；幅宽≥2.8m；形式：自走式（摘穗型）</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玉米收获机械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自走式玉米收获机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2行摘穗剥皮型自走式玉米收获机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2行割台；1m≤幅宽＜1.6m；形式：自走式（摘穗剥皮型）</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6</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玉米收获机械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自走式玉米收获机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3行摘穗剥皮型自走式玉米收获机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3行割台；1.6m≤幅宽＜2.2m；形式：自走式（摘穗剥皮型）</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玉米收获机械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自走式玉米收获机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4行摘穗剥皮型自走式玉米收获机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4行割台；2.2m≤幅宽＜2.8m；形式：自走式（摘穗剥皮型）</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8</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玉米收获机械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自走式玉米收获机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5行及以上摘穗剥皮型自走式玉米收获机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5行及以上割台；幅宽≥2.8m；形式：自走式（摘穗剥皮型）</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9</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玉米收获机械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自走式玉米收获机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3行及以下籽粒收获型自走式玉米联合收获机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3行及以下割台；幅宽＜2.2m；形式：自走式（籽粒收获型）</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18000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10</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玉米收获机械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自走式玉米收获机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4行籽粒收获型自走式玉米联合收获机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4行割台；2.2m≤幅宽＜2.8m；形式：自走式（籽粒收获型）</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玉米收获机械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自走式玉米收获机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5行及以上籽粒收获型自走式玉米联合收获机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5行及以上割台；幅宽≥2.8m；形式：自走式（籽粒收获型）</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1.01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20—25马力两轮驱动拖拉机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20马力≤功率＜25马力；驱动方式：两轮驱动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5500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1.02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25—30马力两轮驱动拖拉机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25马力≤功率＜30马力；驱动方式：两轮驱动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6500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1.03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30—35马力两轮驱动拖拉机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30马力≤功率＜35马力；驱动方式：两轮驱动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7000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1.04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35—40马力两轮驱动拖拉机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35马力≤功率＜40马力；驱动方式：两轮驱动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8000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1.05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40—45马力两轮驱动拖拉机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40马力≤功率＜45马力；驱动方式：两轮驱动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9000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1.06</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45—50马力两轮驱动拖拉机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45马力≤功率＜50马力；驱动方式：两轮驱动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10000</w:t>
            </w:r>
          </w:p>
        </w:tc>
      </w:tr>
      <w:tr w:rsidR="009118F3" w:rsidRPr="008965AF" w:rsidTr="003B7625">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8965AF" w:rsidRDefault="009118F3" w:rsidP="003B7625">
            <w:pPr>
              <w:widowControl/>
              <w:spacing w:before="100" w:beforeAutospacing="1" w:line="240" w:lineRule="exact"/>
              <w:jc w:val="center"/>
              <w:rPr>
                <w:rFonts w:ascii="宋体" w:hAnsi="宋体" w:cs="宋体"/>
                <w:b/>
                <w:bCs/>
                <w:kern w:val="0"/>
                <w:sz w:val="18"/>
                <w:szCs w:val="18"/>
              </w:rPr>
            </w:pPr>
            <w:r w:rsidRPr="008965AF">
              <w:rPr>
                <w:rFonts w:ascii="宋体" w:hAnsi="宋体" w:cs="宋体" w:hint="eastAsia"/>
                <w:b/>
                <w:bCs/>
                <w:kern w:val="0"/>
                <w:sz w:val="18"/>
                <w:szCs w:val="18"/>
              </w:rPr>
              <w:lastRenderedPageBreak/>
              <w:t>序号</w:t>
            </w:r>
          </w:p>
        </w:tc>
        <w:tc>
          <w:tcPr>
            <w:tcW w:w="576" w:type="dxa"/>
            <w:tcBorders>
              <w:top w:val="single" w:sz="4" w:space="0" w:color="auto"/>
              <w:left w:val="nil"/>
              <w:bottom w:val="single" w:sz="4" w:space="0" w:color="auto"/>
              <w:right w:val="single" w:sz="4" w:space="0" w:color="auto"/>
            </w:tcBorders>
            <w:shd w:val="clear" w:color="auto" w:fill="auto"/>
            <w:vAlign w:val="center"/>
          </w:tcPr>
          <w:p w:rsidR="009118F3" w:rsidRPr="008965AF" w:rsidRDefault="009118F3" w:rsidP="003B7625">
            <w:pPr>
              <w:widowControl/>
              <w:spacing w:before="100" w:beforeAutospacing="1" w:line="240" w:lineRule="exact"/>
              <w:jc w:val="center"/>
              <w:rPr>
                <w:rFonts w:ascii="宋体" w:hAnsi="宋体" w:cs="宋体"/>
                <w:b/>
                <w:bCs/>
                <w:kern w:val="0"/>
                <w:sz w:val="18"/>
                <w:szCs w:val="18"/>
              </w:rPr>
            </w:pPr>
            <w:r w:rsidRPr="008965AF">
              <w:rPr>
                <w:rFonts w:ascii="宋体" w:hAnsi="宋体" w:cs="宋体" w:hint="eastAsia"/>
                <w:b/>
                <w:bCs/>
                <w:kern w:val="0"/>
                <w:sz w:val="18"/>
                <w:szCs w:val="18"/>
              </w:rPr>
              <w:t>小序</w:t>
            </w:r>
          </w:p>
        </w:tc>
        <w:tc>
          <w:tcPr>
            <w:tcW w:w="1409" w:type="dxa"/>
            <w:tcBorders>
              <w:top w:val="single" w:sz="4" w:space="0" w:color="auto"/>
              <w:left w:val="nil"/>
              <w:bottom w:val="single" w:sz="4" w:space="0" w:color="auto"/>
              <w:right w:val="single" w:sz="4" w:space="0" w:color="auto"/>
            </w:tcBorders>
            <w:shd w:val="clear" w:color="auto" w:fill="auto"/>
            <w:vAlign w:val="center"/>
          </w:tcPr>
          <w:p w:rsidR="009118F3" w:rsidRPr="008965AF" w:rsidRDefault="009118F3" w:rsidP="003B7625">
            <w:pPr>
              <w:widowControl/>
              <w:spacing w:before="100" w:beforeAutospacing="1" w:line="240" w:lineRule="exact"/>
              <w:jc w:val="center"/>
              <w:rPr>
                <w:rFonts w:ascii="宋体" w:hAnsi="宋体" w:cs="宋体"/>
                <w:b/>
                <w:bCs/>
                <w:kern w:val="0"/>
                <w:sz w:val="18"/>
                <w:szCs w:val="18"/>
              </w:rPr>
            </w:pPr>
            <w:r w:rsidRPr="008965AF">
              <w:rPr>
                <w:rFonts w:ascii="宋体" w:hAnsi="宋体" w:cs="宋体" w:hint="eastAsia"/>
                <w:b/>
                <w:bCs/>
                <w:kern w:val="0"/>
                <w:sz w:val="18"/>
                <w:szCs w:val="18"/>
              </w:rPr>
              <w:t>大类</w:t>
            </w:r>
          </w:p>
        </w:tc>
        <w:tc>
          <w:tcPr>
            <w:tcW w:w="1418" w:type="dxa"/>
            <w:tcBorders>
              <w:top w:val="single" w:sz="4" w:space="0" w:color="auto"/>
              <w:left w:val="nil"/>
              <w:bottom w:val="single" w:sz="4" w:space="0" w:color="auto"/>
              <w:right w:val="single" w:sz="4" w:space="0" w:color="auto"/>
            </w:tcBorders>
            <w:shd w:val="clear" w:color="auto" w:fill="auto"/>
            <w:vAlign w:val="center"/>
          </w:tcPr>
          <w:p w:rsidR="009118F3" w:rsidRPr="008965AF" w:rsidRDefault="009118F3" w:rsidP="003B7625">
            <w:pPr>
              <w:widowControl/>
              <w:spacing w:before="100" w:beforeAutospacing="1" w:line="240" w:lineRule="exact"/>
              <w:jc w:val="center"/>
              <w:rPr>
                <w:rFonts w:ascii="宋体" w:hAnsi="宋体" w:cs="宋体"/>
                <w:b/>
                <w:bCs/>
                <w:kern w:val="0"/>
                <w:sz w:val="18"/>
                <w:szCs w:val="18"/>
              </w:rPr>
            </w:pPr>
            <w:r w:rsidRPr="008965AF">
              <w:rPr>
                <w:rFonts w:ascii="宋体" w:hAnsi="宋体" w:cs="宋体" w:hint="eastAsia"/>
                <w:b/>
                <w:bCs/>
                <w:kern w:val="0"/>
                <w:sz w:val="18"/>
                <w:szCs w:val="18"/>
              </w:rPr>
              <w:t>小类</w:t>
            </w:r>
          </w:p>
        </w:tc>
        <w:tc>
          <w:tcPr>
            <w:tcW w:w="2410" w:type="dxa"/>
            <w:tcBorders>
              <w:top w:val="single" w:sz="4" w:space="0" w:color="auto"/>
              <w:left w:val="nil"/>
              <w:bottom w:val="single" w:sz="4" w:space="0" w:color="auto"/>
              <w:right w:val="single" w:sz="4" w:space="0" w:color="auto"/>
            </w:tcBorders>
            <w:shd w:val="clear" w:color="auto" w:fill="auto"/>
            <w:vAlign w:val="center"/>
          </w:tcPr>
          <w:p w:rsidR="009118F3" w:rsidRPr="008965AF" w:rsidRDefault="009118F3" w:rsidP="003B7625">
            <w:pPr>
              <w:widowControl/>
              <w:spacing w:before="100" w:beforeAutospacing="1" w:line="240" w:lineRule="exact"/>
              <w:jc w:val="center"/>
              <w:rPr>
                <w:rFonts w:ascii="宋体" w:hAnsi="宋体" w:cs="宋体"/>
                <w:b/>
                <w:bCs/>
                <w:kern w:val="0"/>
                <w:sz w:val="18"/>
                <w:szCs w:val="18"/>
              </w:rPr>
            </w:pPr>
            <w:r w:rsidRPr="008965AF">
              <w:rPr>
                <w:rFonts w:ascii="宋体" w:hAnsi="宋体" w:cs="宋体" w:hint="eastAsia"/>
                <w:b/>
                <w:bCs/>
                <w:kern w:val="0"/>
                <w:sz w:val="18"/>
                <w:szCs w:val="18"/>
              </w:rPr>
              <w:t>品目</w:t>
            </w:r>
          </w:p>
        </w:tc>
        <w:tc>
          <w:tcPr>
            <w:tcW w:w="3543" w:type="dxa"/>
            <w:tcBorders>
              <w:top w:val="single" w:sz="4" w:space="0" w:color="auto"/>
              <w:left w:val="nil"/>
              <w:bottom w:val="single" w:sz="4" w:space="0" w:color="auto"/>
              <w:right w:val="single" w:sz="4" w:space="0" w:color="auto"/>
            </w:tcBorders>
            <w:shd w:val="clear" w:color="auto" w:fill="auto"/>
            <w:vAlign w:val="center"/>
          </w:tcPr>
          <w:p w:rsidR="009118F3" w:rsidRPr="008965AF" w:rsidRDefault="009118F3" w:rsidP="003B7625">
            <w:pPr>
              <w:widowControl/>
              <w:spacing w:before="100" w:beforeAutospacing="1" w:line="240" w:lineRule="exact"/>
              <w:jc w:val="center"/>
              <w:rPr>
                <w:rFonts w:ascii="宋体" w:hAnsi="宋体" w:cs="宋体"/>
                <w:b/>
                <w:bCs/>
                <w:kern w:val="0"/>
                <w:sz w:val="18"/>
                <w:szCs w:val="18"/>
              </w:rPr>
            </w:pPr>
            <w:r w:rsidRPr="008965AF">
              <w:rPr>
                <w:rFonts w:ascii="宋体" w:hAnsi="宋体" w:cs="宋体" w:hint="eastAsia"/>
                <w:b/>
                <w:bCs/>
                <w:kern w:val="0"/>
                <w:sz w:val="18"/>
                <w:szCs w:val="18"/>
              </w:rPr>
              <w:t>分档名称</w:t>
            </w:r>
          </w:p>
        </w:tc>
        <w:tc>
          <w:tcPr>
            <w:tcW w:w="4253" w:type="dxa"/>
            <w:tcBorders>
              <w:top w:val="single" w:sz="4" w:space="0" w:color="auto"/>
              <w:left w:val="nil"/>
              <w:bottom w:val="single" w:sz="4" w:space="0" w:color="auto"/>
              <w:right w:val="single" w:sz="4" w:space="0" w:color="auto"/>
            </w:tcBorders>
            <w:shd w:val="clear" w:color="auto" w:fill="auto"/>
            <w:vAlign w:val="center"/>
          </w:tcPr>
          <w:p w:rsidR="009118F3" w:rsidRPr="008965AF" w:rsidRDefault="009118F3" w:rsidP="003B7625">
            <w:pPr>
              <w:widowControl/>
              <w:tabs>
                <w:tab w:val="left" w:pos="5788"/>
              </w:tabs>
              <w:spacing w:before="100" w:beforeAutospacing="1" w:line="240" w:lineRule="exact"/>
              <w:jc w:val="center"/>
              <w:rPr>
                <w:rFonts w:ascii="宋体" w:hAnsi="宋体" w:cs="宋体"/>
                <w:b/>
                <w:bCs/>
                <w:kern w:val="0"/>
                <w:sz w:val="18"/>
                <w:szCs w:val="18"/>
              </w:rPr>
            </w:pPr>
            <w:r w:rsidRPr="008965AF">
              <w:rPr>
                <w:rFonts w:ascii="宋体" w:hAnsi="宋体" w:cs="宋体" w:hint="eastAsia"/>
                <w:b/>
                <w:bCs/>
                <w:kern w:val="0"/>
                <w:sz w:val="18"/>
                <w:szCs w:val="18"/>
              </w:rPr>
              <w:t>基本配置和参数</w:t>
            </w:r>
          </w:p>
        </w:tc>
        <w:tc>
          <w:tcPr>
            <w:tcW w:w="1701" w:type="dxa"/>
            <w:tcBorders>
              <w:top w:val="single" w:sz="4" w:space="0" w:color="auto"/>
              <w:left w:val="nil"/>
              <w:bottom w:val="single" w:sz="4" w:space="0" w:color="auto"/>
              <w:right w:val="single" w:sz="4" w:space="0" w:color="auto"/>
            </w:tcBorders>
            <w:shd w:val="clear" w:color="auto" w:fill="auto"/>
            <w:vAlign w:val="center"/>
          </w:tcPr>
          <w:p w:rsidR="009118F3" w:rsidRPr="008965AF" w:rsidRDefault="009118F3" w:rsidP="003B7625">
            <w:pPr>
              <w:widowControl/>
              <w:spacing w:before="100" w:beforeAutospacing="1" w:line="240" w:lineRule="exact"/>
              <w:jc w:val="center"/>
              <w:rPr>
                <w:rFonts w:ascii="宋体" w:hAnsi="宋体" w:cs="宋体"/>
                <w:b/>
                <w:bCs/>
                <w:color w:val="000000"/>
                <w:kern w:val="0"/>
                <w:sz w:val="18"/>
                <w:szCs w:val="18"/>
              </w:rPr>
            </w:pPr>
            <w:r w:rsidRPr="008965AF">
              <w:rPr>
                <w:rFonts w:ascii="宋体" w:hAnsi="宋体" w:cs="宋体" w:hint="eastAsia"/>
                <w:b/>
                <w:bCs/>
                <w:color w:val="000000"/>
                <w:kern w:val="0"/>
                <w:sz w:val="18"/>
                <w:szCs w:val="18"/>
              </w:rPr>
              <w:t>中央和省级财政补贴额（元）</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1.07</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50—55马力两轮驱动拖拉机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50马力≤功率＜55马力；驱动方式：两轮驱动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11000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1.08</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55—60马力两轮驱动拖拉机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55马力≤功率＜60马力；驱动方式：两轮驱动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13000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1.09</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60—65马力两轮驱动拖拉机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60马力≤功率＜65马力；驱动方式：两轮驱动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14000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65—70马力两轮驱动拖拉机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65马力≤功率＜70马力；驱动方式：两轮驱动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1.11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70—75马力两轮驱动拖拉机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70马力≤功率＜75马力；驱动方式：两轮驱动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15500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1.12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75—80马力两轮驱动拖拉机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75马力≤功率＜80马力；驱动方式：两轮驱动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21000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1.13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80—85马力两轮驱动拖拉机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80马力≤功率＜85马力；驱动方式：两轮驱动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21800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1.14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85—90马力两轮驱动拖拉机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85马力≤功率＜90马力；驱动方式：两轮驱动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23000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1.15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90—95马力两轮驱动拖拉机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90马力≤功率＜95马力；驱动方式：两轮驱动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1.16</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95—100马力两轮驱动拖拉机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95马力≤功率＜100马力；驱动方式：两轮驱动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26000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1.17</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100马力及以上两轮驱动拖拉机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功率≥100马力；驱动方式：两轮驱动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27000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20—25马力四轮驱动拖拉机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20马力≤功率＜25马力；驱动方式：四轮驱动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6000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25—30马力四轮驱动拖拉机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25马力≤功率＜30马力；驱动方式：四轮驱动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8000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30—35马力四轮驱动拖拉机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30马力≤功率＜35马力；驱动方式：四轮驱动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9000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35—40马力四轮驱动拖拉机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35马力≤功率＜40马力；驱动方式：四轮驱动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9500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40—45马力四轮驱动拖拉机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40马力≤功率＜45马力；驱动方式：四轮驱动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11000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2.06</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45—50马力四轮驱动拖拉机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45马力≤功率＜50马力；驱动方式：四轮驱动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12000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2.07</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50—55马力四轮驱动拖拉机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50马力≤功率＜55马力；驱动方式：四轮驱动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13000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2.08</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55—60马力四轮驱动拖拉机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55马力≤功率＜60马力；驱动方式：四轮驱动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2.09</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60—65马力四轮驱动拖拉机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60马力≤功率＜65马力；驱动方式：四轮驱动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16500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65—70马力四轮驱动拖拉机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65马力≤功率＜70马力；驱动方式：四轮驱动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18000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2.11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70—75马力四轮驱动拖拉机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70马力≤功率＜75马力；驱动方式：四轮驱动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2.12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75—80马力四轮驱动拖拉机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75马力≤功率＜80马力；驱动方式：四轮驱动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26000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2.13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80—85马力四轮驱动拖拉机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80马力≤功率＜85马力；驱动方式：四轮驱动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29800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2.14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85—90马力四轮驱动拖拉机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85马力≤功率＜90马力；驱动方式：四轮驱动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31300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2.15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90—95马力四轮驱动拖拉机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90马力≤功率＜95马力；驱动方式：四轮驱动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2.16</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95—100马力四轮驱动拖拉机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95马力≤功率＜100马力；驱动方式：四轮驱动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36900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2.17</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100—110马力四轮驱动拖拉机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100马力≤功率＜110马力；驱动方式：四轮驱动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36900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2.18</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110—120马力四轮驱动拖拉机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110马力≤功率＜120马力；驱动方式：四轮驱动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40300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2.19</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120—130马力四轮驱动拖拉机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120马力≤功率＜130马力；驱动方式：四轮驱动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42000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130—140马力四轮驱动拖拉机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130马力≤功率＜140马力；驱动方式：四轮驱动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50000</w:t>
            </w:r>
          </w:p>
        </w:tc>
      </w:tr>
    </w:tbl>
    <w:p w:rsidR="009118F3" w:rsidRPr="00FC09D4" w:rsidRDefault="009118F3" w:rsidP="009118F3">
      <w:pPr>
        <w:rPr>
          <w:rFonts w:ascii="宋体" w:hAnsi="宋体"/>
          <w:sz w:val="28"/>
          <w:szCs w:val="28"/>
        </w:rPr>
      </w:pPr>
      <w:r>
        <w:rPr>
          <w:rFonts w:hint="eastAsia"/>
          <w:sz w:val="32"/>
          <w:szCs w:val="32"/>
        </w:rPr>
        <w:lastRenderedPageBreak/>
        <w:t xml:space="preserve">  </w:t>
      </w:r>
      <w:r w:rsidRPr="00FC09D4">
        <w:rPr>
          <w:rFonts w:ascii="宋体" w:hAnsi="宋体" w:hint="eastAsia"/>
          <w:sz w:val="28"/>
          <w:szCs w:val="28"/>
        </w:rPr>
        <w:t>—22—</w:t>
      </w:r>
    </w:p>
    <w:tbl>
      <w:tblPr>
        <w:tblW w:w="15735" w:type="dxa"/>
        <w:tblInd w:w="-827" w:type="dxa"/>
        <w:tblLook w:val="04A0"/>
      </w:tblPr>
      <w:tblGrid>
        <w:gridCol w:w="425"/>
        <w:gridCol w:w="576"/>
        <w:gridCol w:w="1409"/>
        <w:gridCol w:w="1418"/>
        <w:gridCol w:w="2410"/>
        <w:gridCol w:w="3543"/>
        <w:gridCol w:w="4253"/>
        <w:gridCol w:w="1701"/>
      </w:tblGrid>
      <w:tr w:rsidR="009118F3" w:rsidRPr="00517CA9" w:rsidTr="003B7625">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517CA9" w:rsidRDefault="009118F3" w:rsidP="003B7625">
            <w:pPr>
              <w:widowControl/>
              <w:spacing w:before="100" w:beforeAutospacing="1" w:line="240" w:lineRule="exact"/>
              <w:jc w:val="center"/>
              <w:rPr>
                <w:rFonts w:ascii="宋体" w:hAnsi="宋体" w:cs="宋体"/>
                <w:b/>
                <w:bCs/>
                <w:kern w:val="0"/>
                <w:sz w:val="18"/>
                <w:szCs w:val="18"/>
              </w:rPr>
            </w:pPr>
            <w:r w:rsidRPr="00517CA9">
              <w:rPr>
                <w:rFonts w:ascii="宋体" w:hAnsi="宋体" w:cs="宋体" w:hint="eastAsia"/>
                <w:b/>
                <w:bCs/>
                <w:kern w:val="0"/>
                <w:sz w:val="18"/>
                <w:szCs w:val="18"/>
              </w:rPr>
              <w:t>序号</w:t>
            </w:r>
          </w:p>
        </w:tc>
        <w:tc>
          <w:tcPr>
            <w:tcW w:w="576" w:type="dxa"/>
            <w:tcBorders>
              <w:top w:val="single" w:sz="4" w:space="0" w:color="auto"/>
              <w:left w:val="nil"/>
              <w:bottom w:val="single" w:sz="4" w:space="0" w:color="auto"/>
              <w:right w:val="single" w:sz="4" w:space="0" w:color="auto"/>
            </w:tcBorders>
            <w:shd w:val="clear" w:color="auto" w:fill="auto"/>
            <w:vAlign w:val="center"/>
          </w:tcPr>
          <w:p w:rsidR="009118F3" w:rsidRPr="00517CA9" w:rsidRDefault="009118F3" w:rsidP="003B7625">
            <w:pPr>
              <w:widowControl/>
              <w:spacing w:before="100" w:beforeAutospacing="1" w:line="240" w:lineRule="exact"/>
              <w:jc w:val="center"/>
              <w:rPr>
                <w:rFonts w:ascii="宋体" w:hAnsi="宋体" w:cs="宋体"/>
                <w:b/>
                <w:bCs/>
                <w:kern w:val="0"/>
                <w:sz w:val="18"/>
                <w:szCs w:val="18"/>
              </w:rPr>
            </w:pPr>
            <w:r w:rsidRPr="00517CA9">
              <w:rPr>
                <w:rFonts w:ascii="宋体" w:hAnsi="宋体" w:cs="宋体" w:hint="eastAsia"/>
                <w:b/>
                <w:bCs/>
                <w:kern w:val="0"/>
                <w:sz w:val="18"/>
                <w:szCs w:val="18"/>
              </w:rPr>
              <w:t>小序</w:t>
            </w:r>
          </w:p>
        </w:tc>
        <w:tc>
          <w:tcPr>
            <w:tcW w:w="1409" w:type="dxa"/>
            <w:tcBorders>
              <w:top w:val="single" w:sz="4" w:space="0" w:color="auto"/>
              <w:left w:val="nil"/>
              <w:bottom w:val="single" w:sz="4" w:space="0" w:color="auto"/>
              <w:right w:val="single" w:sz="4" w:space="0" w:color="auto"/>
            </w:tcBorders>
            <w:shd w:val="clear" w:color="auto" w:fill="auto"/>
            <w:vAlign w:val="center"/>
          </w:tcPr>
          <w:p w:rsidR="009118F3" w:rsidRPr="00517CA9" w:rsidRDefault="009118F3" w:rsidP="003B7625">
            <w:pPr>
              <w:widowControl/>
              <w:spacing w:before="100" w:beforeAutospacing="1" w:line="240" w:lineRule="exact"/>
              <w:jc w:val="center"/>
              <w:rPr>
                <w:rFonts w:ascii="宋体" w:hAnsi="宋体" w:cs="宋体"/>
                <w:b/>
                <w:bCs/>
                <w:kern w:val="0"/>
                <w:sz w:val="18"/>
                <w:szCs w:val="18"/>
              </w:rPr>
            </w:pPr>
            <w:r w:rsidRPr="00517CA9">
              <w:rPr>
                <w:rFonts w:ascii="宋体" w:hAnsi="宋体" w:cs="宋体" w:hint="eastAsia"/>
                <w:b/>
                <w:bCs/>
                <w:kern w:val="0"/>
                <w:sz w:val="18"/>
                <w:szCs w:val="18"/>
              </w:rPr>
              <w:t>大类</w:t>
            </w:r>
          </w:p>
        </w:tc>
        <w:tc>
          <w:tcPr>
            <w:tcW w:w="1418" w:type="dxa"/>
            <w:tcBorders>
              <w:top w:val="single" w:sz="4" w:space="0" w:color="auto"/>
              <w:left w:val="nil"/>
              <w:bottom w:val="single" w:sz="4" w:space="0" w:color="auto"/>
              <w:right w:val="single" w:sz="4" w:space="0" w:color="auto"/>
            </w:tcBorders>
            <w:shd w:val="clear" w:color="auto" w:fill="auto"/>
            <w:vAlign w:val="center"/>
          </w:tcPr>
          <w:p w:rsidR="009118F3" w:rsidRPr="00517CA9" w:rsidRDefault="009118F3" w:rsidP="003B7625">
            <w:pPr>
              <w:widowControl/>
              <w:spacing w:before="100" w:beforeAutospacing="1" w:line="240" w:lineRule="exact"/>
              <w:jc w:val="center"/>
              <w:rPr>
                <w:rFonts w:ascii="宋体" w:hAnsi="宋体" w:cs="宋体"/>
                <w:b/>
                <w:bCs/>
                <w:kern w:val="0"/>
                <w:sz w:val="18"/>
                <w:szCs w:val="18"/>
              </w:rPr>
            </w:pPr>
            <w:r w:rsidRPr="00517CA9">
              <w:rPr>
                <w:rFonts w:ascii="宋体" w:hAnsi="宋体" w:cs="宋体" w:hint="eastAsia"/>
                <w:b/>
                <w:bCs/>
                <w:kern w:val="0"/>
                <w:sz w:val="18"/>
                <w:szCs w:val="18"/>
              </w:rPr>
              <w:t>小类</w:t>
            </w:r>
          </w:p>
        </w:tc>
        <w:tc>
          <w:tcPr>
            <w:tcW w:w="2410" w:type="dxa"/>
            <w:tcBorders>
              <w:top w:val="single" w:sz="4" w:space="0" w:color="auto"/>
              <w:left w:val="nil"/>
              <w:bottom w:val="single" w:sz="4" w:space="0" w:color="auto"/>
              <w:right w:val="single" w:sz="4" w:space="0" w:color="auto"/>
            </w:tcBorders>
            <w:shd w:val="clear" w:color="auto" w:fill="auto"/>
            <w:vAlign w:val="center"/>
          </w:tcPr>
          <w:p w:rsidR="009118F3" w:rsidRPr="00517CA9" w:rsidRDefault="009118F3" w:rsidP="003B7625">
            <w:pPr>
              <w:widowControl/>
              <w:spacing w:before="100" w:beforeAutospacing="1" w:line="240" w:lineRule="exact"/>
              <w:jc w:val="center"/>
              <w:rPr>
                <w:rFonts w:ascii="宋体" w:hAnsi="宋体" w:cs="宋体"/>
                <w:b/>
                <w:bCs/>
                <w:kern w:val="0"/>
                <w:sz w:val="18"/>
                <w:szCs w:val="18"/>
              </w:rPr>
            </w:pPr>
            <w:r w:rsidRPr="00517CA9">
              <w:rPr>
                <w:rFonts w:ascii="宋体" w:hAnsi="宋体" w:cs="宋体" w:hint="eastAsia"/>
                <w:b/>
                <w:bCs/>
                <w:kern w:val="0"/>
                <w:sz w:val="18"/>
                <w:szCs w:val="18"/>
              </w:rPr>
              <w:t>品目</w:t>
            </w:r>
          </w:p>
        </w:tc>
        <w:tc>
          <w:tcPr>
            <w:tcW w:w="3543" w:type="dxa"/>
            <w:tcBorders>
              <w:top w:val="single" w:sz="4" w:space="0" w:color="auto"/>
              <w:left w:val="nil"/>
              <w:bottom w:val="single" w:sz="4" w:space="0" w:color="auto"/>
              <w:right w:val="single" w:sz="4" w:space="0" w:color="auto"/>
            </w:tcBorders>
            <w:shd w:val="clear" w:color="auto" w:fill="auto"/>
            <w:vAlign w:val="center"/>
          </w:tcPr>
          <w:p w:rsidR="009118F3" w:rsidRPr="00517CA9" w:rsidRDefault="009118F3" w:rsidP="003B7625">
            <w:pPr>
              <w:widowControl/>
              <w:spacing w:before="100" w:beforeAutospacing="1" w:line="240" w:lineRule="exact"/>
              <w:jc w:val="center"/>
              <w:rPr>
                <w:rFonts w:ascii="宋体" w:hAnsi="宋体" w:cs="宋体"/>
                <w:b/>
                <w:bCs/>
                <w:kern w:val="0"/>
                <w:sz w:val="18"/>
                <w:szCs w:val="18"/>
              </w:rPr>
            </w:pPr>
            <w:r w:rsidRPr="00517CA9">
              <w:rPr>
                <w:rFonts w:ascii="宋体" w:hAnsi="宋体" w:cs="宋体" w:hint="eastAsia"/>
                <w:b/>
                <w:bCs/>
                <w:kern w:val="0"/>
                <w:sz w:val="18"/>
                <w:szCs w:val="18"/>
              </w:rPr>
              <w:t>分档名称</w:t>
            </w:r>
          </w:p>
        </w:tc>
        <w:tc>
          <w:tcPr>
            <w:tcW w:w="4253" w:type="dxa"/>
            <w:tcBorders>
              <w:top w:val="single" w:sz="4" w:space="0" w:color="auto"/>
              <w:left w:val="nil"/>
              <w:bottom w:val="single" w:sz="4" w:space="0" w:color="auto"/>
              <w:right w:val="single" w:sz="4" w:space="0" w:color="auto"/>
            </w:tcBorders>
            <w:shd w:val="clear" w:color="auto" w:fill="auto"/>
            <w:vAlign w:val="center"/>
          </w:tcPr>
          <w:p w:rsidR="009118F3" w:rsidRPr="00517CA9" w:rsidRDefault="009118F3" w:rsidP="003B7625">
            <w:pPr>
              <w:widowControl/>
              <w:tabs>
                <w:tab w:val="left" w:pos="5788"/>
              </w:tabs>
              <w:spacing w:before="100" w:beforeAutospacing="1" w:line="240" w:lineRule="exact"/>
              <w:jc w:val="center"/>
              <w:rPr>
                <w:rFonts w:ascii="宋体" w:hAnsi="宋体" w:cs="宋体"/>
                <w:b/>
                <w:bCs/>
                <w:kern w:val="0"/>
                <w:sz w:val="18"/>
                <w:szCs w:val="18"/>
              </w:rPr>
            </w:pPr>
            <w:r w:rsidRPr="00517CA9">
              <w:rPr>
                <w:rFonts w:ascii="宋体" w:hAnsi="宋体" w:cs="宋体" w:hint="eastAsia"/>
                <w:b/>
                <w:bCs/>
                <w:kern w:val="0"/>
                <w:sz w:val="18"/>
                <w:szCs w:val="18"/>
              </w:rPr>
              <w:t>基本配置和参数</w:t>
            </w:r>
          </w:p>
        </w:tc>
        <w:tc>
          <w:tcPr>
            <w:tcW w:w="1701" w:type="dxa"/>
            <w:tcBorders>
              <w:top w:val="single" w:sz="4" w:space="0" w:color="auto"/>
              <w:left w:val="nil"/>
              <w:bottom w:val="single" w:sz="4" w:space="0" w:color="auto"/>
              <w:right w:val="single" w:sz="4" w:space="0" w:color="auto"/>
            </w:tcBorders>
            <w:shd w:val="clear" w:color="auto" w:fill="auto"/>
            <w:vAlign w:val="center"/>
          </w:tcPr>
          <w:p w:rsidR="009118F3" w:rsidRPr="00517CA9" w:rsidRDefault="009118F3" w:rsidP="003B7625">
            <w:pPr>
              <w:widowControl/>
              <w:spacing w:before="100" w:beforeAutospacing="1" w:line="240" w:lineRule="exact"/>
              <w:jc w:val="center"/>
              <w:rPr>
                <w:rFonts w:ascii="宋体" w:hAnsi="宋体" w:cs="宋体"/>
                <w:b/>
                <w:bCs/>
                <w:color w:val="000000"/>
                <w:kern w:val="0"/>
                <w:sz w:val="18"/>
                <w:szCs w:val="18"/>
              </w:rPr>
            </w:pPr>
            <w:r w:rsidRPr="00517CA9">
              <w:rPr>
                <w:rFonts w:ascii="宋体" w:hAnsi="宋体" w:cs="宋体" w:hint="eastAsia"/>
                <w:b/>
                <w:bCs/>
                <w:color w:val="000000"/>
                <w:kern w:val="0"/>
                <w:sz w:val="18"/>
                <w:szCs w:val="18"/>
              </w:rPr>
              <w:t>中央和省级财政补贴额（元）</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2.21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140—150马力四轮驱动拖拉机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140马力≤功率＜150马力；驱动方式：四轮驱动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65000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2.22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150—180马力四轮驱动拖拉机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150马力≤功率＜180马力；驱动方式：四轮驱动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80000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2.23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180—200马力四轮驱动拖拉机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180马力≤功率＜200马力；驱动方式：四轮驱动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85000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2.24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200—210马力四轮驱动拖拉机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200马力≤功率＜210马力；驱动方式：四轮驱动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90000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2.25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动力机械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拖拉机</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轮式拖拉机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210马力及以上四轮驱动拖拉机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功率≥210马力；驱动方式：四轮驱动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100000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田间管理机械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植保机械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喷杆式喷雾机（含牵引式、自走式、悬挂式喷杆喷雾机）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12m以下悬挂及牵引式喷杆喷雾机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喷幅＜12m；形式：悬挂及牵引式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1200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田间管理机械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植保机械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喷杆式喷雾机（含牵引式、自走式、悬挂式喷杆喷雾机）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12—18m悬挂及牵引式喷杆喷雾机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12m≤喷幅＜18m；形式：悬挂及牵引式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3400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田间管理机械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植保机械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喷杆式喷雾机（含牵引式、自走式、悬挂式喷杆喷雾机）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18m及以上悬挂及牵引式喷杆喷雾机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喷幅≥18m；形式：悬挂及牵引式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15400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田间管理机械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植保机械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喷杆式喷雾机（含牵引式、自走式、悬挂式喷杆喷雾机）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18马力以下自走式</w:t>
            </w:r>
            <w:r>
              <w:rPr>
                <w:rFonts w:ascii="宋体" w:hAnsi="宋体" w:cs="宋体" w:hint="eastAsia"/>
                <w:kern w:val="0"/>
                <w:sz w:val="18"/>
                <w:szCs w:val="18"/>
              </w:rPr>
              <w:t>（</w:t>
            </w:r>
            <w:r w:rsidRPr="00FC09D4">
              <w:rPr>
                <w:rFonts w:ascii="宋体" w:hAnsi="宋体" w:cs="宋体" w:hint="eastAsia"/>
                <w:kern w:val="0"/>
                <w:sz w:val="18"/>
                <w:szCs w:val="18"/>
              </w:rPr>
              <w:t>喷杆</w:t>
            </w:r>
            <w:r>
              <w:rPr>
                <w:rFonts w:ascii="宋体" w:hAnsi="宋体" w:cs="宋体" w:hint="eastAsia"/>
                <w:kern w:val="0"/>
                <w:sz w:val="18"/>
                <w:szCs w:val="18"/>
              </w:rPr>
              <w:t>）</w:t>
            </w:r>
            <w:r w:rsidRPr="00FC09D4">
              <w:rPr>
                <w:rFonts w:ascii="宋体" w:hAnsi="宋体" w:cs="宋体" w:hint="eastAsia"/>
                <w:kern w:val="0"/>
                <w:sz w:val="18"/>
                <w:szCs w:val="18"/>
              </w:rPr>
              <w:t>喷雾机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功率＜18马力；形式：自走式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田间管理机械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植保机械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喷杆式喷雾机（含牵引式、自走式、悬挂式喷杆喷雾机）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18—50马力自走式喷杆喷雾机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18马力≤功率＜50马力；形式：自走式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6</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田间管理机械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植保机械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喷杆式喷雾机（含牵引式、自走式、悬挂式喷杆喷雾机）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50—100马力自走式喷杆喷雾机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50马力≤功率＜100马力；形式：自走式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田间管理机械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植保机械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喷杆式喷雾机（含牵引式、自走式、悬挂式喷杆喷雾机）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100马力及以上自走式喷杆喷雾机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功率≥100马力；形式：自走式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50000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9</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田间管理机械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植保机械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动力喷雾机（含担架式、推车式机动喷雾机和担架式、推车式静电喷雾机）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动力喷雾机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动力喷雾机</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290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10</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田间管理机械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植保机械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机动喷雾喷粉机（背负式、4冲程）</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4冲程背负式机动喷雾机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发动机形式：4冲程</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240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深松机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3铲及以下深松机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深松部件3个及以下</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1300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深松机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4—5铲深松机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深松部件4—5个</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2200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深松机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6铲及以上深松机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深松部件6个及以上</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深松机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3铲及以下振动式、全方位式深松机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振动或全方位式；深松部件3个及以下</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深松机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4—5铲振动式、全方位式深松机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振动或全方位式；深松部件4—5个</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3000</w:t>
            </w:r>
          </w:p>
        </w:tc>
      </w:tr>
      <w:tr w:rsidR="009118F3" w:rsidRPr="00653189" w:rsidTr="003B7625">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653189" w:rsidRDefault="009118F3" w:rsidP="003B7625">
            <w:pPr>
              <w:widowControl/>
              <w:spacing w:before="100" w:beforeAutospacing="1" w:line="240" w:lineRule="exact"/>
              <w:jc w:val="center"/>
              <w:rPr>
                <w:rFonts w:ascii="宋体" w:hAnsi="宋体" w:cs="宋体"/>
                <w:b/>
                <w:bCs/>
                <w:kern w:val="0"/>
                <w:sz w:val="18"/>
                <w:szCs w:val="18"/>
              </w:rPr>
            </w:pPr>
            <w:r w:rsidRPr="00653189">
              <w:rPr>
                <w:rFonts w:ascii="宋体" w:hAnsi="宋体" w:cs="宋体" w:hint="eastAsia"/>
                <w:b/>
                <w:bCs/>
                <w:kern w:val="0"/>
                <w:sz w:val="18"/>
                <w:szCs w:val="18"/>
              </w:rPr>
              <w:lastRenderedPageBreak/>
              <w:t>序号</w:t>
            </w:r>
          </w:p>
        </w:tc>
        <w:tc>
          <w:tcPr>
            <w:tcW w:w="576" w:type="dxa"/>
            <w:tcBorders>
              <w:top w:val="single" w:sz="4" w:space="0" w:color="auto"/>
              <w:left w:val="nil"/>
              <w:bottom w:val="single" w:sz="4" w:space="0" w:color="auto"/>
              <w:right w:val="single" w:sz="4" w:space="0" w:color="auto"/>
            </w:tcBorders>
            <w:shd w:val="clear" w:color="auto" w:fill="auto"/>
            <w:vAlign w:val="center"/>
          </w:tcPr>
          <w:p w:rsidR="009118F3" w:rsidRPr="00653189" w:rsidRDefault="009118F3" w:rsidP="003B7625">
            <w:pPr>
              <w:widowControl/>
              <w:spacing w:before="100" w:beforeAutospacing="1" w:line="240" w:lineRule="exact"/>
              <w:jc w:val="center"/>
              <w:rPr>
                <w:rFonts w:ascii="宋体" w:hAnsi="宋体" w:cs="宋体"/>
                <w:b/>
                <w:bCs/>
                <w:kern w:val="0"/>
                <w:sz w:val="18"/>
                <w:szCs w:val="18"/>
              </w:rPr>
            </w:pPr>
            <w:r w:rsidRPr="00653189">
              <w:rPr>
                <w:rFonts w:ascii="宋体" w:hAnsi="宋体" w:cs="宋体" w:hint="eastAsia"/>
                <w:b/>
                <w:bCs/>
                <w:kern w:val="0"/>
                <w:sz w:val="18"/>
                <w:szCs w:val="18"/>
              </w:rPr>
              <w:t>小序</w:t>
            </w:r>
          </w:p>
        </w:tc>
        <w:tc>
          <w:tcPr>
            <w:tcW w:w="1409" w:type="dxa"/>
            <w:tcBorders>
              <w:top w:val="single" w:sz="4" w:space="0" w:color="auto"/>
              <w:left w:val="nil"/>
              <w:bottom w:val="single" w:sz="4" w:space="0" w:color="auto"/>
              <w:right w:val="single" w:sz="4" w:space="0" w:color="auto"/>
            </w:tcBorders>
            <w:shd w:val="clear" w:color="auto" w:fill="auto"/>
            <w:vAlign w:val="center"/>
          </w:tcPr>
          <w:p w:rsidR="009118F3" w:rsidRPr="00653189" w:rsidRDefault="009118F3" w:rsidP="003B7625">
            <w:pPr>
              <w:widowControl/>
              <w:spacing w:before="100" w:beforeAutospacing="1" w:line="240" w:lineRule="exact"/>
              <w:jc w:val="center"/>
              <w:rPr>
                <w:rFonts w:ascii="宋体" w:hAnsi="宋体" w:cs="宋体"/>
                <w:b/>
                <w:bCs/>
                <w:kern w:val="0"/>
                <w:sz w:val="18"/>
                <w:szCs w:val="18"/>
              </w:rPr>
            </w:pPr>
            <w:r w:rsidRPr="00653189">
              <w:rPr>
                <w:rFonts w:ascii="宋体" w:hAnsi="宋体" w:cs="宋体" w:hint="eastAsia"/>
                <w:b/>
                <w:bCs/>
                <w:kern w:val="0"/>
                <w:sz w:val="18"/>
                <w:szCs w:val="18"/>
              </w:rPr>
              <w:t>大类</w:t>
            </w:r>
          </w:p>
        </w:tc>
        <w:tc>
          <w:tcPr>
            <w:tcW w:w="1418" w:type="dxa"/>
            <w:tcBorders>
              <w:top w:val="single" w:sz="4" w:space="0" w:color="auto"/>
              <w:left w:val="nil"/>
              <w:bottom w:val="single" w:sz="4" w:space="0" w:color="auto"/>
              <w:right w:val="single" w:sz="4" w:space="0" w:color="auto"/>
            </w:tcBorders>
            <w:shd w:val="clear" w:color="auto" w:fill="auto"/>
            <w:vAlign w:val="center"/>
          </w:tcPr>
          <w:p w:rsidR="009118F3" w:rsidRPr="00653189" w:rsidRDefault="009118F3" w:rsidP="003B7625">
            <w:pPr>
              <w:widowControl/>
              <w:spacing w:before="100" w:beforeAutospacing="1" w:line="240" w:lineRule="exact"/>
              <w:jc w:val="center"/>
              <w:rPr>
                <w:rFonts w:ascii="宋体" w:hAnsi="宋体" w:cs="宋体"/>
                <w:b/>
                <w:bCs/>
                <w:kern w:val="0"/>
                <w:sz w:val="18"/>
                <w:szCs w:val="18"/>
              </w:rPr>
            </w:pPr>
            <w:r w:rsidRPr="00653189">
              <w:rPr>
                <w:rFonts w:ascii="宋体" w:hAnsi="宋体" w:cs="宋体" w:hint="eastAsia"/>
                <w:b/>
                <w:bCs/>
                <w:kern w:val="0"/>
                <w:sz w:val="18"/>
                <w:szCs w:val="18"/>
              </w:rPr>
              <w:t>小类</w:t>
            </w:r>
          </w:p>
        </w:tc>
        <w:tc>
          <w:tcPr>
            <w:tcW w:w="2410" w:type="dxa"/>
            <w:tcBorders>
              <w:top w:val="single" w:sz="4" w:space="0" w:color="auto"/>
              <w:left w:val="nil"/>
              <w:bottom w:val="single" w:sz="4" w:space="0" w:color="auto"/>
              <w:right w:val="single" w:sz="4" w:space="0" w:color="auto"/>
            </w:tcBorders>
            <w:shd w:val="clear" w:color="auto" w:fill="auto"/>
            <w:vAlign w:val="center"/>
          </w:tcPr>
          <w:p w:rsidR="009118F3" w:rsidRPr="00653189" w:rsidRDefault="009118F3" w:rsidP="003B7625">
            <w:pPr>
              <w:widowControl/>
              <w:spacing w:before="100" w:beforeAutospacing="1" w:line="240" w:lineRule="exact"/>
              <w:jc w:val="center"/>
              <w:rPr>
                <w:rFonts w:ascii="宋体" w:hAnsi="宋体" w:cs="宋体"/>
                <w:b/>
                <w:bCs/>
                <w:kern w:val="0"/>
                <w:sz w:val="18"/>
                <w:szCs w:val="18"/>
              </w:rPr>
            </w:pPr>
            <w:r w:rsidRPr="00653189">
              <w:rPr>
                <w:rFonts w:ascii="宋体" w:hAnsi="宋体" w:cs="宋体" w:hint="eastAsia"/>
                <w:b/>
                <w:bCs/>
                <w:kern w:val="0"/>
                <w:sz w:val="18"/>
                <w:szCs w:val="18"/>
              </w:rPr>
              <w:t>品目</w:t>
            </w:r>
          </w:p>
        </w:tc>
        <w:tc>
          <w:tcPr>
            <w:tcW w:w="3543" w:type="dxa"/>
            <w:tcBorders>
              <w:top w:val="single" w:sz="4" w:space="0" w:color="auto"/>
              <w:left w:val="nil"/>
              <w:bottom w:val="single" w:sz="4" w:space="0" w:color="auto"/>
              <w:right w:val="single" w:sz="4" w:space="0" w:color="auto"/>
            </w:tcBorders>
            <w:shd w:val="clear" w:color="auto" w:fill="auto"/>
            <w:vAlign w:val="center"/>
          </w:tcPr>
          <w:p w:rsidR="009118F3" w:rsidRPr="00653189" w:rsidRDefault="009118F3" w:rsidP="003B7625">
            <w:pPr>
              <w:widowControl/>
              <w:spacing w:before="100" w:beforeAutospacing="1" w:line="240" w:lineRule="exact"/>
              <w:jc w:val="center"/>
              <w:rPr>
                <w:rFonts w:ascii="宋体" w:hAnsi="宋体" w:cs="宋体"/>
                <w:b/>
                <w:bCs/>
                <w:kern w:val="0"/>
                <w:sz w:val="18"/>
                <w:szCs w:val="18"/>
              </w:rPr>
            </w:pPr>
            <w:r w:rsidRPr="00653189">
              <w:rPr>
                <w:rFonts w:ascii="宋体" w:hAnsi="宋体" w:cs="宋体" w:hint="eastAsia"/>
                <w:b/>
                <w:bCs/>
                <w:kern w:val="0"/>
                <w:sz w:val="18"/>
                <w:szCs w:val="18"/>
              </w:rPr>
              <w:t>分档名称</w:t>
            </w:r>
          </w:p>
        </w:tc>
        <w:tc>
          <w:tcPr>
            <w:tcW w:w="4253" w:type="dxa"/>
            <w:tcBorders>
              <w:top w:val="single" w:sz="4" w:space="0" w:color="auto"/>
              <w:left w:val="nil"/>
              <w:bottom w:val="single" w:sz="4" w:space="0" w:color="auto"/>
              <w:right w:val="single" w:sz="4" w:space="0" w:color="auto"/>
            </w:tcBorders>
            <w:shd w:val="clear" w:color="auto" w:fill="auto"/>
            <w:vAlign w:val="center"/>
          </w:tcPr>
          <w:p w:rsidR="009118F3" w:rsidRPr="00653189" w:rsidRDefault="009118F3" w:rsidP="003B7625">
            <w:pPr>
              <w:widowControl/>
              <w:tabs>
                <w:tab w:val="left" w:pos="5788"/>
              </w:tabs>
              <w:spacing w:before="100" w:beforeAutospacing="1" w:line="240" w:lineRule="exact"/>
              <w:jc w:val="center"/>
              <w:rPr>
                <w:rFonts w:ascii="宋体" w:hAnsi="宋体" w:cs="宋体"/>
                <w:b/>
                <w:bCs/>
                <w:kern w:val="0"/>
                <w:sz w:val="18"/>
                <w:szCs w:val="18"/>
              </w:rPr>
            </w:pPr>
            <w:r w:rsidRPr="00653189">
              <w:rPr>
                <w:rFonts w:ascii="宋体" w:hAnsi="宋体" w:cs="宋体" w:hint="eastAsia"/>
                <w:b/>
                <w:bCs/>
                <w:kern w:val="0"/>
                <w:sz w:val="18"/>
                <w:szCs w:val="18"/>
              </w:rPr>
              <w:t>基本配置和参数</w:t>
            </w:r>
          </w:p>
        </w:tc>
        <w:tc>
          <w:tcPr>
            <w:tcW w:w="1701" w:type="dxa"/>
            <w:tcBorders>
              <w:top w:val="single" w:sz="4" w:space="0" w:color="auto"/>
              <w:left w:val="nil"/>
              <w:bottom w:val="single" w:sz="4" w:space="0" w:color="auto"/>
              <w:right w:val="single" w:sz="4" w:space="0" w:color="auto"/>
            </w:tcBorders>
            <w:shd w:val="clear" w:color="auto" w:fill="auto"/>
            <w:vAlign w:val="center"/>
          </w:tcPr>
          <w:p w:rsidR="009118F3" w:rsidRPr="00653189" w:rsidRDefault="009118F3" w:rsidP="003B7625">
            <w:pPr>
              <w:widowControl/>
              <w:spacing w:before="100" w:beforeAutospacing="1" w:line="240" w:lineRule="exact"/>
              <w:jc w:val="center"/>
              <w:rPr>
                <w:rFonts w:ascii="宋体" w:hAnsi="宋体" w:cs="宋体"/>
                <w:b/>
                <w:bCs/>
                <w:color w:val="000000"/>
                <w:kern w:val="0"/>
                <w:sz w:val="18"/>
                <w:szCs w:val="18"/>
              </w:rPr>
            </w:pPr>
            <w:r w:rsidRPr="00653189">
              <w:rPr>
                <w:rFonts w:ascii="宋体" w:hAnsi="宋体" w:cs="宋体" w:hint="eastAsia"/>
                <w:b/>
                <w:bCs/>
                <w:color w:val="000000"/>
                <w:kern w:val="0"/>
                <w:sz w:val="18"/>
                <w:szCs w:val="18"/>
              </w:rPr>
              <w:t>中央和省级财政补贴额（元）</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6</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深松机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6铲及以上振动式、全方位式深松机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振动或全方位式；深松部件6个及以上</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5400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12</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田园管理机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功率4kW以下田园管理机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配套功率＜4kW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600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12</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田园管理机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功率4kW及以上田园管理机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配套功率≥4kW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800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13</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播种机械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条播机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6行及以下条播机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播种行数≤6行</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13</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播种机械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条播机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7—11行条播机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7行≤播种行数≤11行</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750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13</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播种机械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条播机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12—18行条播机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12行≤播种行数≤18行</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13</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播种机械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条播机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19—24行条播机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19行≤播种行数≤24行</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13</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播种机械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条播机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25行及以上条播机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播种行数≥25行</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8200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14</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播种机械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小粒种子播种机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与微耕机、田园管理机相配套的小粒种子播种机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与微耕机、田园管理机相配套；配套动力≤6.3kW；普通排种器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140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14</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播种机械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小粒种子播种机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普通小粒种子播种机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普通排种器</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480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14</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播种机械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小粒种子播种机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3—5行气力式小粒种子播种机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3行≤播种行数≤5行；施肥、播种等复式作业；排种器：气力式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14</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播种机械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小粒种子播种机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6行及以上气力式小粒种子播种机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播种行数≥6行；施肥、播种等复式作业；排种器：气力式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播种机械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穴播机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普通2—3行穴播机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普通排种器；播种行数2、3行</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630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播种机械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穴播机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普通4—5行穴播机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普通排种器；播种行数4、5行</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1400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播种机械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穴播机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普通6行及以上穴播机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普通排种器；播种行数≥6行</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2100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播种机械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穴播机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精量2—3行穴播机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精量排种器；播种行数2、3行</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播种机械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穴播机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精量4—5行穴播机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精量排种器；播种行数4、5行</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2400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6</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播种机械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穴播机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精量6—10行穴播机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精量排种器；6行≤播种行数≤10行</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播种机械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穴播机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精量11行及以上穴播机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精量排种器；播种行数≥11行</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7000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育苗机械设备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line="240" w:lineRule="exact"/>
              <w:jc w:val="center"/>
              <w:rPr>
                <w:rFonts w:ascii="宋体" w:hAnsi="宋体" w:cs="宋体" w:hint="eastAsia"/>
                <w:kern w:val="0"/>
                <w:sz w:val="18"/>
                <w:szCs w:val="18"/>
              </w:rPr>
            </w:pPr>
            <w:r w:rsidRPr="00FC09D4">
              <w:rPr>
                <w:rFonts w:ascii="宋体" w:hAnsi="宋体" w:cs="宋体" w:hint="eastAsia"/>
                <w:kern w:val="0"/>
                <w:sz w:val="18"/>
                <w:szCs w:val="18"/>
              </w:rPr>
              <w:t>秧盘播种成套设备</w:t>
            </w:r>
          </w:p>
          <w:p w:rsidR="009118F3" w:rsidRPr="00FC09D4" w:rsidRDefault="009118F3" w:rsidP="003B7625">
            <w:pPr>
              <w:widowControl/>
              <w:spacing w:line="240" w:lineRule="exact"/>
              <w:jc w:val="center"/>
              <w:rPr>
                <w:rFonts w:ascii="宋体" w:hAnsi="宋体" w:cs="宋体"/>
                <w:kern w:val="0"/>
                <w:sz w:val="18"/>
                <w:szCs w:val="18"/>
              </w:rPr>
            </w:pPr>
            <w:r w:rsidRPr="00FC09D4">
              <w:rPr>
                <w:rFonts w:ascii="宋体" w:hAnsi="宋体" w:cs="宋体" w:hint="eastAsia"/>
                <w:kern w:val="0"/>
                <w:sz w:val="18"/>
                <w:szCs w:val="18"/>
              </w:rPr>
              <w:t>（含床土处理）</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生产率200—500(盘/h)秧盘播种成套设备</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含铺底土、播种、洒水、覆土功能；200(盘/h)≤生产率＜500(盘/h)</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1900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育苗机械设备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line="240" w:lineRule="exact"/>
              <w:jc w:val="center"/>
              <w:rPr>
                <w:rFonts w:ascii="宋体" w:hAnsi="宋体" w:cs="宋体" w:hint="eastAsia"/>
                <w:kern w:val="0"/>
                <w:sz w:val="18"/>
                <w:szCs w:val="18"/>
              </w:rPr>
            </w:pPr>
            <w:r w:rsidRPr="00FC09D4">
              <w:rPr>
                <w:rFonts w:ascii="宋体" w:hAnsi="宋体" w:cs="宋体" w:hint="eastAsia"/>
                <w:kern w:val="0"/>
                <w:sz w:val="18"/>
                <w:szCs w:val="18"/>
              </w:rPr>
              <w:t>秧盘播种成套设备</w:t>
            </w:r>
          </w:p>
          <w:p w:rsidR="009118F3" w:rsidRPr="00FC09D4" w:rsidRDefault="009118F3" w:rsidP="003B7625">
            <w:pPr>
              <w:widowControl/>
              <w:spacing w:line="240" w:lineRule="exact"/>
              <w:jc w:val="center"/>
              <w:rPr>
                <w:rFonts w:ascii="宋体" w:hAnsi="宋体" w:cs="宋体"/>
                <w:kern w:val="0"/>
                <w:sz w:val="18"/>
                <w:szCs w:val="18"/>
              </w:rPr>
            </w:pPr>
            <w:r w:rsidRPr="00FC09D4">
              <w:rPr>
                <w:rFonts w:ascii="宋体" w:hAnsi="宋体" w:cs="宋体" w:hint="eastAsia"/>
                <w:kern w:val="0"/>
                <w:sz w:val="18"/>
                <w:szCs w:val="18"/>
              </w:rPr>
              <w:t>（含床土处理）</w:t>
            </w:r>
          </w:p>
        </w:tc>
        <w:tc>
          <w:tcPr>
            <w:tcW w:w="3543" w:type="dxa"/>
            <w:tcBorders>
              <w:top w:val="nil"/>
              <w:left w:val="nil"/>
              <w:bottom w:val="single" w:sz="4" w:space="0" w:color="auto"/>
              <w:right w:val="single" w:sz="4" w:space="0" w:color="auto"/>
            </w:tcBorders>
            <w:shd w:val="clear" w:color="auto" w:fill="auto"/>
            <w:vAlign w:val="center"/>
          </w:tcPr>
          <w:p w:rsidR="009118F3" w:rsidRPr="00B60CBF" w:rsidRDefault="009118F3" w:rsidP="003B7625">
            <w:pPr>
              <w:widowControl/>
              <w:spacing w:before="100" w:beforeAutospacing="1" w:line="240" w:lineRule="exact"/>
              <w:jc w:val="left"/>
              <w:rPr>
                <w:rFonts w:ascii="宋体" w:hAnsi="宋体" w:cs="宋体"/>
                <w:spacing w:val="-6"/>
                <w:kern w:val="0"/>
                <w:sz w:val="18"/>
                <w:szCs w:val="18"/>
              </w:rPr>
            </w:pPr>
            <w:r w:rsidRPr="00B60CBF">
              <w:rPr>
                <w:rFonts w:ascii="宋体" w:hAnsi="宋体" w:cs="宋体" w:hint="eastAsia"/>
                <w:spacing w:val="-6"/>
                <w:kern w:val="0"/>
                <w:sz w:val="18"/>
                <w:szCs w:val="18"/>
              </w:rPr>
              <w:t>生产率500(盘/h)及以上秧盘播种成套设备</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含铺底土、播种、洒水、覆土功能；生产率≥500(盘/h)</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3400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育苗机械设备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line="240" w:lineRule="exact"/>
              <w:jc w:val="center"/>
              <w:rPr>
                <w:rFonts w:ascii="宋体" w:hAnsi="宋体" w:cs="宋体" w:hint="eastAsia"/>
                <w:kern w:val="0"/>
                <w:sz w:val="18"/>
                <w:szCs w:val="18"/>
              </w:rPr>
            </w:pPr>
            <w:r w:rsidRPr="00FC09D4">
              <w:rPr>
                <w:rFonts w:ascii="宋体" w:hAnsi="宋体" w:cs="宋体" w:hint="eastAsia"/>
                <w:kern w:val="0"/>
                <w:sz w:val="18"/>
                <w:szCs w:val="18"/>
              </w:rPr>
              <w:t>秧盘播种成套设备</w:t>
            </w:r>
          </w:p>
          <w:p w:rsidR="009118F3" w:rsidRPr="00FC09D4" w:rsidRDefault="009118F3" w:rsidP="003B7625">
            <w:pPr>
              <w:widowControl/>
              <w:spacing w:line="240" w:lineRule="exact"/>
              <w:jc w:val="center"/>
              <w:rPr>
                <w:rFonts w:ascii="宋体" w:hAnsi="宋体" w:cs="宋体"/>
                <w:kern w:val="0"/>
                <w:sz w:val="18"/>
                <w:szCs w:val="18"/>
              </w:rPr>
            </w:pPr>
            <w:r w:rsidRPr="00FC09D4">
              <w:rPr>
                <w:rFonts w:ascii="宋体" w:hAnsi="宋体" w:cs="宋体" w:hint="eastAsia"/>
                <w:kern w:val="0"/>
                <w:sz w:val="18"/>
                <w:szCs w:val="18"/>
              </w:rPr>
              <w:t>（含床土处理）</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床土处理设备</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床土处理设备</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田间管理机械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修剪机械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树木（花草）修剪机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树木（花草）修剪机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电动、气动树木（花草）修剪机</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350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茎秆收集处理机械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秸秆粉碎还田机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1.5—2m秸秆粉碎还田机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1.5m≤作业幅宽＜2m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1800</w:t>
            </w:r>
          </w:p>
        </w:tc>
      </w:tr>
    </w:tbl>
    <w:p w:rsidR="009118F3" w:rsidRPr="00FC09D4" w:rsidRDefault="009118F3" w:rsidP="009118F3">
      <w:pPr>
        <w:rPr>
          <w:rFonts w:ascii="宋体" w:hAnsi="宋体"/>
          <w:sz w:val="28"/>
          <w:szCs w:val="28"/>
        </w:rPr>
      </w:pPr>
      <w:r>
        <w:rPr>
          <w:rFonts w:hint="eastAsia"/>
          <w:sz w:val="32"/>
          <w:szCs w:val="32"/>
        </w:rPr>
        <w:lastRenderedPageBreak/>
        <w:t xml:space="preserve">  </w:t>
      </w:r>
      <w:r w:rsidRPr="00FC09D4">
        <w:rPr>
          <w:rFonts w:ascii="宋体" w:hAnsi="宋体" w:hint="eastAsia"/>
          <w:sz w:val="28"/>
          <w:szCs w:val="28"/>
        </w:rPr>
        <w:t>—24—</w:t>
      </w:r>
    </w:p>
    <w:tbl>
      <w:tblPr>
        <w:tblW w:w="15735" w:type="dxa"/>
        <w:tblInd w:w="-827" w:type="dxa"/>
        <w:tblLook w:val="04A0"/>
      </w:tblPr>
      <w:tblGrid>
        <w:gridCol w:w="425"/>
        <w:gridCol w:w="576"/>
        <w:gridCol w:w="1409"/>
        <w:gridCol w:w="1418"/>
        <w:gridCol w:w="2410"/>
        <w:gridCol w:w="3543"/>
        <w:gridCol w:w="4253"/>
        <w:gridCol w:w="1701"/>
      </w:tblGrid>
      <w:tr w:rsidR="009118F3" w:rsidRPr="00A2407D" w:rsidTr="003B7625">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A2407D" w:rsidRDefault="009118F3" w:rsidP="003B7625">
            <w:pPr>
              <w:widowControl/>
              <w:spacing w:before="100" w:beforeAutospacing="1" w:line="240" w:lineRule="exact"/>
              <w:jc w:val="center"/>
              <w:rPr>
                <w:rFonts w:ascii="宋体" w:hAnsi="宋体" w:cs="宋体"/>
                <w:b/>
                <w:bCs/>
                <w:kern w:val="0"/>
                <w:sz w:val="18"/>
                <w:szCs w:val="18"/>
              </w:rPr>
            </w:pPr>
            <w:r w:rsidRPr="00A2407D">
              <w:rPr>
                <w:rFonts w:ascii="宋体" w:hAnsi="宋体" w:cs="宋体" w:hint="eastAsia"/>
                <w:b/>
                <w:bCs/>
                <w:kern w:val="0"/>
                <w:sz w:val="18"/>
                <w:szCs w:val="18"/>
              </w:rPr>
              <w:t>序号</w:t>
            </w:r>
          </w:p>
        </w:tc>
        <w:tc>
          <w:tcPr>
            <w:tcW w:w="576" w:type="dxa"/>
            <w:tcBorders>
              <w:top w:val="single" w:sz="4" w:space="0" w:color="auto"/>
              <w:left w:val="nil"/>
              <w:bottom w:val="single" w:sz="4" w:space="0" w:color="auto"/>
              <w:right w:val="single" w:sz="4" w:space="0" w:color="auto"/>
            </w:tcBorders>
            <w:shd w:val="clear" w:color="auto" w:fill="auto"/>
            <w:vAlign w:val="center"/>
          </w:tcPr>
          <w:p w:rsidR="009118F3" w:rsidRPr="00A2407D" w:rsidRDefault="009118F3" w:rsidP="003B7625">
            <w:pPr>
              <w:widowControl/>
              <w:spacing w:before="100" w:beforeAutospacing="1" w:line="240" w:lineRule="exact"/>
              <w:jc w:val="center"/>
              <w:rPr>
                <w:rFonts w:ascii="宋体" w:hAnsi="宋体" w:cs="宋体"/>
                <w:b/>
                <w:bCs/>
                <w:kern w:val="0"/>
                <w:sz w:val="18"/>
                <w:szCs w:val="18"/>
              </w:rPr>
            </w:pPr>
            <w:r w:rsidRPr="00A2407D">
              <w:rPr>
                <w:rFonts w:ascii="宋体" w:hAnsi="宋体" w:cs="宋体" w:hint="eastAsia"/>
                <w:b/>
                <w:bCs/>
                <w:kern w:val="0"/>
                <w:sz w:val="18"/>
                <w:szCs w:val="18"/>
              </w:rPr>
              <w:t>小序</w:t>
            </w:r>
          </w:p>
        </w:tc>
        <w:tc>
          <w:tcPr>
            <w:tcW w:w="1409" w:type="dxa"/>
            <w:tcBorders>
              <w:top w:val="single" w:sz="4" w:space="0" w:color="auto"/>
              <w:left w:val="nil"/>
              <w:bottom w:val="single" w:sz="4" w:space="0" w:color="auto"/>
              <w:right w:val="single" w:sz="4" w:space="0" w:color="auto"/>
            </w:tcBorders>
            <w:shd w:val="clear" w:color="auto" w:fill="auto"/>
            <w:vAlign w:val="center"/>
          </w:tcPr>
          <w:p w:rsidR="009118F3" w:rsidRPr="00A2407D" w:rsidRDefault="009118F3" w:rsidP="003B7625">
            <w:pPr>
              <w:widowControl/>
              <w:spacing w:before="100" w:beforeAutospacing="1" w:line="240" w:lineRule="exact"/>
              <w:jc w:val="center"/>
              <w:rPr>
                <w:rFonts w:ascii="宋体" w:hAnsi="宋体" w:cs="宋体"/>
                <w:b/>
                <w:bCs/>
                <w:kern w:val="0"/>
                <w:sz w:val="18"/>
                <w:szCs w:val="18"/>
              </w:rPr>
            </w:pPr>
            <w:r w:rsidRPr="00A2407D">
              <w:rPr>
                <w:rFonts w:ascii="宋体" w:hAnsi="宋体" w:cs="宋体" w:hint="eastAsia"/>
                <w:b/>
                <w:bCs/>
                <w:kern w:val="0"/>
                <w:sz w:val="18"/>
                <w:szCs w:val="18"/>
              </w:rPr>
              <w:t>大类</w:t>
            </w:r>
          </w:p>
        </w:tc>
        <w:tc>
          <w:tcPr>
            <w:tcW w:w="1418" w:type="dxa"/>
            <w:tcBorders>
              <w:top w:val="single" w:sz="4" w:space="0" w:color="auto"/>
              <w:left w:val="nil"/>
              <w:bottom w:val="single" w:sz="4" w:space="0" w:color="auto"/>
              <w:right w:val="single" w:sz="4" w:space="0" w:color="auto"/>
            </w:tcBorders>
            <w:shd w:val="clear" w:color="auto" w:fill="auto"/>
            <w:vAlign w:val="center"/>
          </w:tcPr>
          <w:p w:rsidR="009118F3" w:rsidRPr="00A2407D" w:rsidRDefault="009118F3" w:rsidP="003B7625">
            <w:pPr>
              <w:widowControl/>
              <w:spacing w:before="100" w:beforeAutospacing="1" w:line="240" w:lineRule="exact"/>
              <w:jc w:val="center"/>
              <w:rPr>
                <w:rFonts w:ascii="宋体" w:hAnsi="宋体" w:cs="宋体"/>
                <w:b/>
                <w:bCs/>
                <w:kern w:val="0"/>
                <w:sz w:val="18"/>
                <w:szCs w:val="18"/>
              </w:rPr>
            </w:pPr>
            <w:r w:rsidRPr="00A2407D">
              <w:rPr>
                <w:rFonts w:ascii="宋体" w:hAnsi="宋体" w:cs="宋体" w:hint="eastAsia"/>
                <w:b/>
                <w:bCs/>
                <w:kern w:val="0"/>
                <w:sz w:val="18"/>
                <w:szCs w:val="18"/>
              </w:rPr>
              <w:t>小类</w:t>
            </w:r>
          </w:p>
        </w:tc>
        <w:tc>
          <w:tcPr>
            <w:tcW w:w="2410" w:type="dxa"/>
            <w:tcBorders>
              <w:top w:val="single" w:sz="4" w:space="0" w:color="auto"/>
              <w:left w:val="nil"/>
              <w:bottom w:val="single" w:sz="4" w:space="0" w:color="auto"/>
              <w:right w:val="single" w:sz="4" w:space="0" w:color="auto"/>
            </w:tcBorders>
            <w:shd w:val="clear" w:color="auto" w:fill="auto"/>
            <w:vAlign w:val="center"/>
          </w:tcPr>
          <w:p w:rsidR="009118F3" w:rsidRPr="00A2407D" w:rsidRDefault="009118F3" w:rsidP="003B7625">
            <w:pPr>
              <w:widowControl/>
              <w:spacing w:before="100" w:beforeAutospacing="1" w:line="240" w:lineRule="exact"/>
              <w:jc w:val="center"/>
              <w:rPr>
                <w:rFonts w:ascii="宋体" w:hAnsi="宋体" w:cs="宋体"/>
                <w:b/>
                <w:bCs/>
                <w:kern w:val="0"/>
                <w:sz w:val="18"/>
                <w:szCs w:val="18"/>
              </w:rPr>
            </w:pPr>
            <w:r w:rsidRPr="00A2407D">
              <w:rPr>
                <w:rFonts w:ascii="宋体" w:hAnsi="宋体" w:cs="宋体" w:hint="eastAsia"/>
                <w:b/>
                <w:bCs/>
                <w:kern w:val="0"/>
                <w:sz w:val="18"/>
                <w:szCs w:val="18"/>
              </w:rPr>
              <w:t>品目</w:t>
            </w:r>
          </w:p>
        </w:tc>
        <w:tc>
          <w:tcPr>
            <w:tcW w:w="3543" w:type="dxa"/>
            <w:tcBorders>
              <w:top w:val="single" w:sz="4" w:space="0" w:color="auto"/>
              <w:left w:val="nil"/>
              <w:bottom w:val="single" w:sz="4" w:space="0" w:color="auto"/>
              <w:right w:val="single" w:sz="4" w:space="0" w:color="auto"/>
            </w:tcBorders>
            <w:shd w:val="clear" w:color="auto" w:fill="auto"/>
            <w:vAlign w:val="center"/>
          </w:tcPr>
          <w:p w:rsidR="009118F3" w:rsidRPr="00A2407D" w:rsidRDefault="009118F3" w:rsidP="003B7625">
            <w:pPr>
              <w:widowControl/>
              <w:spacing w:before="100" w:beforeAutospacing="1" w:line="240" w:lineRule="exact"/>
              <w:jc w:val="center"/>
              <w:rPr>
                <w:rFonts w:ascii="宋体" w:hAnsi="宋体" w:cs="宋体"/>
                <w:b/>
                <w:bCs/>
                <w:kern w:val="0"/>
                <w:sz w:val="18"/>
                <w:szCs w:val="18"/>
              </w:rPr>
            </w:pPr>
            <w:r w:rsidRPr="00A2407D">
              <w:rPr>
                <w:rFonts w:ascii="宋体" w:hAnsi="宋体" w:cs="宋体" w:hint="eastAsia"/>
                <w:b/>
                <w:bCs/>
                <w:kern w:val="0"/>
                <w:sz w:val="18"/>
                <w:szCs w:val="18"/>
              </w:rPr>
              <w:t>分档名称</w:t>
            </w:r>
          </w:p>
        </w:tc>
        <w:tc>
          <w:tcPr>
            <w:tcW w:w="4253" w:type="dxa"/>
            <w:tcBorders>
              <w:top w:val="single" w:sz="4" w:space="0" w:color="auto"/>
              <w:left w:val="nil"/>
              <w:bottom w:val="single" w:sz="4" w:space="0" w:color="auto"/>
              <w:right w:val="single" w:sz="4" w:space="0" w:color="auto"/>
            </w:tcBorders>
            <w:shd w:val="clear" w:color="auto" w:fill="auto"/>
            <w:vAlign w:val="center"/>
          </w:tcPr>
          <w:p w:rsidR="009118F3" w:rsidRPr="00A2407D" w:rsidRDefault="009118F3" w:rsidP="003B7625">
            <w:pPr>
              <w:widowControl/>
              <w:tabs>
                <w:tab w:val="left" w:pos="5788"/>
              </w:tabs>
              <w:spacing w:before="100" w:beforeAutospacing="1" w:line="240" w:lineRule="exact"/>
              <w:jc w:val="center"/>
              <w:rPr>
                <w:rFonts w:ascii="宋体" w:hAnsi="宋体" w:cs="宋体"/>
                <w:b/>
                <w:bCs/>
                <w:kern w:val="0"/>
                <w:sz w:val="18"/>
                <w:szCs w:val="18"/>
              </w:rPr>
            </w:pPr>
            <w:r w:rsidRPr="00A2407D">
              <w:rPr>
                <w:rFonts w:ascii="宋体" w:hAnsi="宋体" w:cs="宋体" w:hint="eastAsia"/>
                <w:b/>
                <w:bCs/>
                <w:kern w:val="0"/>
                <w:sz w:val="18"/>
                <w:szCs w:val="18"/>
              </w:rPr>
              <w:t>基本配置和参数</w:t>
            </w:r>
          </w:p>
        </w:tc>
        <w:tc>
          <w:tcPr>
            <w:tcW w:w="1701" w:type="dxa"/>
            <w:tcBorders>
              <w:top w:val="single" w:sz="4" w:space="0" w:color="auto"/>
              <w:left w:val="nil"/>
              <w:bottom w:val="single" w:sz="4" w:space="0" w:color="auto"/>
              <w:right w:val="single" w:sz="4" w:space="0" w:color="auto"/>
            </w:tcBorders>
            <w:shd w:val="clear" w:color="auto" w:fill="auto"/>
            <w:vAlign w:val="center"/>
          </w:tcPr>
          <w:p w:rsidR="009118F3" w:rsidRPr="00A2407D" w:rsidRDefault="009118F3" w:rsidP="003B7625">
            <w:pPr>
              <w:widowControl/>
              <w:spacing w:before="100" w:beforeAutospacing="1" w:line="240" w:lineRule="exact"/>
              <w:jc w:val="center"/>
              <w:rPr>
                <w:rFonts w:ascii="宋体" w:hAnsi="宋体" w:cs="宋体"/>
                <w:b/>
                <w:bCs/>
                <w:color w:val="000000"/>
                <w:kern w:val="0"/>
                <w:sz w:val="18"/>
                <w:szCs w:val="18"/>
              </w:rPr>
            </w:pPr>
            <w:r w:rsidRPr="00A2407D">
              <w:rPr>
                <w:rFonts w:ascii="宋体" w:hAnsi="宋体" w:cs="宋体" w:hint="eastAsia"/>
                <w:b/>
                <w:bCs/>
                <w:color w:val="000000"/>
                <w:kern w:val="0"/>
                <w:sz w:val="18"/>
                <w:szCs w:val="18"/>
              </w:rPr>
              <w:t>中央和省级财政补贴额（元）</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茎秆收集处理机械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秸秆粉碎还田机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2—2.5m秸秆粉碎还田机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2m≤作业幅宽＜2.5m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2100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茎秆收集处理机械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秸秆粉碎还田机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2.5m及以上秸秆粉碎还田机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作业幅宽≥2.5m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19</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饲料作物收获机械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捡拾压捆机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0.7—1.2m捡拾压捆机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0.7m≤捡拾宽度＜1.2m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9700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19</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饲料作物收获机械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捡拾压捆机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1.2—1.7m捡拾压捆机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1.2m≤捡拾宽度＜1.7m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18000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19</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饲料作物收获机械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捡拾压捆机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1.7—2.2m捡拾压捆机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1.7m≤捡拾宽度＜2.2m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32000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19</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饲料作物收获机械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捡拾压捆机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2.2m及以上捡拾压捆机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捡拾宽度≥2.2m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油菜籽收获机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0.6—1kg/s自走履带式油菜籽收获机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0.6kg/s≤喂入量＜1kg/s；自走履带式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6000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油菜籽收获机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1—1.5kg/s自走履带式油菜籽收获机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1kg/s≤喂入量＜1.5kg/s；自走履带式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9000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油菜籽收获机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1.5—2.1kg/s自走履带式油菜籽收获机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1.5kg/s≤喂入量＜2.1kg/s；自走履带式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12000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油菜籽收获机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2.1—3kg/s自走履带式油菜籽收获机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2.1kg/s≤喂入量＜3kg/s；自走履带式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油菜籽收获机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3—4kg/s自走履带式油菜籽收获机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3kg/s≤喂入量＜4kg/s；自走履带式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18000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6</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油菜籽收获机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4kg/s及以上自走履带式油菜籽收获机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喂入量≥4kg/s；自走履带式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7</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油菜籽收获机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2—3kg/s自走轮式油菜籽收获机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2kg/s≤喂入量＜3kg/s；自走轮式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11000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8</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油菜籽收获机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3—4kg/s自走轮式油菜籽收获机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3kg/s≤喂入量＜4kg/s；自走轮式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13000</w:t>
            </w:r>
          </w:p>
        </w:tc>
      </w:tr>
    </w:tbl>
    <w:p w:rsidR="009118F3" w:rsidRDefault="009118F3" w:rsidP="009118F3"/>
    <w:tbl>
      <w:tblPr>
        <w:tblW w:w="15735" w:type="dxa"/>
        <w:tblInd w:w="-827" w:type="dxa"/>
        <w:tblLook w:val="04A0"/>
      </w:tblPr>
      <w:tblGrid>
        <w:gridCol w:w="425"/>
        <w:gridCol w:w="576"/>
        <w:gridCol w:w="1409"/>
        <w:gridCol w:w="1418"/>
        <w:gridCol w:w="2410"/>
        <w:gridCol w:w="3543"/>
        <w:gridCol w:w="4253"/>
        <w:gridCol w:w="1701"/>
      </w:tblGrid>
      <w:tr w:rsidR="009118F3" w:rsidRPr="00F72EE3" w:rsidTr="003B7625">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F72EE3" w:rsidRDefault="009118F3" w:rsidP="003B7625">
            <w:pPr>
              <w:widowControl/>
              <w:spacing w:before="100" w:beforeAutospacing="1" w:line="240" w:lineRule="exact"/>
              <w:jc w:val="center"/>
              <w:rPr>
                <w:rFonts w:ascii="宋体" w:hAnsi="宋体" w:cs="宋体"/>
                <w:b/>
                <w:bCs/>
                <w:kern w:val="0"/>
                <w:sz w:val="18"/>
                <w:szCs w:val="18"/>
              </w:rPr>
            </w:pPr>
            <w:r w:rsidRPr="00F72EE3">
              <w:rPr>
                <w:rFonts w:ascii="宋体" w:hAnsi="宋体" w:cs="宋体" w:hint="eastAsia"/>
                <w:b/>
                <w:bCs/>
                <w:kern w:val="0"/>
                <w:sz w:val="18"/>
                <w:szCs w:val="18"/>
              </w:rPr>
              <w:lastRenderedPageBreak/>
              <w:t>序号</w:t>
            </w:r>
          </w:p>
        </w:tc>
        <w:tc>
          <w:tcPr>
            <w:tcW w:w="576" w:type="dxa"/>
            <w:tcBorders>
              <w:top w:val="single" w:sz="4" w:space="0" w:color="auto"/>
              <w:left w:val="nil"/>
              <w:bottom w:val="single" w:sz="4" w:space="0" w:color="auto"/>
              <w:right w:val="single" w:sz="4" w:space="0" w:color="auto"/>
            </w:tcBorders>
            <w:shd w:val="clear" w:color="auto" w:fill="auto"/>
            <w:vAlign w:val="center"/>
          </w:tcPr>
          <w:p w:rsidR="009118F3" w:rsidRPr="00F72EE3" w:rsidRDefault="009118F3" w:rsidP="003B7625">
            <w:pPr>
              <w:widowControl/>
              <w:spacing w:before="100" w:beforeAutospacing="1" w:line="240" w:lineRule="exact"/>
              <w:jc w:val="center"/>
              <w:rPr>
                <w:rFonts w:ascii="宋体" w:hAnsi="宋体" w:cs="宋体"/>
                <w:b/>
                <w:bCs/>
                <w:kern w:val="0"/>
                <w:sz w:val="18"/>
                <w:szCs w:val="18"/>
              </w:rPr>
            </w:pPr>
            <w:r w:rsidRPr="00F72EE3">
              <w:rPr>
                <w:rFonts w:ascii="宋体" w:hAnsi="宋体" w:cs="宋体" w:hint="eastAsia"/>
                <w:b/>
                <w:bCs/>
                <w:kern w:val="0"/>
                <w:sz w:val="18"/>
                <w:szCs w:val="18"/>
              </w:rPr>
              <w:t>小序</w:t>
            </w:r>
          </w:p>
        </w:tc>
        <w:tc>
          <w:tcPr>
            <w:tcW w:w="1409" w:type="dxa"/>
            <w:tcBorders>
              <w:top w:val="single" w:sz="4" w:space="0" w:color="auto"/>
              <w:left w:val="nil"/>
              <w:bottom w:val="single" w:sz="4" w:space="0" w:color="auto"/>
              <w:right w:val="single" w:sz="4" w:space="0" w:color="auto"/>
            </w:tcBorders>
            <w:shd w:val="clear" w:color="auto" w:fill="auto"/>
            <w:vAlign w:val="center"/>
          </w:tcPr>
          <w:p w:rsidR="009118F3" w:rsidRPr="00F72EE3" w:rsidRDefault="009118F3" w:rsidP="003B7625">
            <w:pPr>
              <w:widowControl/>
              <w:spacing w:before="100" w:beforeAutospacing="1" w:line="240" w:lineRule="exact"/>
              <w:jc w:val="center"/>
              <w:rPr>
                <w:rFonts w:ascii="宋体" w:hAnsi="宋体" w:cs="宋体"/>
                <w:b/>
                <w:bCs/>
                <w:kern w:val="0"/>
                <w:sz w:val="18"/>
                <w:szCs w:val="18"/>
              </w:rPr>
            </w:pPr>
            <w:r w:rsidRPr="00F72EE3">
              <w:rPr>
                <w:rFonts w:ascii="宋体" w:hAnsi="宋体" w:cs="宋体" w:hint="eastAsia"/>
                <w:b/>
                <w:bCs/>
                <w:kern w:val="0"/>
                <w:sz w:val="18"/>
                <w:szCs w:val="18"/>
              </w:rPr>
              <w:t>大类</w:t>
            </w:r>
          </w:p>
        </w:tc>
        <w:tc>
          <w:tcPr>
            <w:tcW w:w="1418" w:type="dxa"/>
            <w:tcBorders>
              <w:top w:val="single" w:sz="4" w:space="0" w:color="auto"/>
              <w:left w:val="nil"/>
              <w:bottom w:val="single" w:sz="4" w:space="0" w:color="auto"/>
              <w:right w:val="single" w:sz="4" w:space="0" w:color="auto"/>
            </w:tcBorders>
            <w:shd w:val="clear" w:color="auto" w:fill="auto"/>
            <w:vAlign w:val="center"/>
          </w:tcPr>
          <w:p w:rsidR="009118F3" w:rsidRPr="00F72EE3" w:rsidRDefault="009118F3" w:rsidP="003B7625">
            <w:pPr>
              <w:widowControl/>
              <w:spacing w:before="100" w:beforeAutospacing="1" w:line="240" w:lineRule="exact"/>
              <w:jc w:val="center"/>
              <w:rPr>
                <w:rFonts w:ascii="宋体" w:hAnsi="宋体" w:cs="宋体"/>
                <w:b/>
                <w:bCs/>
                <w:kern w:val="0"/>
                <w:sz w:val="18"/>
                <w:szCs w:val="18"/>
              </w:rPr>
            </w:pPr>
            <w:r w:rsidRPr="00F72EE3">
              <w:rPr>
                <w:rFonts w:ascii="宋体" w:hAnsi="宋体" w:cs="宋体" w:hint="eastAsia"/>
                <w:b/>
                <w:bCs/>
                <w:kern w:val="0"/>
                <w:sz w:val="18"/>
                <w:szCs w:val="18"/>
              </w:rPr>
              <w:t>小类</w:t>
            </w:r>
          </w:p>
        </w:tc>
        <w:tc>
          <w:tcPr>
            <w:tcW w:w="2410" w:type="dxa"/>
            <w:tcBorders>
              <w:top w:val="single" w:sz="4" w:space="0" w:color="auto"/>
              <w:left w:val="nil"/>
              <w:bottom w:val="single" w:sz="4" w:space="0" w:color="auto"/>
              <w:right w:val="single" w:sz="4" w:space="0" w:color="auto"/>
            </w:tcBorders>
            <w:shd w:val="clear" w:color="auto" w:fill="auto"/>
            <w:vAlign w:val="center"/>
          </w:tcPr>
          <w:p w:rsidR="009118F3" w:rsidRPr="00F72EE3" w:rsidRDefault="009118F3" w:rsidP="003B7625">
            <w:pPr>
              <w:widowControl/>
              <w:spacing w:before="100" w:beforeAutospacing="1" w:line="240" w:lineRule="exact"/>
              <w:jc w:val="center"/>
              <w:rPr>
                <w:rFonts w:ascii="宋体" w:hAnsi="宋体" w:cs="宋体"/>
                <w:b/>
                <w:bCs/>
                <w:kern w:val="0"/>
                <w:sz w:val="18"/>
                <w:szCs w:val="18"/>
              </w:rPr>
            </w:pPr>
            <w:r w:rsidRPr="00F72EE3">
              <w:rPr>
                <w:rFonts w:ascii="宋体" w:hAnsi="宋体" w:cs="宋体" w:hint="eastAsia"/>
                <w:b/>
                <w:bCs/>
                <w:kern w:val="0"/>
                <w:sz w:val="18"/>
                <w:szCs w:val="18"/>
              </w:rPr>
              <w:t>品目</w:t>
            </w:r>
          </w:p>
        </w:tc>
        <w:tc>
          <w:tcPr>
            <w:tcW w:w="3543" w:type="dxa"/>
            <w:tcBorders>
              <w:top w:val="single" w:sz="4" w:space="0" w:color="auto"/>
              <w:left w:val="nil"/>
              <w:bottom w:val="single" w:sz="4" w:space="0" w:color="auto"/>
              <w:right w:val="single" w:sz="4" w:space="0" w:color="auto"/>
            </w:tcBorders>
            <w:shd w:val="clear" w:color="auto" w:fill="auto"/>
            <w:vAlign w:val="center"/>
          </w:tcPr>
          <w:p w:rsidR="009118F3" w:rsidRPr="00F72EE3" w:rsidRDefault="009118F3" w:rsidP="003B7625">
            <w:pPr>
              <w:widowControl/>
              <w:spacing w:before="100" w:beforeAutospacing="1" w:line="240" w:lineRule="exact"/>
              <w:jc w:val="center"/>
              <w:rPr>
                <w:rFonts w:ascii="宋体" w:hAnsi="宋体" w:cs="宋体"/>
                <w:b/>
                <w:bCs/>
                <w:kern w:val="0"/>
                <w:sz w:val="18"/>
                <w:szCs w:val="18"/>
              </w:rPr>
            </w:pPr>
            <w:r w:rsidRPr="00F72EE3">
              <w:rPr>
                <w:rFonts w:ascii="宋体" w:hAnsi="宋体" w:cs="宋体" w:hint="eastAsia"/>
                <w:b/>
                <w:bCs/>
                <w:kern w:val="0"/>
                <w:sz w:val="18"/>
                <w:szCs w:val="18"/>
              </w:rPr>
              <w:t>分档名称</w:t>
            </w:r>
          </w:p>
        </w:tc>
        <w:tc>
          <w:tcPr>
            <w:tcW w:w="4253" w:type="dxa"/>
            <w:tcBorders>
              <w:top w:val="single" w:sz="4" w:space="0" w:color="auto"/>
              <w:left w:val="nil"/>
              <w:bottom w:val="single" w:sz="4" w:space="0" w:color="auto"/>
              <w:right w:val="single" w:sz="4" w:space="0" w:color="auto"/>
            </w:tcBorders>
            <w:shd w:val="clear" w:color="auto" w:fill="auto"/>
            <w:vAlign w:val="center"/>
          </w:tcPr>
          <w:p w:rsidR="009118F3" w:rsidRPr="00F72EE3" w:rsidRDefault="009118F3" w:rsidP="003B7625">
            <w:pPr>
              <w:widowControl/>
              <w:tabs>
                <w:tab w:val="left" w:pos="5788"/>
              </w:tabs>
              <w:spacing w:before="100" w:beforeAutospacing="1" w:line="240" w:lineRule="exact"/>
              <w:jc w:val="center"/>
              <w:rPr>
                <w:rFonts w:ascii="宋体" w:hAnsi="宋体" w:cs="宋体"/>
                <w:b/>
                <w:bCs/>
                <w:kern w:val="0"/>
                <w:sz w:val="18"/>
                <w:szCs w:val="18"/>
              </w:rPr>
            </w:pPr>
            <w:r w:rsidRPr="00F72EE3">
              <w:rPr>
                <w:rFonts w:ascii="宋体" w:hAnsi="宋体" w:cs="宋体" w:hint="eastAsia"/>
                <w:b/>
                <w:bCs/>
                <w:kern w:val="0"/>
                <w:sz w:val="18"/>
                <w:szCs w:val="18"/>
              </w:rPr>
              <w:t>基本配置和参数</w:t>
            </w:r>
          </w:p>
        </w:tc>
        <w:tc>
          <w:tcPr>
            <w:tcW w:w="1701" w:type="dxa"/>
            <w:tcBorders>
              <w:top w:val="single" w:sz="4" w:space="0" w:color="auto"/>
              <w:left w:val="nil"/>
              <w:bottom w:val="single" w:sz="4" w:space="0" w:color="auto"/>
              <w:right w:val="single" w:sz="4" w:space="0" w:color="auto"/>
            </w:tcBorders>
            <w:shd w:val="clear" w:color="auto" w:fill="auto"/>
            <w:vAlign w:val="center"/>
          </w:tcPr>
          <w:p w:rsidR="009118F3" w:rsidRPr="00F72EE3" w:rsidRDefault="009118F3" w:rsidP="003B7625">
            <w:pPr>
              <w:widowControl/>
              <w:spacing w:before="100" w:beforeAutospacing="1" w:line="240" w:lineRule="exact"/>
              <w:jc w:val="center"/>
              <w:rPr>
                <w:rFonts w:ascii="宋体" w:hAnsi="宋体" w:cs="宋体"/>
                <w:b/>
                <w:bCs/>
                <w:color w:val="000000"/>
                <w:kern w:val="0"/>
                <w:sz w:val="18"/>
                <w:szCs w:val="18"/>
              </w:rPr>
            </w:pPr>
            <w:r w:rsidRPr="00F72EE3">
              <w:rPr>
                <w:rFonts w:ascii="宋体" w:hAnsi="宋体" w:cs="宋体" w:hint="eastAsia"/>
                <w:b/>
                <w:bCs/>
                <w:color w:val="000000"/>
                <w:kern w:val="0"/>
                <w:sz w:val="18"/>
                <w:szCs w:val="18"/>
              </w:rPr>
              <w:t>中央和省级财政补贴额（元）</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9</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油菜籽收获机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4—5kg/s自走轮式油菜籽收获机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4kg/s≤喂入量＜5kg/s；自走轮式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10</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油菜籽收获机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5—6kg/s自走轮式油菜籽收获机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5kg/s≤喂入量＜6kg/s；自走轮式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27000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油菜籽收获机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6—7kg/s自走轮式油菜籽收获机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6kg/s≤喂入量＜7kg/s；自走轮式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33000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油菜籽收获机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7—8kg/s自走轮式油菜籽收获机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7kg/s≤喂入量＜8kg/s；自走轮式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20</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油菜籽收获机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8kg/s及以上自走轮式油菜籽收获机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喂入量≥8kg/s；自走轮式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60000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spacing w:val="-10"/>
                <w:kern w:val="0"/>
                <w:sz w:val="18"/>
                <w:szCs w:val="18"/>
              </w:rPr>
            </w:pPr>
            <w:r w:rsidRPr="00FC09D4">
              <w:rPr>
                <w:rFonts w:ascii="宋体" w:hAnsi="宋体" w:cs="宋体" w:hint="eastAsia"/>
                <w:spacing w:val="-10"/>
                <w:kern w:val="0"/>
                <w:sz w:val="18"/>
                <w:szCs w:val="18"/>
              </w:rPr>
              <w:t>收获后处理机械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干燥机械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粮食烘干机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批处理量4—10t循环式粮食烘干机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4t≤批处理量＜10t；循环式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21000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spacing w:val="-10"/>
                <w:kern w:val="0"/>
                <w:sz w:val="18"/>
                <w:szCs w:val="18"/>
              </w:rPr>
            </w:pPr>
            <w:r w:rsidRPr="00FC09D4">
              <w:rPr>
                <w:rFonts w:ascii="宋体" w:hAnsi="宋体" w:cs="宋体" w:hint="eastAsia"/>
                <w:spacing w:val="-10"/>
                <w:kern w:val="0"/>
                <w:sz w:val="18"/>
                <w:szCs w:val="18"/>
              </w:rPr>
              <w:t>收获后处理机械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干燥机械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粮食烘干机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批处理量10—20t循环式粮食烘干机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10t≤批处理量＜20t；循环式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36000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spacing w:val="-10"/>
                <w:kern w:val="0"/>
                <w:sz w:val="18"/>
                <w:szCs w:val="18"/>
              </w:rPr>
            </w:pPr>
            <w:r w:rsidRPr="00FC09D4">
              <w:rPr>
                <w:rFonts w:ascii="宋体" w:hAnsi="宋体" w:cs="宋体" w:hint="eastAsia"/>
                <w:spacing w:val="-10"/>
                <w:kern w:val="0"/>
                <w:sz w:val="18"/>
                <w:szCs w:val="18"/>
              </w:rPr>
              <w:t>收获后处理机械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干燥机械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粮食烘干机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批处理量20—30t循环式粮食烘干机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20t≤批处理量＜30t；循环式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48000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spacing w:val="-10"/>
                <w:kern w:val="0"/>
                <w:sz w:val="18"/>
                <w:szCs w:val="18"/>
              </w:rPr>
            </w:pPr>
            <w:r w:rsidRPr="00FC09D4">
              <w:rPr>
                <w:rFonts w:ascii="宋体" w:hAnsi="宋体" w:cs="宋体" w:hint="eastAsia"/>
                <w:spacing w:val="-10"/>
                <w:kern w:val="0"/>
                <w:sz w:val="18"/>
                <w:szCs w:val="18"/>
              </w:rPr>
              <w:t>收获后处理机械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干燥机械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粮食烘干机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批处理量30t及以上循环式粮食烘干机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批处理量≥30t；循环式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60000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22</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排灌机械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水泵</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离心泵</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5.5—22kW离心泵</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离心泵；5.5kW≤配套功率＜22kW；机座；底阀</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360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22</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排灌机械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水泵</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离心泵</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22—55kW离心泵</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离心泵；22kW≤配套功率＜55kW；机座；底阀</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1300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22</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排灌机械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水泵</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离心泵</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55—110kW离心泵</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离心泵；55kW≤配套功率＜110kW；机座；底阀</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22</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排灌机械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水泵</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离心泵</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110kW及以上离心泵</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离心泵；配套功率≥110kW；机座；底阀</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1900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23</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畜牧水产养殖机械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水产养殖机械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增氧机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普通型增氧机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普通型增氧机</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23</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畜牧水产养殖机械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水产养殖机械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增氧机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微孔曝气式增氧机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曝气式增氧机；功率≥1kW；气泵和配套电机1套，通气总管（PVC）+微孔增氧管≥200m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24</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整地机械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起垄机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微耕机、手扶拖拉机配套起垄机（器）</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配套微耕机、手扶拖拉机</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120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24</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整地机械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起垄机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1—2m起垄机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1m≤作业幅宽＜2m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24</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整地机械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起垄机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2—4m起垄机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2m≤作业幅宽＜4m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1300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24</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整地机械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起垄机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4m及以上起垄机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作业幅宽≥4m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5500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排灌机械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喷灌机械设备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spacing w:val="-10"/>
                <w:kern w:val="0"/>
                <w:sz w:val="18"/>
                <w:szCs w:val="18"/>
              </w:rPr>
            </w:pPr>
            <w:r w:rsidRPr="00FC09D4">
              <w:rPr>
                <w:rFonts w:ascii="宋体" w:hAnsi="宋体" w:cs="宋体" w:hint="eastAsia"/>
                <w:spacing w:val="-10"/>
                <w:kern w:val="0"/>
                <w:sz w:val="18"/>
                <w:szCs w:val="18"/>
              </w:rPr>
              <w:t>微灌设备（微喷、滴灌、渗灌）</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流量50m</w:t>
            </w:r>
            <w:r w:rsidRPr="00FC09D4">
              <w:rPr>
                <w:rFonts w:ascii="宋体" w:hAnsi="宋体" w:cs="宋体" w:hint="eastAsia"/>
                <w:kern w:val="0"/>
                <w:sz w:val="18"/>
                <w:szCs w:val="18"/>
                <w:vertAlign w:val="superscript"/>
              </w:rPr>
              <w:t>3</w:t>
            </w:r>
            <w:r w:rsidRPr="00FC09D4">
              <w:rPr>
                <w:rFonts w:ascii="宋体" w:hAnsi="宋体" w:cs="宋体" w:hint="eastAsia"/>
                <w:kern w:val="0"/>
                <w:sz w:val="18"/>
                <w:szCs w:val="18"/>
              </w:rPr>
              <w:t>/h以下微灌首部</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流量＜50m</w:t>
            </w:r>
            <w:r w:rsidRPr="00FC09D4">
              <w:rPr>
                <w:rFonts w:ascii="宋体" w:hAnsi="宋体" w:cs="宋体" w:hint="eastAsia"/>
                <w:kern w:val="0"/>
                <w:sz w:val="18"/>
                <w:szCs w:val="18"/>
                <w:vertAlign w:val="superscript"/>
              </w:rPr>
              <w:t>3</w:t>
            </w:r>
            <w:r w:rsidRPr="00FC09D4">
              <w:rPr>
                <w:rFonts w:ascii="宋体" w:hAnsi="宋体" w:cs="宋体" w:hint="eastAsia"/>
                <w:kern w:val="0"/>
                <w:sz w:val="18"/>
                <w:szCs w:val="18"/>
              </w:rPr>
              <w:t>/h；首部（按GB50485规定配备，含加压设备、过滤器、施肥（药）装置，量测和控制设备）</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排灌机械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喷灌机械设备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spacing w:val="-10"/>
                <w:kern w:val="0"/>
                <w:sz w:val="18"/>
                <w:szCs w:val="18"/>
              </w:rPr>
            </w:pPr>
            <w:r w:rsidRPr="00FC09D4">
              <w:rPr>
                <w:rFonts w:ascii="宋体" w:hAnsi="宋体" w:cs="宋体" w:hint="eastAsia"/>
                <w:spacing w:val="-10"/>
                <w:kern w:val="0"/>
                <w:sz w:val="18"/>
                <w:szCs w:val="18"/>
              </w:rPr>
              <w:t>微灌设备（微喷、滴灌、渗灌）</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流量50m</w:t>
            </w:r>
            <w:r w:rsidRPr="00FC09D4">
              <w:rPr>
                <w:rFonts w:ascii="宋体" w:hAnsi="宋体" w:cs="宋体" w:hint="eastAsia"/>
                <w:kern w:val="0"/>
                <w:sz w:val="18"/>
                <w:szCs w:val="18"/>
                <w:vertAlign w:val="superscript"/>
              </w:rPr>
              <w:t>3</w:t>
            </w:r>
            <w:r w:rsidRPr="00FC09D4">
              <w:rPr>
                <w:rFonts w:ascii="宋体" w:hAnsi="宋体" w:cs="宋体" w:hint="eastAsia"/>
                <w:kern w:val="0"/>
                <w:sz w:val="18"/>
                <w:szCs w:val="18"/>
              </w:rPr>
              <w:t>/h以上微灌首部</w:t>
            </w:r>
          </w:p>
        </w:tc>
        <w:tc>
          <w:tcPr>
            <w:tcW w:w="4253" w:type="dxa"/>
            <w:tcBorders>
              <w:top w:val="nil"/>
              <w:left w:val="nil"/>
              <w:bottom w:val="single" w:sz="4" w:space="0" w:color="auto"/>
              <w:right w:val="single" w:sz="4" w:space="0" w:color="auto"/>
            </w:tcBorders>
            <w:shd w:val="clear" w:color="auto" w:fill="auto"/>
            <w:vAlign w:val="center"/>
          </w:tcPr>
          <w:p w:rsidR="009118F3" w:rsidRPr="00E51805" w:rsidRDefault="009118F3" w:rsidP="003B7625">
            <w:pPr>
              <w:widowControl/>
              <w:spacing w:before="100" w:beforeAutospacing="1" w:line="240" w:lineRule="exact"/>
              <w:jc w:val="left"/>
              <w:rPr>
                <w:rFonts w:ascii="宋体" w:hAnsi="宋体" w:cs="宋体"/>
                <w:spacing w:val="-6"/>
                <w:kern w:val="0"/>
                <w:sz w:val="18"/>
                <w:szCs w:val="18"/>
              </w:rPr>
            </w:pPr>
            <w:r w:rsidRPr="00E51805">
              <w:rPr>
                <w:rFonts w:ascii="宋体" w:hAnsi="宋体" w:cs="宋体" w:hint="eastAsia"/>
                <w:spacing w:val="-6"/>
                <w:kern w:val="0"/>
                <w:sz w:val="18"/>
                <w:szCs w:val="18"/>
              </w:rPr>
              <w:t>流量≥50m3/h；首部（按GB50485规定配备，含加压设备、过滤器、施肥（药）装置，量测和控制设备）</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开沟机（器）</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配套手扶拖拉机开沟机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配套手扶拖拉机</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150</w:t>
            </w:r>
          </w:p>
        </w:tc>
      </w:tr>
    </w:tbl>
    <w:p w:rsidR="009118F3" w:rsidRPr="00FC09D4" w:rsidRDefault="009118F3" w:rsidP="009118F3">
      <w:pPr>
        <w:rPr>
          <w:rFonts w:ascii="宋体" w:hAnsi="宋体"/>
          <w:sz w:val="28"/>
          <w:szCs w:val="28"/>
        </w:rPr>
      </w:pPr>
      <w:r>
        <w:rPr>
          <w:rFonts w:hint="eastAsia"/>
          <w:sz w:val="32"/>
          <w:szCs w:val="32"/>
        </w:rPr>
        <w:lastRenderedPageBreak/>
        <w:t xml:space="preserve">  </w:t>
      </w:r>
      <w:r w:rsidRPr="00FC09D4">
        <w:rPr>
          <w:rFonts w:ascii="宋体" w:hAnsi="宋体" w:hint="eastAsia"/>
          <w:sz w:val="28"/>
          <w:szCs w:val="28"/>
        </w:rPr>
        <w:t>—26—</w:t>
      </w:r>
    </w:p>
    <w:tbl>
      <w:tblPr>
        <w:tblW w:w="15735" w:type="dxa"/>
        <w:tblInd w:w="-827" w:type="dxa"/>
        <w:tblLook w:val="04A0"/>
      </w:tblPr>
      <w:tblGrid>
        <w:gridCol w:w="425"/>
        <w:gridCol w:w="576"/>
        <w:gridCol w:w="1409"/>
        <w:gridCol w:w="1418"/>
        <w:gridCol w:w="2410"/>
        <w:gridCol w:w="3543"/>
        <w:gridCol w:w="4253"/>
        <w:gridCol w:w="1701"/>
      </w:tblGrid>
      <w:tr w:rsidR="009118F3" w:rsidRPr="00F638E0" w:rsidTr="003B7625">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F638E0" w:rsidRDefault="009118F3" w:rsidP="003B7625">
            <w:pPr>
              <w:widowControl/>
              <w:spacing w:before="100" w:beforeAutospacing="1" w:line="240" w:lineRule="exact"/>
              <w:jc w:val="center"/>
              <w:rPr>
                <w:rFonts w:ascii="宋体" w:hAnsi="宋体" w:cs="宋体"/>
                <w:b/>
                <w:bCs/>
                <w:kern w:val="0"/>
                <w:sz w:val="18"/>
                <w:szCs w:val="18"/>
              </w:rPr>
            </w:pPr>
            <w:r w:rsidRPr="00F638E0">
              <w:rPr>
                <w:rFonts w:ascii="宋体" w:hAnsi="宋体" w:cs="宋体" w:hint="eastAsia"/>
                <w:b/>
                <w:bCs/>
                <w:kern w:val="0"/>
                <w:sz w:val="18"/>
                <w:szCs w:val="18"/>
              </w:rPr>
              <w:t>序号</w:t>
            </w:r>
          </w:p>
        </w:tc>
        <w:tc>
          <w:tcPr>
            <w:tcW w:w="576" w:type="dxa"/>
            <w:tcBorders>
              <w:top w:val="single" w:sz="4" w:space="0" w:color="auto"/>
              <w:left w:val="nil"/>
              <w:bottom w:val="single" w:sz="4" w:space="0" w:color="auto"/>
              <w:right w:val="single" w:sz="4" w:space="0" w:color="auto"/>
            </w:tcBorders>
            <w:shd w:val="clear" w:color="auto" w:fill="auto"/>
            <w:vAlign w:val="center"/>
          </w:tcPr>
          <w:p w:rsidR="009118F3" w:rsidRPr="00F638E0" w:rsidRDefault="009118F3" w:rsidP="003B7625">
            <w:pPr>
              <w:widowControl/>
              <w:spacing w:before="100" w:beforeAutospacing="1" w:line="240" w:lineRule="exact"/>
              <w:jc w:val="center"/>
              <w:rPr>
                <w:rFonts w:ascii="宋体" w:hAnsi="宋体" w:cs="宋体"/>
                <w:b/>
                <w:bCs/>
                <w:kern w:val="0"/>
                <w:sz w:val="18"/>
                <w:szCs w:val="18"/>
              </w:rPr>
            </w:pPr>
            <w:r w:rsidRPr="00F638E0">
              <w:rPr>
                <w:rFonts w:ascii="宋体" w:hAnsi="宋体" w:cs="宋体" w:hint="eastAsia"/>
                <w:b/>
                <w:bCs/>
                <w:kern w:val="0"/>
                <w:sz w:val="18"/>
                <w:szCs w:val="18"/>
              </w:rPr>
              <w:t>小序</w:t>
            </w:r>
          </w:p>
        </w:tc>
        <w:tc>
          <w:tcPr>
            <w:tcW w:w="1409" w:type="dxa"/>
            <w:tcBorders>
              <w:top w:val="single" w:sz="4" w:space="0" w:color="auto"/>
              <w:left w:val="nil"/>
              <w:bottom w:val="single" w:sz="4" w:space="0" w:color="auto"/>
              <w:right w:val="single" w:sz="4" w:space="0" w:color="auto"/>
            </w:tcBorders>
            <w:shd w:val="clear" w:color="auto" w:fill="auto"/>
            <w:vAlign w:val="center"/>
          </w:tcPr>
          <w:p w:rsidR="009118F3" w:rsidRPr="00F638E0" w:rsidRDefault="009118F3" w:rsidP="003B7625">
            <w:pPr>
              <w:widowControl/>
              <w:spacing w:before="100" w:beforeAutospacing="1" w:line="240" w:lineRule="exact"/>
              <w:jc w:val="center"/>
              <w:rPr>
                <w:rFonts w:ascii="宋体" w:hAnsi="宋体" w:cs="宋体"/>
                <w:b/>
                <w:bCs/>
                <w:kern w:val="0"/>
                <w:sz w:val="18"/>
                <w:szCs w:val="18"/>
              </w:rPr>
            </w:pPr>
            <w:r w:rsidRPr="00F638E0">
              <w:rPr>
                <w:rFonts w:ascii="宋体" w:hAnsi="宋体" w:cs="宋体" w:hint="eastAsia"/>
                <w:b/>
                <w:bCs/>
                <w:kern w:val="0"/>
                <w:sz w:val="18"/>
                <w:szCs w:val="18"/>
              </w:rPr>
              <w:t>大类</w:t>
            </w:r>
          </w:p>
        </w:tc>
        <w:tc>
          <w:tcPr>
            <w:tcW w:w="1418" w:type="dxa"/>
            <w:tcBorders>
              <w:top w:val="single" w:sz="4" w:space="0" w:color="auto"/>
              <w:left w:val="nil"/>
              <w:bottom w:val="single" w:sz="4" w:space="0" w:color="auto"/>
              <w:right w:val="single" w:sz="4" w:space="0" w:color="auto"/>
            </w:tcBorders>
            <w:shd w:val="clear" w:color="auto" w:fill="auto"/>
            <w:vAlign w:val="center"/>
          </w:tcPr>
          <w:p w:rsidR="009118F3" w:rsidRPr="00F638E0" w:rsidRDefault="009118F3" w:rsidP="003B7625">
            <w:pPr>
              <w:widowControl/>
              <w:spacing w:before="100" w:beforeAutospacing="1" w:line="240" w:lineRule="exact"/>
              <w:jc w:val="center"/>
              <w:rPr>
                <w:rFonts w:ascii="宋体" w:hAnsi="宋体" w:cs="宋体"/>
                <w:b/>
                <w:bCs/>
                <w:kern w:val="0"/>
                <w:sz w:val="18"/>
                <w:szCs w:val="18"/>
              </w:rPr>
            </w:pPr>
            <w:r w:rsidRPr="00F638E0">
              <w:rPr>
                <w:rFonts w:ascii="宋体" w:hAnsi="宋体" w:cs="宋体" w:hint="eastAsia"/>
                <w:b/>
                <w:bCs/>
                <w:kern w:val="0"/>
                <w:sz w:val="18"/>
                <w:szCs w:val="18"/>
              </w:rPr>
              <w:t>小类</w:t>
            </w:r>
          </w:p>
        </w:tc>
        <w:tc>
          <w:tcPr>
            <w:tcW w:w="2410" w:type="dxa"/>
            <w:tcBorders>
              <w:top w:val="single" w:sz="4" w:space="0" w:color="auto"/>
              <w:left w:val="nil"/>
              <w:bottom w:val="single" w:sz="4" w:space="0" w:color="auto"/>
              <w:right w:val="single" w:sz="4" w:space="0" w:color="auto"/>
            </w:tcBorders>
            <w:shd w:val="clear" w:color="auto" w:fill="auto"/>
            <w:vAlign w:val="center"/>
          </w:tcPr>
          <w:p w:rsidR="009118F3" w:rsidRPr="00F638E0" w:rsidRDefault="009118F3" w:rsidP="003B7625">
            <w:pPr>
              <w:widowControl/>
              <w:spacing w:before="100" w:beforeAutospacing="1" w:line="240" w:lineRule="exact"/>
              <w:jc w:val="center"/>
              <w:rPr>
                <w:rFonts w:ascii="宋体" w:hAnsi="宋体" w:cs="宋体"/>
                <w:b/>
                <w:bCs/>
                <w:kern w:val="0"/>
                <w:sz w:val="18"/>
                <w:szCs w:val="18"/>
              </w:rPr>
            </w:pPr>
            <w:r w:rsidRPr="00F638E0">
              <w:rPr>
                <w:rFonts w:ascii="宋体" w:hAnsi="宋体" w:cs="宋体" w:hint="eastAsia"/>
                <w:b/>
                <w:bCs/>
                <w:kern w:val="0"/>
                <w:sz w:val="18"/>
                <w:szCs w:val="18"/>
              </w:rPr>
              <w:t>品目</w:t>
            </w:r>
          </w:p>
        </w:tc>
        <w:tc>
          <w:tcPr>
            <w:tcW w:w="3543" w:type="dxa"/>
            <w:tcBorders>
              <w:top w:val="single" w:sz="4" w:space="0" w:color="auto"/>
              <w:left w:val="nil"/>
              <w:bottom w:val="single" w:sz="4" w:space="0" w:color="auto"/>
              <w:right w:val="single" w:sz="4" w:space="0" w:color="auto"/>
            </w:tcBorders>
            <w:shd w:val="clear" w:color="auto" w:fill="auto"/>
            <w:vAlign w:val="center"/>
          </w:tcPr>
          <w:p w:rsidR="009118F3" w:rsidRPr="00F638E0" w:rsidRDefault="009118F3" w:rsidP="003B7625">
            <w:pPr>
              <w:widowControl/>
              <w:spacing w:before="100" w:beforeAutospacing="1" w:line="240" w:lineRule="exact"/>
              <w:jc w:val="center"/>
              <w:rPr>
                <w:rFonts w:ascii="宋体" w:hAnsi="宋体" w:cs="宋体"/>
                <w:b/>
                <w:bCs/>
                <w:kern w:val="0"/>
                <w:sz w:val="18"/>
                <w:szCs w:val="18"/>
              </w:rPr>
            </w:pPr>
            <w:r w:rsidRPr="00F638E0">
              <w:rPr>
                <w:rFonts w:ascii="宋体" w:hAnsi="宋体" w:cs="宋体" w:hint="eastAsia"/>
                <w:b/>
                <w:bCs/>
                <w:kern w:val="0"/>
                <w:sz w:val="18"/>
                <w:szCs w:val="18"/>
              </w:rPr>
              <w:t>分档名称</w:t>
            </w:r>
          </w:p>
        </w:tc>
        <w:tc>
          <w:tcPr>
            <w:tcW w:w="4253" w:type="dxa"/>
            <w:tcBorders>
              <w:top w:val="single" w:sz="4" w:space="0" w:color="auto"/>
              <w:left w:val="nil"/>
              <w:bottom w:val="single" w:sz="4" w:space="0" w:color="auto"/>
              <w:right w:val="single" w:sz="4" w:space="0" w:color="auto"/>
            </w:tcBorders>
            <w:shd w:val="clear" w:color="auto" w:fill="auto"/>
            <w:vAlign w:val="center"/>
          </w:tcPr>
          <w:p w:rsidR="009118F3" w:rsidRPr="00F638E0" w:rsidRDefault="009118F3" w:rsidP="003B7625">
            <w:pPr>
              <w:widowControl/>
              <w:tabs>
                <w:tab w:val="left" w:pos="5788"/>
              </w:tabs>
              <w:spacing w:before="100" w:beforeAutospacing="1" w:line="240" w:lineRule="exact"/>
              <w:jc w:val="center"/>
              <w:rPr>
                <w:rFonts w:ascii="宋体" w:hAnsi="宋体" w:cs="宋体"/>
                <w:b/>
                <w:bCs/>
                <w:kern w:val="0"/>
                <w:sz w:val="18"/>
                <w:szCs w:val="18"/>
              </w:rPr>
            </w:pPr>
            <w:r w:rsidRPr="00F638E0">
              <w:rPr>
                <w:rFonts w:ascii="宋体" w:hAnsi="宋体" w:cs="宋体" w:hint="eastAsia"/>
                <w:b/>
                <w:bCs/>
                <w:kern w:val="0"/>
                <w:sz w:val="18"/>
                <w:szCs w:val="18"/>
              </w:rPr>
              <w:t>基本配置和参数</w:t>
            </w:r>
          </w:p>
        </w:tc>
        <w:tc>
          <w:tcPr>
            <w:tcW w:w="1701" w:type="dxa"/>
            <w:tcBorders>
              <w:top w:val="single" w:sz="4" w:space="0" w:color="auto"/>
              <w:left w:val="nil"/>
              <w:bottom w:val="single" w:sz="4" w:space="0" w:color="auto"/>
              <w:right w:val="single" w:sz="4" w:space="0" w:color="auto"/>
            </w:tcBorders>
            <w:shd w:val="clear" w:color="auto" w:fill="auto"/>
            <w:vAlign w:val="center"/>
          </w:tcPr>
          <w:p w:rsidR="009118F3" w:rsidRPr="00F638E0" w:rsidRDefault="009118F3" w:rsidP="003B7625">
            <w:pPr>
              <w:widowControl/>
              <w:spacing w:before="100" w:beforeAutospacing="1" w:line="240" w:lineRule="exact"/>
              <w:jc w:val="center"/>
              <w:rPr>
                <w:rFonts w:ascii="宋体" w:hAnsi="宋体" w:cs="宋体"/>
                <w:b/>
                <w:bCs/>
                <w:color w:val="000000"/>
                <w:kern w:val="0"/>
                <w:sz w:val="18"/>
                <w:szCs w:val="18"/>
              </w:rPr>
            </w:pPr>
            <w:r w:rsidRPr="00F638E0">
              <w:rPr>
                <w:rFonts w:ascii="宋体" w:hAnsi="宋体" w:cs="宋体" w:hint="eastAsia"/>
                <w:b/>
                <w:bCs/>
                <w:color w:val="000000"/>
                <w:kern w:val="0"/>
                <w:sz w:val="18"/>
                <w:szCs w:val="18"/>
              </w:rPr>
              <w:t>中央和省级财政补贴额（元）</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开沟机（器）</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开沟深度50cm以下配套轮式拖拉机开沟机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配套轮式拖拉机；开沟深度＜50cm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耕整地机械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耕地机械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开沟机（器）</w:t>
            </w:r>
          </w:p>
        </w:tc>
        <w:tc>
          <w:tcPr>
            <w:tcW w:w="3543" w:type="dxa"/>
            <w:tcBorders>
              <w:top w:val="nil"/>
              <w:left w:val="nil"/>
              <w:bottom w:val="single" w:sz="4" w:space="0" w:color="auto"/>
              <w:right w:val="single" w:sz="4" w:space="0" w:color="auto"/>
            </w:tcBorders>
            <w:shd w:val="clear" w:color="auto" w:fill="auto"/>
            <w:vAlign w:val="center"/>
          </w:tcPr>
          <w:p w:rsidR="009118F3" w:rsidRPr="00E51805" w:rsidRDefault="009118F3" w:rsidP="003B7625">
            <w:pPr>
              <w:widowControl/>
              <w:spacing w:before="100" w:beforeAutospacing="1" w:line="240" w:lineRule="exact"/>
              <w:jc w:val="left"/>
              <w:rPr>
                <w:rFonts w:ascii="宋体" w:hAnsi="宋体" w:cs="宋体"/>
                <w:spacing w:val="-6"/>
                <w:kern w:val="0"/>
                <w:sz w:val="18"/>
                <w:szCs w:val="18"/>
              </w:rPr>
            </w:pPr>
            <w:r w:rsidRPr="00E51805">
              <w:rPr>
                <w:rFonts w:ascii="宋体" w:hAnsi="宋体" w:cs="宋体" w:hint="eastAsia"/>
                <w:spacing w:val="-6"/>
                <w:kern w:val="0"/>
                <w:sz w:val="18"/>
                <w:szCs w:val="18"/>
              </w:rPr>
              <w:t>开沟深度50cm及以上配套轮式拖拉机开沟机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配套轮式拖拉机；开沟深度≥50cm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其它育苗机械设备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蘑菇灭菌器</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容积20-45m3；功率10KW以下</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20m3≤容积＜45m3；功率＜10KW（容积以安装验收结果为准，达不到该档容积标准不给予补贴）</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其它育苗机械设备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蘑菇灭菌器</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容积45-60m3；功率10KW-20KW</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45m3≤容积≤60m3 ；10KW≤功率＜20KW（容积以安装验收结果为准，达不到该档容积标准不给予补贴）</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28000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其它育苗机械设备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蘑菇灭菌器</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容积60m3以上；功率20KW以上</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容积&gt;60m3； 功率≥20KW（容积以安装验收结果为准，达不到该档容积标准不给予补贴）</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55000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spacing w:val="-10"/>
                <w:kern w:val="0"/>
                <w:sz w:val="18"/>
                <w:szCs w:val="18"/>
              </w:rPr>
            </w:pPr>
            <w:r w:rsidRPr="00FC09D4">
              <w:rPr>
                <w:rFonts w:ascii="宋体" w:hAnsi="宋体" w:cs="宋体" w:hint="eastAsia"/>
                <w:spacing w:val="-10"/>
                <w:kern w:val="0"/>
                <w:sz w:val="18"/>
                <w:szCs w:val="18"/>
              </w:rPr>
              <w:t>收获后处理机械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仓储机械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简易保鲜储藏设备</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Pr>
                <w:rFonts w:ascii="宋体" w:hAnsi="宋体" w:cs="宋体" w:hint="eastAsia"/>
                <w:kern w:val="0"/>
                <w:sz w:val="18"/>
                <w:szCs w:val="18"/>
              </w:rPr>
              <w:t>独立</w:t>
            </w:r>
            <w:r w:rsidRPr="00FC09D4">
              <w:rPr>
                <w:rFonts w:ascii="宋体" w:hAnsi="宋体" w:cs="宋体" w:hint="eastAsia"/>
                <w:kern w:val="0"/>
                <w:sz w:val="18"/>
                <w:szCs w:val="18"/>
              </w:rPr>
              <w:t>库容50m³以下简易保鲜储藏设备</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Pr>
                <w:rFonts w:ascii="宋体" w:hAnsi="宋体" w:cs="宋体" w:hint="eastAsia"/>
                <w:kern w:val="0"/>
                <w:sz w:val="18"/>
                <w:szCs w:val="18"/>
              </w:rPr>
              <w:t>独立</w:t>
            </w:r>
            <w:r w:rsidRPr="00FC09D4">
              <w:rPr>
                <w:rFonts w:ascii="宋体" w:hAnsi="宋体" w:cs="宋体" w:hint="eastAsia"/>
                <w:kern w:val="0"/>
                <w:sz w:val="18"/>
                <w:szCs w:val="18"/>
              </w:rPr>
              <w:t>库容＜50m³；每立方米功率≥0.05KW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90元/m³</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spacing w:val="-10"/>
                <w:kern w:val="0"/>
                <w:sz w:val="18"/>
                <w:szCs w:val="18"/>
              </w:rPr>
            </w:pPr>
            <w:r w:rsidRPr="00FC09D4">
              <w:rPr>
                <w:rFonts w:ascii="宋体" w:hAnsi="宋体" w:cs="宋体" w:hint="eastAsia"/>
                <w:spacing w:val="-10"/>
                <w:kern w:val="0"/>
                <w:sz w:val="18"/>
                <w:szCs w:val="18"/>
              </w:rPr>
              <w:t>收获后处理机械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仓储机械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简易保鲜储藏设备</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Pr>
                <w:rFonts w:ascii="宋体" w:hAnsi="宋体" w:cs="宋体" w:hint="eastAsia"/>
                <w:kern w:val="0"/>
                <w:sz w:val="18"/>
                <w:szCs w:val="18"/>
              </w:rPr>
              <w:t>独立</w:t>
            </w:r>
            <w:r w:rsidRPr="00FC09D4">
              <w:rPr>
                <w:rFonts w:ascii="宋体" w:hAnsi="宋体" w:cs="宋体" w:hint="eastAsia"/>
                <w:kern w:val="0"/>
                <w:sz w:val="18"/>
                <w:szCs w:val="18"/>
              </w:rPr>
              <w:t>库容50—100m³简易保鲜储藏设备</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50m³≤</w:t>
            </w:r>
            <w:r>
              <w:rPr>
                <w:rFonts w:ascii="宋体" w:hAnsi="宋体" w:cs="宋体" w:hint="eastAsia"/>
                <w:kern w:val="0"/>
                <w:sz w:val="18"/>
                <w:szCs w:val="18"/>
              </w:rPr>
              <w:t>独立</w:t>
            </w:r>
            <w:r w:rsidRPr="00FC09D4">
              <w:rPr>
                <w:rFonts w:ascii="宋体" w:hAnsi="宋体" w:cs="宋体" w:hint="eastAsia"/>
                <w:kern w:val="0"/>
                <w:sz w:val="18"/>
                <w:szCs w:val="18"/>
              </w:rPr>
              <w:t>库容＜100m³；每立方米功率≥0.05KW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90元/m³</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spacing w:val="-10"/>
                <w:kern w:val="0"/>
                <w:sz w:val="18"/>
                <w:szCs w:val="18"/>
              </w:rPr>
            </w:pPr>
            <w:r w:rsidRPr="00FC09D4">
              <w:rPr>
                <w:rFonts w:ascii="宋体" w:hAnsi="宋体" w:cs="宋体" w:hint="eastAsia"/>
                <w:spacing w:val="-10"/>
                <w:kern w:val="0"/>
                <w:sz w:val="18"/>
                <w:szCs w:val="18"/>
              </w:rPr>
              <w:t>收获后处理机械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仓储机械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简易保鲜储藏设备</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Pr>
                <w:rFonts w:ascii="宋体" w:hAnsi="宋体" w:cs="宋体" w:hint="eastAsia"/>
                <w:kern w:val="0"/>
                <w:sz w:val="18"/>
                <w:szCs w:val="18"/>
              </w:rPr>
              <w:t>独立</w:t>
            </w:r>
            <w:r w:rsidRPr="00FC09D4">
              <w:rPr>
                <w:rFonts w:ascii="宋体" w:hAnsi="宋体" w:cs="宋体" w:hint="eastAsia"/>
                <w:kern w:val="0"/>
                <w:sz w:val="18"/>
                <w:szCs w:val="18"/>
              </w:rPr>
              <w:t>库容100—200m³简易保鲜储藏设备</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100m³≤</w:t>
            </w:r>
            <w:r>
              <w:rPr>
                <w:rFonts w:ascii="宋体" w:hAnsi="宋体" w:cs="宋体" w:hint="eastAsia"/>
                <w:kern w:val="0"/>
                <w:sz w:val="18"/>
                <w:szCs w:val="18"/>
              </w:rPr>
              <w:t>独立</w:t>
            </w:r>
            <w:r w:rsidRPr="00FC09D4">
              <w:rPr>
                <w:rFonts w:ascii="宋体" w:hAnsi="宋体" w:cs="宋体" w:hint="eastAsia"/>
                <w:kern w:val="0"/>
                <w:sz w:val="18"/>
                <w:szCs w:val="18"/>
              </w:rPr>
              <w:t>库容＜200m³；每立方米功率≥0.032KW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70元/m³</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spacing w:val="-10"/>
                <w:kern w:val="0"/>
                <w:sz w:val="18"/>
                <w:szCs w:val="18"/>
              </w:rPr>
            </w:pPr>
            <w:r w:rsidRPr="00FC09D4">
              <w:rPr>
                <w:rFonts w:ascii="宋体" w:hAnsi="宋体" w:cs="宋体" w:hint="eastAsia"/>
                <w:spacing w:val="-10"/>
                <w:kern w:val="0"/>
                <w:sz w:val="18"/>
                <w:szCs w:val="18"/>
              </w:rPr>
              <w:t>收获后处理机械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仓储机械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简易保鲜储藏设备</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Pr>
                <w:rFonts w:ascii="宋体" w:hAnsi="宋体" w:cs="宋体" w:hint="eastAsia"/>
                <w:kern w:val="0"/>
                <w:sz w:val="18"/>
                <w:szCs w:val="18"/>
              </w:rPr>
              <w:t>独立</w:t>
            </w:r>
            <w:r w:rsidRPr="00FC09D4">
              <w:rPr>
                <w:rFonts w:ascii="宋体" w:hAnsi="宋体" w:cs="宋体" w:hint="eastAsia"/>
                <w:kern w:val="0"/>
                <w:sz w:val="18"/>
                <w:szCs w:val="18"/>
              </w:rPr>
              <w:t>库容200—400m³简易保鲜储藏设备</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200m³≤</w:t>
            </w:r>
            <w:r>
              <w:rPr>
                <w:rFonts w:ascii="宋体" w:hAnsi="宋体" w:cs="宋体" w:hint="eastAsia"/>
                <w:kern w:val="0"/>
                <w:sz w:val="18"/>
                <w:szCs w:val="18"/>
              </w:rPr>
              <w:t>独立</w:t>
            </w:r>
            <w:r w:rsidRPr="00FC09D4">
              <w:rPr>
                <w:rFonts w:ascii="宋体" w:hAnsi="宋体" w:cs="宋体" w:hint="eastAsia"/>
                <w:kern w:val="0"/>
                <w:sz w:val="18"/>
                <w:szCs w:val="18"/>
              </w:rPr>
              <w:t>库容＜400m³；每立方米功率≥0.025KW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50元/m³</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spacing w:val="-10"/>
                <w:kern w:val="0"/>
                <w:sz w:val="18"/>
                <w:szCs w:val="18"/>
              </w:rPr>
            </w:pPr>
            <w:r w:rsidRPr="00FC09D4">
              <w:rPr>
                <w:rFonts w:ascii="宋体" w:hAnsi="宋体" w:cs="宋体" w:hint="eastAsia"/>
                <w:spacing w:val="-10"/>
                <w:kern w:val="0"/>
                <w:sz w:val="18"/>
                <w:szCs w:val="18"/>
              </w:rPr>
              <w:t>收获后处理机械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仓储机械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简易保鲜储藏设备</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Pr>
                <w:rFonts w:ascii="宋体" w:hAnsi="宋体" w:cs="宋体" w:hint="eastAsia"/>
                <w:kern w:val="0"/>
                <w:sz w:val="18"/>
                <w:szCs w:val="18"/>
              </w:rPr>
              <w:t>独立</w:t>
            </w:r>
            <w:r w:rsidRPr="00FC09D4">
              <w:rPr>
                <w:rFonts w:ascii="宋体" w:hAnsi="宋体" w:cs="宋体" w:hint="eastAsia"/>
                <w:kern w:val="0"/>
                <w:sz w:val="18"/>
                <w:szCs w:val="18"/>
              </w:rPr>
              <w:t>库容400m³及以上简易保鲜储藏设备</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Pr>
                <w:rFonts w:ascii="宋体" w:hAnsi="宋体" w:cs="宋体" w:hint="eastAsia"/>
                <w:kern w:val="0"/>
                <w:sz w:val="18"/>
                <w:szCs w:val="18"/>
              </w:rPr>
              <w:t>独立</w:t>
            </w:r>
            <w:r w:rsidRPr="00FC09D4">
              <w:rPr>
                <w:rFonts w:ascii="宋体" w:hAnsi="宋体" w:cs="宋体" w:hint="eastAsia"/>
                <w:kern w:val="0"/>
                <w:sz w:val="18"/>
                <w:szCs w:val="18"/>
              </w:rPr>
              <w:t>库容≥ 400m³；每立方米功率≥0.025KW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50元/m³</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29</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田间管理机械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植保机械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风送式喷雾机（含自走式、牵引式风送式喷雾机）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药箱容积≥300L；喷幅≥35m自走式</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自走式，药箱容积≥300L；喷幅≥35m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29</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田间管理机械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植保机械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风送式喷雾机（含自走式、牵引式风送式喷雾机）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药箱容积≥300L，喷幅≥30m自走式</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自走式，药箱容积≥300L，喷幅≥30m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12000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29</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田间管理机械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植保机械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风送式喷雾机（含自走式、牵引式风送式喷雾机）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药箱容积≥300L，喷幅≥20m自走式</w:t>
            </w:r>
            <w:r>
              <w:rPr>
                <w:rFonts w:ascii="宋体" w:hAnsi="宋体" w:cs="宋体" w:hint="eastAsia"/>
                <w:kern w:val="0"/>
                <w:sz w:val="18"/>
                <w:szCs w:val="18"/>
              </w:rPr>
              <w:t>（含其它履带自走式机型）</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自走式，药箱容积≥300L，喷幅≥20m</w:t>
            </w:r>
            <w:r>
              <w:rPr>
                <w:rFonts w:ascii="宋体" w:hAnsi="宋体" w:cs="宋体" w:hint="eastAsia"/>
                <w:kern w:val="0"/>
                <w:sz w:val="18"/>
                <w:szCs w:val="18"/>
              </w:rPr>
              <w:t>（含其它履带自走式机型）</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7000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29</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田间管理机械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植保机械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风送式喷雾机（含自走式、牵引式风送式喷雾机）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350L≤药箱容积＜1000L，喷幅半径≥6m，牵引式</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牵引式,350L≤药箱容积＜1000L，喷幅半径≥6m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29</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田间管理机械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植保机械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风送式喷雾机（含自走式、牵引式风送式喷雾机）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药箱容积≥1000L，喷幅半径≥6m，牵引式</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牵引式,药箱容积≥1000L，喷幅半径≥6m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6000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30</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Pr>
                <w:rFonts w:ascii="宋体" w:hAnsi="宋体" w:cs="宋体" w:hint="eastAsia"/>
                <w:kern w:val="0"/>
                <w:sz w:val="18"/>
                <w:szCs w:val="18"/>
              </w:rPr>
              <w:t>其它</w:t>
            </w:r>
            <w:r w:rsidRPr="00FC09D4">
              <w:rPr>
                <w:rFonts w:ascii="宋体" w:hAnsi="宋体" w:cs="宋体" w:hint="eastAsia"/>
                <w:kern w:val="0"/>
                <w:sz w:val="18"/>
                <w:szCs w:val="18"/>
              </w:rPr>
              <w:t>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平地机械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激光平地机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幅宽2-3m激光平地机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2m≤幅宽＜3m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30</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Pr>
                <w:rFonts w:ascii="宋体" w:hAnsi="宋体" w:cs="宋体" w:hint="eastAsia"/>
                <w:kern w:val="0"/>
                <w:sz w:val="18"/>
                <w:szCs w:val="18"/>
              </w:rPr>
              <w:t>其它</w:t>
            </w:r>
            <w:r w:rsidRPr="00FC09D4">
              <w:rPr>
                <w:rFonts w:ascii="宋体" w:hAnsi="宋体" w:cs="宋体" w:hint="eastAsia"/>
                <w:kern w:val="0"/>
                <w:sz w:val="18"/>
                <w:szCs w:val="18"/>
              </w:rPr>
              <w:t>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平地机械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激光平地机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幅宽3m及以上激光平地机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幅宽≥3m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18000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饲料作物收获机械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Pr>
                <w:rFonts w:ascii="宋体" w:hAnsi="宋体" w:cs="宋体" w:hint="eastAsia"/>
                <w:kern w:val="0"/>
                <w:sz w:val="18"/>
                <w:szCs w:val="18"/>
              </w:rPr>
              <w:t>乘坐</w:t>
            </w:r>
            <w:r w:rsidRPr="00FC09D4">
              <w:rPr>
                <w:rFonts w:ascii="宋体" w:hAnsi="宋体" w:cs="宋体" w:hint="eastAsia"/>
                <w:kern w:val="0"/>
                <w:sz w:val="18"/>
                <w:szCs w:val="18"/>
              </w:rPr>
              <w:t>式割草机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功率大于15KW且作业幅宽大于90CM的</w:t>
            </w:r>
            <w:r>
              <w:rPr>
                <w:rFonts w:ascii="宋体" w:hAnsi="宋体" w:cs="宋体" w:hint="eastAsia"/>
                <w:kern w:val="0"/>
                <w:sz w:val="18"/>
                <w:szCs w:val="18"/>
              </w:rPr>
              <w:t>乘坐</w:t>
            </w:r>
            <w:r w:rsidRPr="00FC09D4">
              <w:rPr>
                <w:rFonts w:ascii="宋体" w:hAnsi="宋体" w:cs="宋体" w:hint="eastAsia"/>
                <w:kern w:val="0"/>
                <w:sz w:val="18"/>
                <w:szCs w:val="18"/>
              </w:rPr>
              <w:t xml:space="preserve">式割草机 </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形式：</w:t>
            </w:r>
            <w:r>
              <w:rPr>
                <w:rFonts w:ascii="宋体" w:hAnsi="宋体" w:cs="宋体" w:hint="eastAsia"/>
                <w:kern w:val="0"/>
                <w:sz w:val="18"/>
                <w:szCs w:val="18"/>
              </w:rPr>
              <w:t>乘坐</w:t>
            </w:r>
            <w:r w:rsidRPr="00FC09D4">
              <w:rPr>
                <w:rFonts w:ascii="宋体" w:hAnsi="宋体" w:cs="宋体" w:hint="eastAsia"/>
                <w:kern w:val="0"/>
                <w:sz w:val="18"/>
                <w:szCs w:val="18"/>
              </w:rPr>
              <w:t>式，功率≥15KW，作业幅宽≥90CM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32</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Pr>
                <w:rFonts w:ascii="宋体" w:hAnsi="宋体" w:cs="宋体" w:hint="eastAsia"/>
                <w:kern w:val="0"/>
                <w:sz w:val="18"/>
                <w:szCs w:val="18"/>
              </w:rPr>
              <w:t>其它</w:t>
            </w:r>
            <w:r w:rsidRPr="00FC09D4">
              <w:rPr>
                <w:rFonts w:ascii="宋体" w:hAnsi="宋体" w:cs="宋体" w:hint="eastAsia"/>
                <w:kern w:val="0"/>
                <w:sz w:val="18"/>
                <w:szCs w:val="18"/>
              </w:rPr>
              <w:t>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挖掘机械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挖坑机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悬挂式挖坑机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悬挂式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800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32</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Pr>
                <w:rFonts w:ascii="宋体" w:hAnsi="宋体" w:cs="宋体" w:hint="eastAsia"/>
                <w:kern w:val="0"/>
                <w:sz w:val="18"/>
                <w:szCs w:val="18"/>
              </w:rPr>
              <w:t>其它</w:t>
            </w:r>
            <w:r w:rsidRPr="00FC09D4">
              <w:rPr>
                <w:rFonts w:ascii="宋体" w:hAnsi="宋体" w:cs="宋体" w:hint="eastAsia"/>
                <w:kern w:val="0"/>
                <w:sz w:val="18"/>
                <w:szCs w:val="18"/>
              </w:rPr>
              <w:t>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挖掘机械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挖坑机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自走式挖坑机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自走式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5000</w:t>
            </w:r>
          </w:p>
        </w:tc>
      </w:tr>
      <w:tr w:rsidR="009118F3" w:rsidRPr="00962563" w:rsidTr="003B7625">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962563" w:rsidRDefault="009118F3" w:rsidP="003B7625">
            <w:pPr>
              <w:widowControl/>
              <w:spacing w:before="100" w:beforeAutospacing="1" w:line="240" w:lineRule="exact"/>
              <w:jc w:val="center"/>
              <w:rPr>
                <w:rFonts w:ascii="宋体" w:hAnsi="宋体" w:cs="宋体"/>
                <w:b/>
                <w:bCs/>
                <w:kern w:val="0"/>
                <w:sz w:val="18"/>
                <w:szCs w:val="18"/>
              </w:rPr>
            </w:pPr>
            <w:r w:rsidRPr="00962563">
              <w:rPr>
                <w:rFonts w:ascii="宋体" w:hAnsi="宋体" w:cs="宋体" w:hint="eastAsia"/>
                <w:b/>
                <w:bCs/>
                <w:kern w:val="0"/>
                <w:sz w:val="18"/>
                <w:szCs w:val="18"/>
              </w:rPr>
              <w:lastRenderedPageBreak/>
              <w:t>序号</w:t>
            </w:r>
          </w:p>
        </w:tc>
        <w:tc>
          <w:tcPr>
            <w:tcW w:w="576" w:type="dxa"/>
            <w:tcBorders>
              <w:top w:val="single" w:sz="4" w:space="0" w:color="auto"/>
              <w:left w:val="nil"/>
              <w:bottom w:val="single" w:sz="4" w:space="0" w:color="auto"/>
              <w:right w:val="single" w:sz="4" w:space="0" w:color="auto"/>
            </w:tcBorders>
            <w:shd w:val="clear" w:color="auto" w:fill="auto"/>
            <w:vAlign w:val="center"/>
          </w:tcPr>
          <w:p w:rsidR="009118F3" w:rsidRPr="00962563" w:rsidRDefault="009118F3" w:rsidP="003B7625">
            <w:pPr>
              <w:widowControl/>
              <w:spacing w:before="100" w:beforeAutospacing="1" w:line="240" w:lineRule="exact"/>
              <w:jc w:val="center"/>
              <w:rPr>
                <w:rFonts w:ascii="宋体" w:hAnsi="宋体" w:cs="宋体"/>
                <w:b/>
                <w:bCs/>
                <w:kern w:val="0"/>
                <w:sz w:val="18"/>
                <w:szCs w:val="18"/>
              </w:rPr>
            </w:pPr>
            <w:r w:rsidRPr="00962563">
              <w:rPr>
                <w:rFonts w:ascii="宋体" w:hAnsi="宋体" w:cs="宋体" w:hint="eastAsia"/>
                <w:b/>
                <w:bCs/>
                <w:kern w:val="0"/>
                <w:sz w:val="18"/>
                <w:szCs w:val="18"/>
              </w:rPr>
              <w:t>小序</w:t>
            </w:r>
          </w:p>
        </w:tc>
        <w:tc>
          <w:tcPr>
            <w:tcW w:w="1409" w:type="dxa"/>
            <w:tcBorders>
              <w:top w:val="single" w:sz="4" w:space="0" w:color="auto"/>
              <w:left w:val="nil"/>
              <w:bottom w:val="single" w:sz="4" w:space="0" w:color="auto"/>
              <w:right w:val="single" w:sz="4" w:space="0" w:color="auto"/>
            </w:tcBorders>
            <w:shd w:val="clear" w:color="auto" w:fill="auto"/>
            <w:vAlign w:val="center"/>
          </w:tcPr>
          <w:p w:rsidR="009118F3" w:rsidRPr="00962563" w:rsidRDefault="009118F3" w:rsidP="003B7625">
            <w:pPr>
              <w:widowControl/>
              <w:spacing w:before="100" w:beforeAutospacing="1" w:line="240" w:lineRule="exact"/>
              <w:jc w:val="center"/>
              <w:rPr>
                <w:rFonts w:ascii="宋体" w:hAnsi="宋体" w:cs="宋体"/>
                <w:b/>
                <w:bCs/>
                <w:kern w:val="0"/>
                <w:sz w:val="18"/>
                <w:szCs w:val="18"/>
              </w:rPr>
            </w:pPr>
            <w:r w:rsidRPr="00962563">
              <w:rPr>
                <w:rFonts w:ascii="宋体" w:hAnsi="宋体" w:cs="宋体" w:hint="eastAsia"/>
                <w:b/>
                <w:bCs/>
                <w:kern w:val="0"/>
                <w:sz w:val="18"/>
                <w:szCs w:val="18"/>
              </w:rPr>
              <w:t>大类</w:t>
            </w:r>
          </w:p>
        </w:tc>
        <w:tc>
          <w:tcPr>
            <w:tcW w:w="1418" w:type="dxa"/>
            <w:tcBorders>
              <w:top w:val="single" w:sz="4" w:space="0" w:color="auto"/>
              <w:left w:val="nil"/>
              <w:bottom w:val="single" w:sz="4" w:space="0" w:color="auto"/>
              <w:right w:val="single" w:sz="4" w:space="0" w:color="auto"/>
            </w:tcBorders>
            <w:shd w:val="clear" w:color="auto" w:fill="auto"/>
            <w:vAlign w:val="center"/>
          </w:tcPr>
          <w:p w:rsidR="009118F3" w:rsidRPr="00962563" w:rsidRDefault="009118F3" w:rsidP="003B7625">
            <w:pPr>
              <w:widowControl/>
              <w:spacing w:before="100" w:beforeAutospacing="1" w:line="240" w:lineRule="exact"/>
              <w:jc w:val="center"/>
              <w:rPr>
                <w:rFonts w:ascii="宋体" w:hAnsi="宋体" w:cs="宋体"/>
                <w:b/>
                <w:bCs/>
                <w:kern w:val="0"/>
                <w:sz w:val="18"/>
                <w:szCs w:val="18"/>
              </w:rPr>
            </w:pPr>
            <w:r w:rsidRPr="00962563">
              <w:rPr>
                <w:rFonts w:ascii="宋体" w:hAnsi="宋体" w:cs="宋体" w:hint="eastAsia"/>
                <w:b/>
                <w:bCs/>
                <w:kern w:val="0"/>
                <w:sz w:val="18"/>
                <w:szCs w:val="18"/>
              </w:rPr>
              <w:t>小类</w:t>
            </w:r>
          </w:p>
        </w:tc>
        <w:tc>
          <w:tcPr>
            <w:tcW w:w="2410" w:type="dxa"/>
            <w:tcBorders>
              <w:top w:val="single" w:sz="4" w:space="0" w:color="auto"/>
              <w:left w:val="nil"/>
              <w:bottom w:val="single" w:sz="4" w:space="0" w:color="auto"/>
              <w:right w:val="single" w:sz="4" w:space="0" w:color="auto"/>
            </w:tcBorders>
            <w:shd w:val="clear" w:color="auto" w:fill="auto"/>
            <w:vAlign w:val="center"/>
          </w:tcPr>
          <w:p w:rsidR="009118F3" w:rsidRPr="00962563" w:rsidRDefault="009118F3" w:rsidP="003B7625">
            <w:pPr>
              <w:widowControl/>
              <w:spacing w:before="100" w:beforeAutospacing="1" w:line="240" w:lineRule="exact"/>
              <w:jc w:val="center"/>
              <w:rPr>
                <w:rFonts w:ascii="宋体" w:hAnsi="宋体" w:cs="宋体"/>
                <w:b/>
                <w:bCs/>
                <w:kern w:val="0"/>
                <w:sz w:val="18"/>
                <w:szCs w:val="18"/>
              </w:rPr>
            </w:pPr>
            <w:r w:rsidRPr="00962563">
              <w:rPr>
                <w:rFonts w:ascii="宋体" w:hAnsi="宋体" w:cs="宋体" w:hint="eastAsia"/>
                <w:b/>
                <w:bCs/>
                <w:kern w:val="0"/>
                <w:sz w:val="18"/>
                <w:szCs w:val="18"/>
              </w:rPr>
              <w:t>品目</w:t>
            </w:r>
          </w:p>
        </w:tc>
        <w:tc>
          <w:tcPr>
            <w:tcW w:w="3543" w:type="dxa"/>
            <w:tcBorders>
              <w:top w:val="single" w:sz="4" w:space="0" w:color="auto"/>
              <w:left w:val="nil"/>
              <w:bottom w:val="single" w:sz="4" w:space="0" w:color="auto"/>
              <w:right w:val="single" w:sz="4" w:space="0" w:color="auto"/>
            </w:tcBorders>
            <w:shd w:val="clear" w:color="auto" w:fill="auto"/>
            <w:vAlign w:val="center"/>
          </w:tcPr>
          <w:p w:rsidR="009118F3" w:rsidRPr="00962563" w:rsidRDefault="009118F3" w:rsidP="003B7625">
            <w:pPr>
              <w:widowControl/>
              <w:spacing w:before="100" w:beforeAutospacing="1" w:line="240" w:lineRule="exact"/>
              <w:jc w:val="center"/>
              <w:rPr>
                <w:rFonts w:ascii="宋体" w:hAnsi="宋体" w:cs="宋体"/>
                <w:b/>
                <w:bCs/>
                <w:kern w:val="0"/>
                <w:sz w:val="18"/>
                <w:szCs w:val="18"/>
              </w:rPr>
            </w:pPr>
            <w:r w:rsidRPr="00962563">
              <w:rPr>
                <w:rFonts w:ascii="宋体" w:hAnsi="宋体" w:cs="宋体" w:hint="eastAsia"/>
                <w:b/>
                <w:bCs/>
                <w:kern w:val="0"/>
                <w:sz w:val="18"/>
                <w:szCs w:val="18"/>
              </w:rPr>
              <w:t>分档名称</w:t>
            </w:r>
          </w:p>
        </w:tc>
        <w:tc>
          <w:tcPr>
            <w:tcW w:w="4253" w:type="dxa"/>
            <w:tcBorders>
              <w:top w:val="single" w:sz="4" w:space="0" w:color="auto"/>
              <w:left w:val="nil"/>
              <w:bottom w:val="single" w:sz="4" w:space="0" w:color="auto"/>
              <w:right w:val="single" w:sz="4" w:space="0" w:color="auto"/>
            </w:tcBorders>
            <w:shd w:val="clear" w:color="auto" w:fill="auto"/>
            <w:vAlign w:val="center"/>
          </w:tcPr>
          <w:p w:rsidR="009118F3" w:rsidRPr="00962563" w:rsidRDefault="009118F3" w:rsidP="003B7625">
            <w:pPr>
              <w:widowControl/>
              <w:tabs>
                <w:tab w:val="left" w:pos="5788"/>
              </w:tabs>
              <w:spacing w:before="100" w:beforeAutospacing="1" w:line="240" w:lineRule="exact"/>
              <w:jc w:val="center"/>
              <w:rPr>
                <w:rFonts w:ascii="宋体" w:hAnsi="宋体" w:cs="宋体"/>
                <w:b/>
                <w:bCs/>
                <w:kern w:val="0"/>
                <w:sz w:val="18"/>
                <w:szCs w:val="18"/>
              </w:rPr>
            </w:pPr>
            <w:r w:rsidRPr="00962563">
              <w:rPr>
                <w:rFonts w:ascii="宋体" w:hAnsi="宋体" w:cs="宋体" w:hint="eastAsia"/>
                <w:b/>
                <w:bCs/>
                <w:kern w:val="0"/>
                <w:sz w:val="18"/>
                <w:szCs w:val="18"/>
              </w:rPr>
              <w:t>基本配置和参数</w:t>
            </w:r>
          </w:p>
        </w:tc>
        <w:tc>
          <w:tcPr>
            <w:tcW w:w="1701" w:type="dxa"/>
            <w:tcBorders>
              <w:top w:val="single" w:sz="4" w:space="0" w:color="auto"/>
              <w:left w:val="nil"/>
              <w:bottom w:val="single" w:sz="4" w:space="0" w:color="auto"/>
              <w:right w:val="single" w:sz="4" w:space="0" w:color="auto"/>
            </w:tcBorders>
            <w:shd w:val="clear" w:color="auto" w:fill="auto"/>
            <w:vAlign w:val="center"/>
          </w:tcPr>
          <w:p w:rsidR="009118F3" w:rsidRPr="00962563" w:rsidRDefault="009118F3" w:rsidP="003B7625">
            <w:pPr>
              <w:widowControl/>
              <w:spacing w:before="100" w:beforeAutospacing="1" w:line="240" w:lineRule="exact"/>
              <w:jc w:val="center"/>
              <w:rPr>
                <w:rFonts w:ascii="宋体" w:hAnsi="宋体" w:cs="宋体"/>
                <w:b/>
                <w:bCs/>
                <w:color w:val="000000"/>
                <w:kern w:val="0"/>
                <w:sz w:val="18"/>
                <w:szCs w:val="18"/>
              </w:rPr>
            </w:pPr>
            <w:r w:rsidRPr="00962563">
              <w:rPr>
                <w:rFonts w:ascii="宋体" w:hAnsi="宋体" w:cs="宋体" w:hint="eastAsia"/>
                <w:b/>
                <w:bCs/>
                <w:color w:val="000000"/>
                <w:kern w:val="0"/>
                <w:sz w:val="18"/>
                <w:szCs w:val="18"/>
              </w:rPr>
              <w:t>中央和省级财政补贴额（元）</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33</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饲料作物收获机械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抓草机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功率18-30KW抓草机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18≤功率＜30KW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33</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饲料作物收获机械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抓草机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功率30-40KW抓草机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30≤功率＜40KW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8000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33</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饲料作物收获机械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抓草机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功率40-55KW抓草机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40≤功率＜55KW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34</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其他机械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spacing w:val="-10"/>
                <w:kern w:val="0"/>
                <w:sz w:val="18"/>
                <w:szCs w:val="18"/>
              </w:rPr>
            </w:pPr>
            <w:r w:rsidRPr="00FC09D4">
              <w:rPr>
                <w:rFonts w:ascii="宋体" w:hAnsi="宋体" w:cs="宋体" w:hint="eastAsia"/>
                <w:spacing w:val="-10"/>
                <w:kern w:val="0"/>
                <w:sz w:val="18"/>
                <w:szCs w:val="18"/>
              </w:rPr>
              <w:t>废弃物处理设备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固液分离机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电机总功率5kW以下固液分离机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电机总功率＜5kW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2600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34</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其他机械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spacing w:val="-10"/>
                <w:kern w:val="0"/>
                <w:sz w:val="18"/>
                <w:szCs w:val="18"/>
              </w:rPr>
            </w:pPr>
            <w:r w:rsidRPr="00FC09D4">
              <w:rPr>
                <w:rFonts w:ascii="宋体" w:hAnsi="宋体" w:cs="宋体" w:hint="eastAsia"/>
                <w:spacing w:val="-10"/>
                <w:kern w:val="0"/>
                <w:sz w:val="18"/>
                <w:szCs w:val="18"/>
              </w:rPr>
              <w:t>废弃物处理设备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固液分离机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电机总功率5-10kW固液分离机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5kW≤电机总功率＜10kW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34</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其他机械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spacing w:val="-10"/>
                <w:kern w:val="0"/>
                <w:sz w:val="18"/>
                <w:szCs w:val="18"/>
              </w:rPr>
            </w:pPr>
            <w:r w:rsidRPr="00FC09D4">
              <w:rPr>
                <w:rFonts w:ascii="宋体" w:hAnsi="宋体" w:cs="宋体" w:hint="eastAsia"/>
                <w:spacing w:val="-10"/>
                <w:kern w:val="0"/>
                <w:sz w:val="18"/>
                <w:szCs w:val="18"/>
              </w:rPr>
              <w:t>废弃物处理设备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固液分离机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电机总功率10kW及以上固液分离机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电机总功率≥10kW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3900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施肥机械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撒肥机（厩肥）</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肥箱容积500L及以上摆动式撒肥机；或与</w:t>
            </w:r>
            <w:r>
              <w:rPr>
                <w:rFonts w:ascii="宋体" w:hAnsi="宋体" w:cs="宋体" w:hint="eastAsia"/>
                <w:kern w:val="0"/>
                <w:sz w:val="18"/>
                <w:szCs w:val="18"/>
              </w:rPr>
              <w:t>乘坐</w:t>
            </w:r>
            <w:r w:rsidRPr="00FC09D4">
              <w:rPr>
                <w:rFonts w:ascii="宋体" w:hAnsi="宋体" w:cs="宋体" w:hint="eastAsia"/>
                <w:kern w:val="0"/>
                <w:sz w:val="18"/>
                <w:szCs w:val="18"/>
              </w:rPr>
              <w:t>式插秧机配套的撒（施）肥机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摆动式，500L≤肥箱容积；或与</w:t>
            </w:r>
            <w:r>
              <w:rPr>
                <w:rFonts w:ascii="宋体" w:hAnsi="宋体" w:cs="宋体" w:hint="eastAsia"/>
                <w:kern w:val="0"/>
                <w:sz w:val="18"/>
                <w:szCs w:val="18"/>
              </w:rPr>
              <w:t>乘坐</w:t>
            </w:r>
            <w:r w:rsidRPr="00FC09D4">
              <w:rPr>
                <w:rFonts w:ascii="宋体" w:hAnsi="宋体" w:cs="宋体" w:hint="eastAsia"/>
                <w:kern w:val="0"/>
                <w:sz w:val="18"/>
                <w:szCs w:val="18"/>
              </w:rPr>
              <w:t>式插秧机配套的撒（施）肥机</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4200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施肥机械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撒肥机（厩肥）</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其他撒肥机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200L≤肥箱容积</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茎秆收集处理机械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秸秆切碎抛撒装置(与联合收割机配套)</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工作幅宽30cm至120cm秸秆切碎抛撒装置</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30cm≤工作幅宽＜120cm</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350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茎秆收集处理机械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秸秆切碎抛撒装置(与联合收割机配套)</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工作宽幅120cm及以上秸秆切碎抛撒装置</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120cm≤工作幅宽</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畜牧水产养殖机械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水产养殖机械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spacing w:val="-10"/>
                <w:kern w:val="0"/>
                <w:sz w:val="18"/>
                <w:szCs w:val="18"/>
              </w:rPr>
            </w:pPr>
            <w:r w:rsidRPr="00FC09D4">
              <w:rPr>
                <w:rFonts w:ascii="宋体" w:hAnsi="宋体" w:cs="宋体" w:hint="eastAsia"/>
                <w:spacing w:val="-10"/>
                <w:kern w:val="0"/>
                <w:sz w:val="18"/>
                <w:szCs w:val="18"/>
              </w:rPr>
              <w:t>水产养殖环境监控与管理设备</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水产养殖环境智能/成套监控管理设备</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水产养殖环境智能/成套监控管理设备</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2600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畜牧水产养殖机械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饲料（草）加工机械设备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压块机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0.5-1T/H压块机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0.5T/H≤生产率＜1T/H</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8000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畜牧水产养殖机械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饲料（草）加工机械设备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压块机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1-2T/H压块机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1T/H≤生产率＜2T/H</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12000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畜牧水产养殖机械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饲料（草）加工机械设备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压块机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2T/H及以上压块机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生产率≥2T/H</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39</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Pr>
                <w:rFonts w:ascii="宋体" w:hAnsi="宋体" w:cs="宋体" w:hint="eastAsia"/>
                <w:kern w:val="0"/>
                <w:sz w:val="18"/>
                <w:szCs w:val="18"/>
              </w:rPr>
              <w:t>其它机械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农用搬运机械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田园搬运机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功率2kW以上自走履带式田园搬运机(不带液压自卸)</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2KW≤功率 自走履带式</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39</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Pr>
                <w:rFonts w:ascii="宋体" w:hAnsi="宋体" w:cs="宋体" w:hint="eastAsia"/>
                <w:kern w:val="0"/>
                <w:sz w:val="18"/>
                <w:szCs w:val="18"/>
              </w:rPr>
              <w:t>其它机械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农用搬运机械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田园搬运机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功率3.6kW至4.1KW自走履带式田园搬运机 (带液压自卸)</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3.6KW≤功率＜4.1KW   自走履带式，带液压自卸</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39</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Pr>
                <w:rFonts w:ascii="宋体" w:hAnsi="宋体" w:cs="宋体" w:hint="eastAsia"/>
                <w:kern w:val="0"/>
                <w:sz w:val="18"/>
                <w:szCs w:val="18"/>
              </w:rPr>
              <w:t>其它</w:t>
            </w:r>
            <w:r w:rsidRPr="00FC09D4">
              <w:rPr>
                <w:rFonts w:ascii="宋体" w:hAnsi="宋体" w:cs="宋体" w:hint="eastAsia"/>
                <w:kern w:val="0"/>
                <w:sz w:val="18"/>
                <w:szCs w:val="18"/>
              </w:rPr>
              <w:t>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农用搬运机械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田园搬运机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功率4.1kW以上自走履带式田园搬运机 (带液压自卸)</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4.1≤功率 自走履带式，带液压自卸</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9000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40</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Pr>
                <w:rFonts w:ascii="宋体" w:hAnsi="宋体" w:cs="宋体" w:hint="eastAsia"/>
                <w:kern w:val="0"/>
                <w:sz w:val="18"/>
                <w:szCs w:val="18"/>
              </w:rPr>
              <w:t>其它</w:t>
            </w:r>
            <w:r w:rsidRPr="00FC09D4">
              <w:rPr>
                <w:rFonts w:ascii="宋体" w:hAnsi="宋体" w:cs="宋体" w:hint="eastAsia"/>
                <w:kern w:val="0"/>
                <w:sz w:val="18"/>
                <w:szCs w:val="18"/>
              </w:rPr>
              <w:t>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农田基本建设机械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筑埂机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筑埂高度大于</w:t>
            </w:r>
            <w:r>
              <w:rPr>
                <w:rFonts w:ascii="宋体" w:hAnsi="宋体" w:cs="宋体" w:hint="eastAsia"/>
                <w:kern w:val="0"/>
                <w:sz w:val="18"/>
                <w:szCs w:val="18"/>
              </w:rPr>
              <w:t>25</w:t>
            </w:r>
            <w:r w:rsidRPr="00FC09D4">
              <w:rPr>
                <w:rFonts w:ascii="宋体" w:hAnsi="宋体" w:cs="宋体" w:hint="eastAsia"/>
                <w:kern w:val="0"/>
                <w:sz w:val="18"/>
                <w:szCs w:val="18"/>
              </w:rPr>
              <w:t>cm且配套动力大于36.7KW的筑埂机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Pr>
                <w:rFonts w:ascii="宋体" w:hAnsi="宋体" w:cs="宋体" w:hint="eastAsia"/>
                <w:kern w:val="0"/>
                <w:sz w:val="18"/>
                <w:szCs w:val="18"/>
              </w:rPr>
              <w:t>25</w:t>
            </w:r>
            <w:r w:rsidRPr="00FC09D4">
              <w:rPr>
                <w:rFonts w:ascii="宋体" w:hAnsi="宋体" w:cs="宋体" w:hint="eastAsia"/>
                <w:kern w:val="0"/>
                <w:sz w:val="18"/>
                <w:szCs w:val="18"/>
              </w:rPr>
              <w:t>cm≤筑埂高度,36.7KW≤配套动力</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4500</w:t>
            </w:r>
          </w:p>
        </w:tc>
      </w:tr>
    </w:tbl>
    <w:p w:rsidR="009118F3" w:rsidRPr="00167FDC" w:rsidRDefault="009118F3" w:rsidP="009118F3">
      <w:pPr>
        <w:rPr>
          <w:rFonts w:ascii="宋体" w:hAnsi="宋体"/>
          <w:sz w:val="28"/>
          <w:szCs w:val="28"/>
        </w:rPr>
      </w:pPr>
      <w:r>
        <w:rPr>
          <w:rFonts w:hint="eastAsia"/>
          <w:sz w:val="32"/>
          <w:szCs w:val="32"/>
        </w:rPr>
        <w:lastRenderedPageBreak/>
        <w:t xml:space="preserve">  </w:t>
      </w:r>
      <w:r w:rsidRPr="00167FDC">
        <w:rPr>
          <w:rFonts w:ascii="宋体" w:hAnsi="宋体" w:hint="eastAsia"/>
          <w:sz w:val="28"/>
          <w:szCs w:val="28"/>
        </w:rPr>
        <w:t>—28—</w:t>
      </w:r>
    </w:p>
    <w:tbl>
      <w:tblPr>
        <w:tblW w:w="15735" w:type="dxa"/>
        <w:tblInd w:w="-827" w:type="dxa"/>
        <w:tblLook w:val="04A0"/>
      </w:tblPr>
      <w:tblGrid>
        <w:gridCol w:w="425"/>
        <w:gridCol w:w="576"/>
        <w:gridCol w:w="1409"/>
        <w:gridCol w:w="1418"/>
        <w:gridCol w:w="2410"/>
        <w:gridCol w:w="3543"/>
        <w:gridCol w:w="4253"/>
        <w:gridCol w:w="1701"/>
      </w:tblGrid>
      <w:tr w:rsidR="009118F3" w:rsidRPr="008820DC" w:rsidTr="003B7625">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8820DC" w:rsidRDefault="009118F3" w:rsidP="003B7625">
            <w:pPr>
              <w:widowControl/>
              <w:spacing w:before="100" w:beforeAutospacing="1" w:line="240" w:lineRule="exact"/>
              <w:jc w:val="center"/>
              <w:rPr>
                <w:rFonts w:ascii="宋体" w:hAnsi="宋体" w:cs="宋体"/>
                <w:b/>
                <w:bCs/>
                <w:kern w:val="0"/>
                <w:sz w:val="18"/>
                <w:szCs w:val="18"/>
              </w:rPr>
            </w:pPr>
            <w:r w:rsidRPr="008820DC">
              <w:rPr>
                <w:rFonts w:ascii="宋体" w:hAnsi="宋体" w:cs="宋体" w:hint="eastAsia"/>
                <w:b/>
                <w:bCs/>
                <w:kern w:val="0"/>
                <w:sz w:val="18"/>
                <w:szCs w:val="18"/>
              </w:rPr>
              <w:t>序号</w:t>
            </w:r>
          </w:p>
        </w:tc>
        <w:tc>
          <w:tcPr>
            <w:tcW w:w="576" w:type="dxa"/>
            <w:tcBorders>
              <w:top w:val="single" w:sz="4" w:space="0" w:color="auto"/>
              <w:left w:val="nil"/>
              <w:bottom w:val="single" w:sz="4" w:space="0" w:color="auto"/>
              <w:right w:val="single" w:sz="4" w:space="0" w:color="auto"/>
            </w:tcBorders>
            <w:shd w:val="clear" w:color="auto" w:fill="auto"/>
            <w:vAlign w:val="center"/>
          </w:tcPr>
          <w:p w:rsidR="009118F3" w:rsidRPr="008820DC" w:rsidRDefault="009118F3" w:rsidP="003B7625">
            <w:pPr>
              <w:widowControl/>
              <w:spacing w:before="100" w:beforeAutospacing="1" w:line="240" w:lineRule="exact"/>
              <w:jc w:val="center"/>
              <w:rPr>
                <w:rFonts w:ascii="宋体" w:hAnsi="宋体" w:cs="宋体"/>
                <w:b/>
                <w:bCs/>
                <w:kern w:val="0"/>
                <w:sz w:val="18"/>
                <w:szCs w:val="18"/>
              </w:rPr>
            </w:pPr>
            <w:r w:rsidRPr="008820DC">
              <w:rPr>
                <w:rFonts w:ascii="宋体" w:hAnsi="宋体" w:cs="宋体" w:hint="eastAsia"/>
                <w:b/>
                <w:bCs/>
                <w:kern w:val="0"/>
                <w:sz w:val="18"/>
                <w:szCs w:val="18"/>
              </w:rPr>
              <w:t>小序</w:t>
            </w:r>
          </w:p>
        </w:tc>
        <w:tc>
          <w:tcPr>
            <w:tcW w:w="1409" w:type="dxa"/>
            <w:tcBorders>
              <w:top w:val="single" w:sz="4" w:space="0" w:color="auto"/>
              <w:left w:val="nil"/>
              <w:bottom w:val="single" w:sz="4" w:space="0" w:color="auto"/>
              <w:right w:val="single" w:sz="4" w:space="0" w:color="auto"/>
            </w:tcBorders>
            <w:shd w:val="clear" w:color="auto" w:fill="auto"/>
            <w:vAlign w:val="center"/>
          </w:tcPr>
          <w:p w:rsidR="009118F3" w:rsidRPr="008820DC" w:rsidRDefault="009118F3" w:rsidP="003B7625">
            <w:pPr>
              <w:widowControl/>
              <w:spacing w:before="100" w:beforeAutospacing="1" w:line="240" w:lineRule="exact"/>
              <w:jc w:val="center"/>
              <w:rPr>
                <w:rFonts w:ascii="宋体" w:hAnsi="宋体" w:cs="宋体"/>
                <w:b/>
                <w:bCs/>
                <w:kern w:val="0"/>
                <w:sz w:val="18"/>
                <w:szCs w:val="18"/>
              </w:rPr>
            </w:pPr>
            <w:r w:rsidRPr="008820DC">
              <w:rPr>
                <w:rFonts w:ascii="宋体" w:hAnsi="宋体" w:cs="宋体" w:hint="eastAsia"/>
                <w:b/>
                <w:bCs/>
                <w:kern w:val="0"/>
                <w:sz w:val="18"/>
                <w:szCs w:val="18"/>
              </w:rPr>
              <w:t>大类</w:t>
            </w:r>
          </w:p>
        </w:tc>
        <w:tc>
          <w:tcPr>
            <w:tcW w:w="1418" w:type="dxa"/>
            <w:tcBorders>
              <w:top w:val="single" w:sz="4" w:space="0" w:color="auto"/>
              <w:left w:val="nil"/>
              <w:bottom w:val="single" w:sz="4" w:space="0" w:color="auto"/>
              <w:right w:val="single" w:sz="4" w:space="0" w:color="auto"/>
            </w:tcBorders>
            <w:shd w:val="clear" w:color="auto" w:fill="auto"/>
            <w:vAlign w:val="center"/>
          </w:tcPr>
          <w:p w:rsidR="009118F3" w:rsidRPr="008820DC" w:rsidRDefault="009118F3" w:rsidP="003B7625">
            <w:pPr>
              <w:widowControl/>
              <w:spacing w:before="100" w:beforeAutospacing="1" w:line="240" w:lineRule="exact"/>
              <w:jc w:val="center"/>
              <w:rPr>
                <w:rFonts w:ascii="宋体" w:hAnsi="宋体" w:cs="宋体"/>
                <w:b/>
                <w:bCs/>
                <w:kern w:val="0"/>
                <w:sz w:val="18"/>
                <w:szCs w:val="18"/>
              </w:rPr>
            </w:pPr>
            <w:r w:rsidRPr="008820DC">
              <w:rPr>
                <w:rFonts w:ascii="宋体" w:hAnsi="宋体" w:cs="宋体" w:hint="eastAsia"/>
                <w:b/>
                <w:bCs/>
                <w:kern w:val="0"/>
                <w:sz w:val="18"/>
                <w:szCs w:val="18"/>
              </w:rPr>
              <w:t>小类</w:t>
            </w:r>
          </w:p>
        </w:tc>
        <w:tc>
          <w:tcPr>
            <w:tcW w:w="2410" w:type="dxa"/>
            <w:tcBorders>
              <w:top w:val="single" w:sz="4" w:space="0" w:color="auto"/>
              <w:left w:val="nil"/>
              <w:bottom w:val="single" w:sz="4" w:space="0" w:color="auto"/>
              <w:right w:val="single" w:sz="4" w:space="0" w:color="auto"/>
            </w:tcBorders>
            <w:shd w:val="clear" w:color="auto" w:fill="auto"/>
            <w:vAlign w:val="center"/>
          </w:tcPr>
          <w:p w:rsidR="009118F3" w:rsidRPr="008820DC" w:rsidRDefault="009118F3" w:rsidP="003B7625">
            <w:pPr>
              <w:widowControl/>
              <w:spacing w:before="100" w:beforeAutospacing="1" w:line="240" w:lineRule="exact"/>
              <w:jc w:val="center"/>
              <w:rPr>
                <w:rFonts w:ascii="宋体" w:hAnsi="宋体" w:cs="宋体"/>
                <w:b/>
                <w:bCs/>
                <w:kern w:val="0"/>
                <w:sz w:val="18"/>
                <w:szCs w:val="18"/>
              </w:rPr>
            </w:pPr>
            <w:r w:rsidRPr="008820DC">
              <w:rPr>
                <w:rFonts w:ascii="宋体" w:hAnsi="宋体" w:cs="宋体" w:hint="eastAsia"/>
                <w:b/>
                <w:bCs/>
                <w:kern w:val="0"/>
                <w:sz w:val="18"/>
                <w:szCs w:val="18"/>
              </w:rPr>
              <w:t>品目</w:t>
            </w:r>
          </w:p>
        </w:tc>
        <w:tc>
          <w:tcPr>
            <w:tcW w:w="3543" w:type="dxa"/>
            <w:tcBorders>
              <w:top w:val="single" w:sz="4" w:space="0" w:color="auto"/>
              <w:left w:val="nil"/>
              <w:bottom w:val="single" w:sz="4" w:space="0" w:color="auto"/>
              <w:right w:val="single" w:sz="4" w:space="0" w:color="auto"/>
            </w:tcBorders>
            <w:shd w:val="clear" w:color="auto" w:fill="auto"/>
            <w:vAlign w:val="center"/>
          </w:tcPr>
          <w:p w:rsidR="009118F3" w:rsidRPr="008820DC" w:rsidRDefault="009118F3" w:rsidP="003B7625">
            <w:pPr>
              <w:widowControl/>
              <w:spacing w:before="100" w:beforeAutospacing="1" w:line="240" w:lineRule="exact"/>
              <w:jc w:val="center"/>
              <w:rPr>
                <w:rFonts w:ascii="宋体" w:hAnsi="宋体" w:cs="宋体"/>
                <w:b/>
                <w:bCs/>
                <w:kern w:val="0"/>
                <w:sz w:val="18"/>
                <w:szCs w:val="18"/>
              </w:rPr>
            </w:pPr>
            <w:r w:rsidRPr="008820DC">
              <w:rPr>
                <w:rFonts w:ascii="宋体" w:hAnsi="宋体" w:cs="宋体" w:hint="eastAsia"/>
                <w:b/>
                <w:bCs/>
                <w:kern w:val="0"/>
                <w:sz w:val="18"/>
                <w:szCs w:val="18"/>
              </w:rPr>
              <w:t>分档名称</w:t>
            </w:r>
          </w:p>
        </w:tc>
        <w:tc>
          <w:tcPr>
            <w:tcW w:w="4253" w:type="dxa"/>
            <w:tcBorders>
              <w:top w:val="single" w:sz="4" w:space="0" w:color="auto"/>
              <w:left w:val="nil"/>
              <w:bottom w:val="single" w:sz="4" w:space="0" w:color="auto"/>
              <w:right w:val="single" w:sz="4" w:space="0" w:color="auto"/>
            </w:tcBorders>
            <w:shd w:val="clear" w:color="auto" w:fill="auto"/>
            <w:vAlign w:val="center"/>
          </w:tcPr>
          <w:p w:rsidR="009118F3" w:rsidRPr="008820DC" w:rsidRDefault="009118F3" w:rsidP="003B7625">
            <w:pPr>
              <w:widowControl/>
              <w:tabs>
                <w:tab w:val="left" w:pos="5788"/>
              </w:tabs>
              <w:spacing w:before="100" w:beforeAutospacing="1" w:line="240" w:lineRule="exact"/>
              <w:jc w:val="center"/>
              <w:rPr>
                <w:rFonts w:ascii="宋体" w:hAnsi="宋体" w:cs="宋体"/>
                <w:b/>
                <w:bCs/>
                <w:kern w:val="0"/>
                <w:sz w:val="18"/>
                <w:szCs w:val="18"/>
              </w:rPr>
            </w:pPr>
            <w:r w:rsidRPr="008820DC">
              <w:rPr>
                <w:rFonts w:ascii="宋体" w:hAnsi="宋体" w:cs="宋体" w:hint="eastAsia"/>
                <w:b/>
                <w:bCs/>
                <w:kern w:val="0"/>
                <w:sz w:val="18"/>
                <w:szCs w:val="18"/>
              </w:rPr>
              <w:t>基本配置和参数</w:t>
            </w:r>
          </w:p>
        </w:tc>
        <w:tc>
          <w:tcPr>
            <w:tcW w:w="1701" w:type="dxa"/>
            <w:tcBorders>
              <w:top w:val="single" w:sz="4" w:space="0" w:color="auto"/>
              <w:left w:val="nil"/>
              <w:bottom w:val="single" w:sz="4" w:space="0" w:color="auto"/>
              <w:right w:val="single" w:sz="4" w:space="0" w:color="auto"/>
            </w:tcBorders>
            <w:shd w:val="clear" w:color="auto" w:fill="auto"/>
            <w:vAlign w:val="center"/>
          </w:tcPr>
          <w:p w:rsidR="009118F3" w:rsidRPr="008820DC" w:rsidRDefault="009118F3" w:rsidP="003B7625">
            <w:pPr>
              <w:widowControl/>
              <w:spacing w:before="100" w:beforeAutospacing="1" w:line="240" w:lineRule="exact"/>
              <w:jc w:val="center"/>
              <w:rPr>
                <w:rFonts w:ascii="宋体" w:hAnsi="宋体" w:cs="宋体"/>
                <w:b/>
                <w:bCs/>
                <w:color w:val="000000"/>
                <w:kern w:val="0"/>
                <w:sz w:val="18"/>
                <w:szCs w:val="18"/>
              </w:rPr>
            </w:pPr>
            <w:r w:rsidRPr="008820DC">
              <w:rPr>
                <w:rFonts w:ascii="宋体" w:hAnsi="宋体" w:cs="宋体" w:hint="eastAsia"/>
                <w:b/>
                <w:bCs/>
                <w:color w:val="000000"/>
                <w:kern w:val="0"/>
                <w:sz w:val="18"/>
                <w:szCs w:val="18"/>
              </w:rPr>
              <w:t>中央和省级财政补贴额（元）</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栽植机械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蔬菜移栽机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单行自走式或牵引式/悬挂式蔬菜移栽机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单行自走式；或2行以上牵引式/悬挂式蔬菜移栽机</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6000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41</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栽植机械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蔬菜移栽机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2行以上自走式蔬菜移栽机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2行以上自走式蔬菜移栽机</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14000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42</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田间管理机械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其他田间管理机械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茶园防霜机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功率2.4KW以上茶园防霜机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电机功率≥2.4KW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3500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43</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设施农业设备</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其它设施农业设备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农用地源热泵机组</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农用地源热泵机组</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 xml:space="preserve">地源热泵制冷量20.7kw、制冷额定功率3.5kw，制热量24.2kw、制热额定功率5kw， 额定制热温度55±5°C、  额定制冷温度为7.0~12°C    </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8000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44</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畜牧水产养殖机械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其它畜牧水产养殖机械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蚕桑养殖温湿控制器</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蚕桑养殖温湿控制器</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功率≥1.4KW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其它育苗机械设备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食用菌接种机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全自动食用菌液体接种机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全自动食用菌液体接种机；接种能力≥4000袋（瓶）/小时</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45</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种植施肥机械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其它育苗机械设备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食用菌接种机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全自动食用菌固体接种机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全自动食用菌固体接种机；接种能力≥4000袋（瓶）/小时</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50000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花生收获机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与四轮配套，幅宽0.8-1.5米花生收获机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配套四轮拖拉机，0.8米≤幅宽＜1.5米</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花生收获机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与四轮配套，幅宽1.5米及以上花生收获机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配套四轮拖拉机，幅宽≥1.5米</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1800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花生收获机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联合收获机</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含挖掘、分离、摘果、集箱等功能。</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22000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花生收获机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花生摘果机，配套动力3-7kw</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花生摘果机，3kw≤配套动力＜7kw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800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46</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5</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籽粒作物收获机械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花生收获机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花生摘果机，配套动力7kw以上</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花生摘果机，配套动力≥7kw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2000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其它机械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其它废弃物处理设备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翻抛机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有机肥翻抛机；配套动力</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有机肥翻抛机；配套动力≥15KW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2</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其它机械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其它废弃物处理设备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翻抛机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自走履带式；功率</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自走履带式；60≤功率＜90KW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60000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47</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3</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其它机械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其它废弃物处理设备</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翻抛机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自走履带式；功率</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自走履带式；功率≥90KW</w:t>
            </w:r>
          </w:p>
        </w:tc>
        <w:tc>
          <w:tcPr>
            <w:tcW w:w="1701"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80000</w:t>
            </w:r>
          </w:p>
        </w:tc>
      </w:tr>
      <w:tr w:rsidR="009118F3" w:rsidRPr="008820DC" w:rsidTr="003B7625">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8820DC" w:rsidRDefault="009118F3" w:rsidP="003B7625">
            <w:pPr>
              <w:widowControl/>
              <w:spacing w:before="100" w:beforeAutospacing="1" w:line="240" w:lineRule="exact"/>
              <w:jc w:val="center"/>
              <w:rPr>
                <w:rFonts w:ascii="宋体" w:hAnsi="宋体" w:cs="宋体"/>
                <w:b/>
                <w:bCs/>
                <w:kern w:val="0"/>
                <w:sz w:val="18"/>
                <w:szCs w:val="18"/>
              </w:rPr>
            </w:pPr>
            <w:r w:rsidRPr="008820DC">
              <w:rPr>
                <w:rFonts w:ascii="宋体" w:hAnsi="宋体" w:cs="宋体" w:hint="eastAsia"/>
                <w:b/>
                <w:bCs/>
                <w:kern w:val="0"/>
                <w:sz w:val="18"/>
                <w:szCs w:val="18"/>
              </w:rPr>
              <w:lastRenderedPageBreak/>
              <w:t>序号</w:t>
            </w:r>
          </w:p>
        </w:tc>
        <w:tc>
          <w:tcPr>
            <w:tcW w:w="576" w:type="dxa"/>
            <w:tcBorders>
              <w:top w:val="single" w:sz="4" w:space="0" w:color="auto"/>
              <w:left w:val="nil"/>
              <w:bottom w:val="single" w:sz="4" w:space="0" w:color="auto"/>
              <w:right w:val="single" w:sz="4" w:space="0" w:color="auto"/>
            </w:tcBorders>
            <w:shd w:val="clear" w:color="auto" w:fill="auto"/>
            <w:vAlign w:val="center"/>
          </w:tcPr>
          <w:p w:rsidR="009118F3" w:rsidRPr="008820DC" w:rsidRDefault="009118F3" w:rsidP="003B7625">
            <w:pPr>
              <w:widowControl/>
              <w:spacing w:before="100" w:beforeAutospacing="1" w:line="240" w:lineRule="exact"/>
              <w:jc w:val="center"/>
              <w:rPr>
                <w:rFonts w:ascii="宋体" w:hAnsi="宋体" w:cs="宋体"/>
                <w:b/>
                <w:bCs/>
                <w:kern w:val="0"/>
                <w:sz w:val="18"/>
                <w:szCs w:val="18"/>
              </w:rPr>
            </w:pPr>
            <w:r w:rsidRPr="008820DC">
              <w:rPr>
                <w:rFonts w:ascii="宋体" w:hAnsi="宋体" w:cs="宋体" w:hint="eastAsia"/>
                <w:b/>
                <w:bCs/>
                <w:kern w:val="0"/>
                <w:sz w:val="18"/>
                <w:szCs w:val="18"/>
              </w:rPr>
              <w:t>小序</w:t>
            </w:r>
          </w:p>
        </w:tc>
        <w:tc>
          <w:tcPr>
            <w:tcW w:w="1409" w:type="dxa"/>
            <w:tcBorders>
              <w:top w:val="single" w:sz="4" w:space="0" w:color="auto"/>
              <w:left w:val="nil"/>
              <w:bottom w:val="single" w:sz="4" w:space="0" w:color="auto"/>
              <w:right w:val="single" w:sz="4" w:space="0" w:color="auto"/>
            </w:tcBorders>
            <w:shd w:val="clear" w:color="auto" w:fill="auto"/>
            <w:vAlign w:val="center"/>
          </w:tcPr>
          <w:p w:rsidR="009118F3" w:rsidRPr="008820DC" w:rsidRDefault="009118F3" w:rsidP="003B7625">
            <w:pPr>
              <w:widowControl/>
              <w:spacing w:before="100" w:beforeAutospacing="1" w:line="240" w:lineRule="exact"/>
              <w:jc w:val="center"/>
              <w:rPr>
                <w:rFonts w:ascii="宋体" w:hAnsi="宋体" w:cs="宋体"/>
                <w:b/>
                <w:bCs/>
                <w:kern w:val="0"/>
                <w:sz w:val="18"/>
                <w:szCs w:val="18"/>
              </w:rPr>
            </w:pPr>
            <w:r w:rsidRPr="008820DC">
              <w:rPr>
                <w:rFonts w:ascii="宋体" w:hAnsi="宋体" w:cs="宋体" w:hint="eastAsia"/>
                <w:b/>
                <w:bCs/>
                <w:kern w:val="0"/>
                <w:sz w:val="18"/>
                <w:szCs w:val="18"/>
              </w:rPr>
              <w:t>大类</w:t>
            </w:r>
          </w:p>
        </w:tc>
        <w:tc>
          <w:tcPr>
            <w:tcW w:w="1418" w:type="dxa"/>
            <w:tcBorders>
              <w:top w:val="single" w:sz="4" w:space="0" w:color="auto"/>
              <w:left w:val="nil"/>
              <w:bottom w:val="single" w:sz="4" w:space="0" w:color="auto"/>
              <w:right w:val="single" w:sz="4" w:space="0" w:color="auto"/>
            </w:tcBorders>
            <w:shd w:val="clear" w:color="auto" w:fill="auto"/>
            <w:vAlign w:val="center"/>
          </w:tcPr>
          <w:p w:rsidR="009118F3" w:rsidRPr="008820DC" w:rsidRDefault="009118F3" w:rsidP="003B7625">
            <w:pPr>
              <w:widowControl/>
              <w:spacing w:before="100" w:beforeAutospacing="1" w:line="240" w:lineRule="exact"/>
              <w:jc w:val="center"/>
              <w:rPr>
                <w:rFonts w:ascii="宋体" w:hAnsi="宋体" w:cs="宋体"/>
                <w:b/>
                <w:bCs/>
                <w:kern w:val="0"/>
                <w:sz w:val="18"/>
                <w:szCs w:val="18"/>
              </w:rPr>
            </w:pPr>
            <w:r w:rsidRPr="008820DC">
              <w:rPr>
                <w:rFonts w:ascii="宋体" w:hAnsi="宋体" w:cs="宋体" w:hint="eastAsia"/>
                <w:b/>
                <w:bCs/>
                <w:kern w:val="0"/>
                <w:sz w:val="18"/>
                <w:szCs w:val="18"/>
              </w:rPr>
              <w:t>小类</w:t>
            </w:r>
          </w:p>
        </w:tc>
        <w:tc>
          <w:tcPr>
            <w:tcW w:w="2410" w:type="dxa"/>
            <w:tcBorders>
              <w:top w:val="single" w:sz="4" w:space="0" w:color="auto"/>
              <w:left w:val="nil"/>
              <w:bottom w:val="single" w:sz="4" w:space="0" w:color="auto"/>
              <w:right w:val="single" w:sz="4" w:space="0" w:color="auto"/>
            </w:tcBorders>
            <w:shd w:val="clear" w:color="auto" w:fill="auto"/>
            <w:vAlign w:val="center"/>
          </w:tcPr>
          <w:p w:rsidR="009118F3" w:rsidRPr="008820DC" w:rsidRDefault="009118F3" w:rsidP="003B7625">
            <w:pPr>
              <w:widowControl/>
              <w:spacing w:before="100" w:beforeAutospacing="1" w:line="240" w:lineRule="exact"/>
              <w:jc w:val="center"/>
              <w:rPr>
                <w:rFonts w:ascii="宋体" w:hAnsi="宋体" w:cs="宋体"/>
                <w:b/>
                <w:bCs/>
                <w:kern w:val="0"/>
                <w:sz w:val="18"/>
                <w:szCs w:val="18"/>
              </w:rPr>
            </w:pPr>
            <w:r w:rsidRPr="008820DC">
              <w:rPr>
                <w:rFonts w:ascii="宋体" w:hAnsi="宋体" w:cs="宋体" w:hint="eastAsia"/>
                <w:b/>
                <w:bCs/>
                <w:kern w:val="0"/>
                <w:sz w:val="18"/>
                <w:szCs w:val="18"/>
              </w:rPr>
              <w:t>品目</w:t>
            </w:r>
          </w:p>
        </w:tc>
        <w:tc>
          <w:tcPr>
            <w:tcW w:w="3543" w:type="dxa"/>
            <w:tcBorders>
              <w:top w:val="single" w:sz="4" w:space="0" w:color="auto"/>
              <w:left w:val="nil"/>
              <w:bottom w:val="single" w:sz="4" w:space="0" w:color="auto"/>
              <w:right w:val="single" w:sz="4" w:space="0" w:color="auto"/>
            </w:tcBorders>
            <w:shd w:val="clear" w:color="auto" w:fill="auto"/>
            <w:vAlign w:val="center"/>
          </w:tcPr>
          <w:p w:rsidR="009118F3" w:rsidRPr="008820DC" w:rsidRDefault="009118F3" w:rsidP="003B7625">
            <w:pPr>
              <w:widowControl/>
              <w:spacing w:before="100" w:beforeAutospacing="1" w:line="240" w:lineRule="exact"/>
              <w:jc w:val="center"/>
              <w:rPr>
                <w:rFonts w:ascii="宋体" w:hAnsi="宋体" w:cs="宋体"/>
                <w:b/>
                <w:bCs/>
                <w:kern w:val="0"/>
                <w:sz w:val="18"/>
                <w:szCs w:val="18"/>
              </w:rPr>
            </w:pPr>
            <w:r w:rsidRPr="008820DC">
              <w:rPr>
                <w:rFonts w:ascii="宋体" w:hAnsi="宋体" w:cs="宋体" w:hint="eastAsia"/>
                <w:b/>
                <w:bCs/>
                <w:kern w:val="0"/>
                <w:sz w:val="18"/>
                <w:szCs w:val="18"/>
              </w:rPr>
              <w:t>分档名称</w:t>
            </w:r>
          </w:p>
        </w:tc>
        <w:tc>
          <w:tcPr>
            <w:tcW w:w="4253" w:type="dxa"/>
            <w:tcBorders>
              <w:top w:val="single" w:sz="4" w:space="0" w:color="auto"/>
              <w:left w:val="nil"/>
              <w:bottom w:val="single" w:sz="4" w:space="0" w:color="auto"/>
              <w:right w:val="single" w:sz="4" w:space="0" w:color="auto"/>
            </w:tcBorders>
            <w:shd w:val="clear" w:color="auto" w:fill="auto"/>
            <w:vAlign w:val="center"/>
          </w:tcPr>
          <w:p w:rsidR="009118F3" w:rsidRPr="008820DC" w:rsidRDefault="009118F3" w:rsidP="003B7625">
            <w:pPr>
              <w:widowControl/>
              <w:tabs>
                <w:tab w:val="left" w:pos="5788"/>
              </w:tabs>
              <w:spacing w:before="100" w:beforeAutospacing="1" w:line="240" w:lineRule="exact"/>
              <w:jc w:val="center"/>
              <w:rPr>
                <w:rFonts w:ascii="宋体" w:hAnsi="宋体" w:cs="宋体"/>
                <w:b/>
                <w:bCs/>
                <w:kern w:val="0"/>
                <w:sz w:val="18"/>
                <w:szCs w:val="18"/>
              </w:rPr>
            </w:pPr>
            <w:r w:rsidRPr="008820DC">
              <w:rPr>
                <w:rFonts w:ascii="宋体" w:hAnsi="宋体" w:cs="宋体" w:hint="eastAsia"/>
                <w:b/>
                <w:bCs/>
                <w:kern w:val="0"/>
                <w:sz w:val="18"/>
                <w:szCs w:val="18"/>
              </w:rPr>
              <w:t>基本配置和参数</w:t>
            </w:r>
          </w:p>
        </w:tc>
        <w:tc>
          <w:tcPr>
            <w:tcW w:w="1701" w:type="dxa"/>
            <w:tcBorders>
              <w:top w:val="single" w:sz="4" w:space="0" w:color="auto"/>
              <w:left w:val="nil"/>
              <w:bottom w:val="single" w:sz="4" w:space="0" w:color="auto"/>
              <w:right w:val="single" w:sz="4" w:space="0" w:color="auto"/>
            </w:tcBorders>
            <w:shd w:val="clear" w:color="auto" w:fill="auto"/>
            <w:vAlign w:val="center"/>
          </w:tcPr>
          <w:p w:rsidR="009118F3" w:rsidRPr="008820DC" w:rsidRDefault="009118F3" w:rsidP="003B7625">
            <w:pPr>
              <w:widowControl/>
              <w:spacing w:before="100" w:beforeAutospacing="1" w:line="240" w:lineRule="exact"/>
              <w:jc w:val="center"/>
              <w:rPr>
                <w:rFonts w:ascii="宋体" w:hAnsi="宋体" w:cs="宋体"/>
                <w:b/>
                <w:bCs/>
                <w:color w:val="000000"/>
                <w:kern w:val="0"/>
                <w:sz w:val="18"/>
                <w:szCs w:val="18"/>
              </w:rPr>
            </w:pPr>
            <w:r w:rsidRPr="008820DC">
              <w:rPr>
                <w:rFonts w:ascii="宋体" w:hAnsi="宋体" w:cs="宋体" w:hint="eastAsia"/>
                <w:b/>
                <w:bCs/>
                <w:color w:val="000000"/>
                <w:kern w:val="0"/>
                <w:sz w:val="18"/>
                <w:szCs w:val="18"/>
              </w:rPr>
              <w:t>中央和省级财政补贴额（元）</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48</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田间管理机械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其它田间管理机械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茶园翻耕管理机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配套动力；作业宽幅</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自走式；功率≥11KW；作业幅宽≥60CM</w:t>
            </w:r>
          </w:p>
        </w:tc>
        <w:tc>
          <w:tcPr>
            <w:tcW w:w="1701" w:type="dxa"/>
            <w:tcBorders>
              <w:top w:val="nil"/>
              <w:left w:val="nil"/>
              <w:bottom w:val="single" w:sz="4" w:space="0" w:color="auto"/>
              <w:right w:val="single" w:sz="4" w:space="0" w:color="auto"/>
            </w:tcBorders>
            <w:shd w:val="clear" w:color="auto" w:fill="auto"/>
            <w:noWrap/>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5000</w:t>
            </w:r>
          </w:p>
        </w:tc>
      </w:tr>
      <w:tr w:rsidR="009118F3" w:rsidRPr="00FC09D4" w:rsidTr="003B7625">
        <w:trPr>
          <w:trHeight w:val="20"/>
        </w:trPr>
        <w:tc>
          <w:tcPr>
            <w:tcW w:w="425" w:type="dxa"/>
            <w:tcBorders>
              <w:top w:val="nil"/>
              <w:left w:val="single" w:sz="4" w:space="0" w:color="auto"/>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49</w:t>
            </w:r>
          </w:p>
        </w:tc>
        <w:tc>
          <w:tcPr>
            <w:tcW w:w="576"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1</w:t>
            </w:r>
          </w:p>
        </w:tc>
        <w:tc>
          <w:tcPr>
            <w:tcW w:w="1409"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收获机械</w:t>
            </w:r>
          </w:p>
        </w:tc>
        <w:tc>
          <w:tcPr>
            <w:tcW w:w="1418"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根茎作物收获机械</w:t>
            </w:r>
          </w:p>
        </w:tc>
        <w:tc>
          <w:tcPr>
            <w:tcW w:w="2410"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center"/>
              <w:rPr>
                <w:rFonts w:ascii="宋体" w:hAnsi="宋体" w:cs="宋体"/>
                <w:kern w:val="0"/>
                <w:sz w:val="18"/>
                <w:szCs w:val="18"/>
              </w:rPr>
            </w:pPr>
            <w:r w:rsidRPr="00FC09D4">
              <w:rPr>
                <w:rFonts w:ascii="宋体" w:hAnsi="宋体" w:cs="宋体" w:hint="eastAsia"/>
                <w:kern w:val="0"/>
                <w:sz w:val="18"/>
                <w:szCs w:val="18"/>
              </w:rPr>
              <w:t>采藕机</w:t>
            </w:r>
          </w:p>
        </w:tc>
        <w:tc>
          <w:tcPr>
            <w:tcW w:w="354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自走式；功率</w:t>
            </w:r>
          </w:p>
        </w:tc>
        <w:tc>
          <w:tcPr>
            <w:tcW w:w="4253" w:type="dxa"/>
            <w:tcBorders>
              <w:top w:val="nil"/>
              <w:left w:val="nil"/>
              <w:bottom w:val="single" w:sz="4" w:space="0" w:color="auto"/>
              <w:right w:val="single" w:sz="4" w:space="0" w:color="auto"/>
            </w:tcBorders>
            <w:shd w:val="clear" w:color="auto" w:fill="auto"/>
            <w:vAlign w:val="center"/>
          </w:tcPr>
          <w:p w:rsidR="009118F3" w:rsidRPr="00FC09D4" w:rsidRDefault="009118F3" w:rsidP="003B7625">
            <w:pPr>
              <w:widowControl/>
              <w:spacing w:before="100" w:beforeAutospacing="1" w:line="240" w:lineRule="exact"/>
              <w:jc w:val="left"/>
              <w:rPr>
                <w:rFonts w:ascii="宋体" w:hAnsi="宋体" w:cs="宋体"/>
                <w:kern w:val="0"/>
                <w:sz w:val="18"/>
                <w:szCs w:val="18"/>
              </w:rPr>
            </w:pPr>
            <w:r w:rsidRPr="00FC09D4">
              <w:rPr>
                <w:rFonts w:ascii="宋体" w:hAnsi="宋体" w:cs="宋体" w:hint="eastAsia"/>
                <w:kern w:val="0"/>
                <w:sz w:val="18"/>
                <w:szCs w:val="18"/>
              </w:rPr>
              <w:t>自走式；功率≥6.3kW</w:t>
            </w:r>
          </w:p>
        </w:tc>
        <w:tc>
          <w:tcPr>
            <w:tcW w:w="1701" w:type="dxa"/>
            <w:tcBorders>
              <w:top w:val="nil"/>
              <w:left w:val="nil"/>
              <w:bottom w:val="single" w:sz="4" w:space="0" w:color="auto"/>
              <w:right w:val="single" w:sz="4" w:space="0" w:color="auto"/>
            </w:tcBorders>
            <w:shd w:val="clear" w:color="auto" w:fill="auto"/>
            <w:noWrap/>
            <w:vAlign w:val="center"/>
          </w:tcPr>
          <w:p w:rsidR="009118F3" w:rsidRPr="00FC09D4" w:rsidRDefault="009118F3" w:rsidP="003B7625">
            <w:pPr>
              <w:widowControl/>
              <w:spacing w:before="100" w:beforeAutospacing="1" w:line="240" w:lineRule="exact"/>
              <w:jc w:val="center"/>
              <w:rPr>
                <w:rFonts w:ascii="宋体" w:hAnsi="宋体" w:cs="宋体"/>
                <w:color w:val="000000"/>
                <w:kern w:val="0"/>
                <w:sz w:val="18"/>
                <w:szCs w:val="18"/>
              </w:rPr>
            </w:pPr>
            <w:r w:rsidRPr="00FC09D4">
              <w:rPr>
                <w:rFonts w:ascii="宋体" w:hAnsi="宋体" w:cs="宋体" w:hint="eastAsia"/>
                <w:color w:val="000000"/>
                <w:kern w:val="0"/>
                <w:sz w:val="18"/>
                <w:szCs w:val="18"/>
              </w:rPr>
              <w:t>3500</w:t>
            </w:r>
          </w:p>
        </w:tc>
      </w:tr>
    </w:tbl>
    <w:p w:rsidR="009118F3" w:rsidRDefault="009118F3" w:rsidP="009118F3">
      <w:pPr>
        <w:spacing w:line="590" w:lineRule="exact"/>
        <w:rPr>
          <w:rFonts w:ascii="黑体" w:eastAsia="黑体" w:hAnsi="黑体" w:hint="eastAsia"/>
          <w:sz w:val="32"/>
        </w:rPr>
      </w:pPr>
    </w:p>
    <w:p w:rsidR="009118F3" w:rsidRDefault="009118F3" w:rsidP="009118F3">
      <w:pPr>
        <w:spacing w:line="590" w:lineRule="exact"/>
        <w:rPr>
          <w:rFonts w:ascii="黑体" w:eastAsia="黑体" w:hAnsi="黑体" w:hint="eastAsia"/>
          <w:sz w:val="32"/>
        </w:rPr>
      </w:pPr>
    </w:p>
    <w:p w:rsidR="009118F3" w:rsidRDefault="009118F3" w:rsidP="009118F3">
      <w:pPr>
        <w:spacing w:line="590" w:lineRule="exact"/>
        <w:rPr>
          <w:rFonts w:ascii="黑体" w:eastAsia="黑体" w:hAnsi="黑体" w:hint="eastAsia"/>
          <w:sz w:val="32"/>
        </w:rPr>
      </w:pPr>
    </w:p>
    <w:p w:rsidR="009118F3" w:rsidRDefault="009118F3" w:rsidP="009118F3">
      <w:pPr>
        <w:spacing w:line="590" w:lineRule="exact"/>
        <w:rPr>
          <w:rFonts w:ascii="黑体" w:eastAsia="黑体" w:hAnsi="黑体" w:hint="eastAsia"/>
          <w:sz w:val="32"/>
        </w:rPr>
      </w:pPr>
    </w:p>
    <w:p w:rsidR="009118F3" w:rsidRDefault="009118F3" w:rsidP="009118F3">
      <w:pPr>
        <w:spacing w:line="590" w:lineRule="exact"/>
        <w:rPr>
          <w:rFonts w:ascii="黑体" w:eastAsia="黑体" w:hAnsi="黑体" w:hint="eastAsia"/>
          <w:sz w:val="32"/>
        </w:rPr>
      </w:pPr>
    </w:p>
    <w:p w:rsidR="009118F3" w:rsidRDefault="009118F3" w:rsidP="009118F3">
      <w:pPr>
        <w:spacing w:line="590" w:lineRule="exact"/>
        <w:rPr>
          <w:rFonts w:ascii="黑体" w:eastAsia="黑体" w:hAnsi="黑体" w:hint="eastAsia"/>
          <w:sz w:val="32"/>
        </w:rPr>
      </w:pPr>
    </w:p>
    <w:p w:rsidR="009118F3" w:rsidRDefault="009118F3" w:rsidP="009118F3">
      <w:pPr>
        <w:spacing w:line="590" w:lineRule="exact"/>
        <w:rPr>
          <w:rFonts w:ascii="黑体" w:eastAsia="黑体" w:hAnsi="黑体" w:hint="eastAsia"/>
          <w:sz w:val="32"/>
        </w:rPr>
      </w:pPr>
    </w:p>
    <w:p w:rsidR="009118F3" w:rsidRDefault="009118F3" w:rsidP="009118F3">
      <w:pPr>
        <w:spacing w:line="590" w:lineRule="exact"/>
        <w:rPr>
          <w:rFonts w:ascii="黑体" w:eastAsia="黑体" w:hAnsi="黑体" w:hint="eastAsia"/>
          <w:sz w:val="32"/>
        </w:rPr>
      </w:pPr>
    </w:p>
    <w:p w:rsidR="009118F3" w:rsidRDefault="009118F3" w:rsidP="009118F3">
      <w:pPr>
        <w:spacing w:line="590" w:lineRule="exact"/>
        <w:rPr>
          <w:rFonts w:ascii="黑体" w:eastAsia="黑体" w:hAnsi="黑体" w:hint="eastAsia"/>
          <w:sz w:val="32"/>
        </w:rPr>
      </w:pPr>
    </w:p>
    <w:p w:rsidR="009118F3" w:rsidRDefault="009118F3" w:rsidP="009118F3">
      <w:pPr>
        <w:spacing w:line="590" w:lineRule="exact"/>
        <w:rPr>
          <w:rFonts w:ascii="黑体" w:eastAsia="黑体" w:hAnsi="黑体" w:hint="eastAsia"/>
          <w:sz w:val="32"/>
        </w:rPr>
      </w:pPr>
    </w:p>
    <w:p w:rsidR="009118F3" w:rsidRDefault="009118F3" w:rsidP="009118F3">
      <w:pPr>
        <w:spacing w:line="590" w:lineRule="exact"/>
        <w:rPr>
          <w:rFonts w:ascii="黑体" w:eastAsia="黑体" w:hAnsi="黑体" w:hint="eastAsia"/>
          <w:sz w:val="32"/>
        </w:rPr>
      </w:pPr>
    </w:p>
    <w:p w:rsidR="009118F3" w:rsidRDefault="009118F3" w:rsidP="009118F3">
      <w:pPr>
        <w:spacing w:line="590" w:lineRule="exact"/>
        <w:rPr>
          <w:rFonts w:ascii="黑体" w:eastAsia="黑体" w:hAnsi="黑体"/>
          <w:sz w:val="32"/>
        </w:rPr>
        <w:sectPr w:rsidR="009118F3" w:rsidSect="006070FF">
          <w:pgSz w:w="16838" w:h="11906" w:orient="landscape" w:code="9"/>
          <w:pgMar w:top="1588" w:right="1814" w:bottom="1361" w:left="1588" w:header="851" w:footer="1531" w:gutter="0"/>
          <w:cols w:space="425"/>
          <w:docGrid w:type="linesAndChars" w:linePitch="312"/>
        </w:sectPr>
      </w:pPr>
    </w:p>
    <w:p w:rsidR="009118F3" w:rsidRDefault="009118F3" w:rsidP="009118F3">
      <w:pPr>
        <w:spacing w:line="590" w:lineRule="exact"/>
        <w:rPr>
          <w:rFonts w:ascii="黑体" w:eastAsia="黑体" w:hAnsi="黑体" w:hint="eastAsia"/>
          <w:sz w:val="32"/>
        </w:rPr>
      </w:pPr>
      <w:r>
        <w:rPr>
          <w:rFonts w:ascii="黑体" w:eastAsia="黑体" w:hAnsi="黑体" w:hint="eastAsia"/>
          <w:sz w:val="32"/>
        </w:rPr>
        <w:lastRenderedPageBreak/>
        <w:t>附件3：</w:t>
      </w:r>
    </w:p>
    <w:p w:rsidR="009118F3" w:rsidRDefault="009118F3" w:rsidP="009118F3">
      <w:pPr>
        <w:spacing w:line="590" w:lineRule="exact"/>
        <w:rPr>
          <w:rFonts w:ascii="黑体" w:eastAsia="黑体" w:hAnsi="黑体" w:hint="eastAsia"/>
          <w:sz w:val="32"/>
        </w:rPr>
      </w:pPr>
    </w:p>
    <w:p w:rsidR="009118F3" w:rsidRDefault="009118F3" w:rsidP="009118F3">
      <w:pPr>
        <w:spacing w:line="590" w:lineRule="exact"/>
        <w:jc w:val="center"/>
        <w:rPr>
          <w:rFonts w:ascii="方正小标宋简体" w:eastAsia="方正小标宋简体" w:hAnsi="黑体" w:hint="eastAsia"/>
          <w:sz w:val="44"/>
          <w:szCs w:val="44"/>
        </w:rPr>
      </w:pPr>
      <w:r w:rsidRPr="0027638D">
        <w:rPr>
          <w:rFonts w:ascii="方正小标宋简体" w:eastAsia="方正小标宋简体" w:hAnsi="黑体" w:hint="eastAsia"/>
          <w:sz w:val="44"/>
          <w:szCs w:val="44"/>
        </w:rPr>
        <w:t>江苏省农机购置补贴政策告知</w:t>
      </w:r>
    </w:p>
    <w:p w:rsidR="009118F3" w:rsidRPr="0027638D" w:rsidRDefault="009118F3" w:rsidP="009118F3">
      <w:pPr>
        <w:spacing w:line="590" w:lineRule="exact"/>
        <w:jc w:val="center"/>
        <w:rPr>
          <w:rFonts w:ascii="方正小标宋简体" w:eastAsia="方正小标宋简体" w:hAnsi="黑体" w:hint="eastAsia"/>
          <w:sz w:val="44"/>
          <w:szCs w:val="44"/>
        </w:rPr>
      </w:pPr>
      <w:r w:rsidRPr="0027638D">
        <w:rPr>
          <w:rFonts w:ascii="方正小标宋简体" w:eastAsia="方正小标宋简体" w:hAnsi="黑体" w:hint="eastAsia"/>
          <w:sz w:val="44"/>
          <w:szCs w:val="44"/>
        </w:rPr>
        <w:t>与承诺书、销售确认表</w:t>
      </w:r>
    </w:p>
    <w:p w:rsidR="009118F3" w:rsidRPr="0027638D" w:rsidRDefault="009118F3" w:rsidP="009118F3">
      <w:pPr>
        <w:spacing w:line="590" w:lineRule="exact"/>
        <w:jc w:val="center"/>
        <w:rPr>
          <w:rFonts w:ascii="楷体_GB2312" w:eastAsia="楷体_GB2312" w:hint="eastAsia"/>
          <w:sz w:val="32"/>
        </w:rPr>
      </w:pPr>
      <w:r w:rsidRPr="0027638D">
        <w:rPr>
          <w:rFonts w:ascii="楷体_GB2312" w:eastAsia="楷体_GB2312" w:hint="eastAsia"/>
          <w:sz w:val="32"/>
        </w:rPr>
        <w:t>(农机补贴政策告知与承诺书部分）</w:t>
      </w:r>
    </w:p>
    <w:p w:rsidR="009118F3" w:rsidRDefault="009118F3" w:rsidP="009118F3">
      <w:pPr>
        <w:spacing w:line="580" w:lineRule="exact"/>
        <w:rPr>
          <w:rFonts w:ascii="仿宋_GB2312" w:eastAsia="仿宋_GB2312" w:hint="eastAsia"/>
          <w:sz w:val="32"/>
        </w:rPr>
      </w:pPr>
    </w:p>
    <w:tbl>
      <w:tblPr>
        <w:tblW w:w="9021" w:type="dxa"/>
        <w:tblInd w:w="103" w:type="dxa"/>
        <w:tblLook w:val="04A0"/>
      </w:tblPr>
      <w:tblGrid>
        <w:gridCol w:w="582"/>
        <w:gridCol w:w="918"/>
        <w:gridCol w:w="4884"/>
        <w:gridCol w:w="1418"/>
        <w:gridCol w:w="1219"/>
      </w:tblGrid>
      <w:tr w:rsidR="009118F3" w:rsidRPr="003929C8" w:rsidTr="003B7625">
        <w:trPr>
          <w:cantSplit/>
          <w:trHeight w:val="2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9118F3" w:rsidRPr="0027638D" w:rsidRDefault="009118F3" w:rsidP="003B7625">
            <w:pPr>
              <w:widowControl/>
              <w:spacing w:line="360" w:lineRule="exact"/>
              <w:jc w:val="center"/>
              <w:rPr>
                <w:rFonts w:ascii="黑体" w:eastAsia="黑体" w:hAnsi="黑体" w:cs="宋体"/>
                <w:kern w:val="0"/>
                <w:sz w:val="28"/>
              </w:rPr>
            </w:pPr>
            <w:r w:rsidRPr="0027638D">
              <w:rPr>
                <w:rFonts w:ascii="黑体" w:eastAsia="黑体" w:hAnsi="黑体" w:cs="宋体" w:hint="eastAsia"/>
                <w:kern w:val="0"/>
                <w:sz w:val="28"/>
              </w:rPr>
              <w:t>农机补贴政策告知</w:t>
            </w:r>
          </w:p>
        </w:tc>
        <w:tc>
          <w:tcPr>
            <w:tcW w:w="918" w:type="dxa"/>
            <w:tcBorders>
              <w:top w:val="single" w:sz="4" w:space="0" w:color="auto"/>
              <w:left w:val="nil"/>
              <w:bottom w:val="single" w:sz="4" w:space="0" w:color="auto"/>
              <w:right w:val="single" w:sz="4" w:space="0" w:color="auto"/>
            </w:tcBorders>
            <w:shd w:val="clear" w:color="auto" w:fill="auto"/>
            <w:vAlign w:val="center"/>
          </w:tcPr>
          <w:p w:rsidR="009118F3" w:rsidRPr="0016195E" w:rsidRDefault="009118F3" w:rsidP="003B7625">
            <w:pPr>
              <w:widowControl/>
              <w:spacing w:line="360" w:lineRule="exact"/>
              <w:jc w:val="center"/>
              <w:rPr>
                <w:rFonts w:ascii="仿宋_GB2312" w:eastAsia="仿宋_GB2312" w:hAnsi="宋体" w:cs="宋体" w:hint="eastAsia"/>
                <w:kern w:val="0"/>
                <w:sz w:val="28"/>
              </w:rPr>
            </w:pPr>
            <w:r w:rsidRPr="0027638D">
              <w:rPr>
                <w:rFonts w:ascii="仿宋_GB2312" w:eastAsia="仿宋_GB2312" w:hAnsi="宋体" w:cs="宋体" w:hint="eastAsia"/>
                <w:kern w:val="0"/>
                <w:sz w:val="28"/>
              </w:rPr>
              <w:t>补贴</w:t>
            </w:r>
          </w:p>
          <w:p w:rsidR="009118F3" w:rsidRPr="0027638D" w:rsidRDefault="009118F3" w:rsidP="003B7625">
            <w:pPr>
              <w:widowControl/>
              <w:spacing w:line="360" w:lineRule="exact"/>
              <w:jc w:val="center"/>
              <w:rPr>
                <w:rFonts w:ascii="仿宋_GB2312" w:eastAsia="仿宋_GB2312" w:hAnsi="宋体" w:cs="宋体" w:hint="eastAsia"/>
                <w:kern w:val="0"/>
                <w:sz w:val="28"/>
              </w:rPr>
            </w:pPr>
            <w:r w:rsidRPr="0027638D">
              <w:rPr>
                <w:rFonts w:ascii="仿宋_GB2312" w:eastAsia="仿宋_GB2312" w:hAnsi="宋体" w:cs="宋体" w:hint="eastAsia"/>
                <w:kern w:val="0"/>
                <w:sz w:val="28"/>
              </w:rPr>
              <w:t>对象</w:t>
            </w:r>
            <w:r w:rsidRPr="0027638D">
              <w:rPr>
                <w:rFonts w:ascii="仿宋_GB2312" w:eastAsia="仿宋_GB2312" w:hAnsi="宋体" w:cs="宋体" w:hint="eastAsia"/>
                <w:kern w:val="0"/>
                <w:sz w:val="28"/>
              </w:rPr>
              <w:br/>
              <w:t>条件</w:t>
            </w:r>
          </w:p>
        </w:tc>
        <w:tc>
          <w:tcPr>
            <w:tcW w:w="7521" w:type="dxa"/>
            <w:gridSpan w:val="3"/>
            <w:tcBorders>
              <w:top w:val="single" w:sz="4" w:space="0" w:color="auto"/>
              <w:left w:val="nil"/>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补贴对象为我省行政区域内直接从事农业生产的个人和农业生产经营组织</w:t>
            </w:r>
            <w:r w:rsidRPr="003929C8">
              <w:rPr>
                <w:rFonts w:ascii="仿宋_GB2312" w:eastAsia="仿宋_GB2312" w:hAnsi="宋体" w:cs="宋体" w:hint="eastAsia"/>
                <w:kern w:val="0"/>
                <w:sz w:val="28"/>
              </w:rPr>
              <w:t>[含农林场圃、农民（农机）专业合作组织、村级集体经济组织，不含农业企业]</w:t>
            </w:r>
            <w:r w:rsidRPr="0027638D">
              <w:rPr>
                <w:rFonts w:ascii="仿宋_GB2312" w:eastAsia="仿宋_GB2312" w:hAnsi="宋体" w:cs="宋体" w:hint="eastAsia"/>
                <w:kern w:val="0"/>
                <w:sz w:val="28"/>
              </w:rPr>
              <w:t>。</w:t>
            </w:r>
          </w:p>
        </w:tc>
      </w:tr>
      <w:tr w:rsidR="009118F3" w:rsidRPr="0027638D" w:rsidTr="003B7625">
        <w:trPr>
          <w:cantSplit/>
          <w:trHeight w:val="20"/>
        </w:trPr>
        <w:tc>
          <w:tcPr>
            <w:tcW w:w="582" w:type="dxa"/>
            <w:vMerge/>
            <w:tcBorders>
              <w:top w:val="single" w:sz="4" w:space="0" w:color="auto"/>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left"/>
              <w:rPr>
                <w:rFonts w:ascii="黑体" w:eastAsia="黑体" w:hAnsi="黑体" w:cs="宋体"/>
                <w:kern w:val="0"/>
                <w:sz w:val="28"/>
              </w:rPr>
            </w:pPr>
          </w:p>
        </w:tc>
        <w:tc>
          <w:tcPr>
            <w:tcW w:w="9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购机和申请补贴资金结算程序</w:t>
            </w:r>
          </w:p>
        </w:tc>
        <w:tc>
          <w:tcPr>
            <w:tcW w:w="7521" w:type="dxa"/>
            <w:gridSpan w:val="3"/>
            <w:tcBorders>
              <w:top w:val="nil"/>
              <w:left w:val="nil"/>
              <w:bottom w:val="nil"/>
              <w:right w:val="single" w:sz="4" w:space="0" w:color="auto"/>
            </w:tcBorders>
            <w:shd w:val="clear" w:color="auto" w:fill="auto"/>
            <w:noWrap/>
            <w:vAlign w:val="bottom"/>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16195E">
              <w:rPr>
                <w:rFonts w:ascii="仿宋_GB2312" w:eastAsia="仿宋_GB2312" w:hAnsi="宋体" w:cs="宋体" w:hint="eastAsia"/>
                <w:kern w:val="0"/>
                <w:sz w:val="28"/>
              </w:rPr>
              <w:t>1.补贴对象到符合条件的供货单位签订政策告知与承诺书、销售确认表，自主办理购机手续；供货单位按要求拓印补贴机具铭牌，开具税务通用机打发票。</w:t>
            </w:r>
          </w:p>
        </w:tc>
      </w:tr>
      <w:tr w:rsidR="009118F3" w:rsidRPr="0027638D" w:rsidTr="003B7625">
        <w:trPr>
          <w:cantSplit/>
          <w:trHeight w:val="20"/>
        </w:trPr>
        <w:tc>
          <w:tcPr>
            <w:tcW w:w="582" w:type="dxa"/>
            <w:vMerge/>
            <w:tcBorders>
              <w:top w:val="single" w:sz="4" w:space="0" w:color="auto"/>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left"/>
              <w:rPr>
                <w:rFonts w:ascii="黑体" w:eastAsia="黑体" w:hAnsi="黑体" w:cs="宋体"/>
                <w:kern w:val="0"/>
                <w:sz w:val="28"/>
              </w:rPr>
            </w:pPr>
          </w:p>
        </w:tc>
        <w:tc>
          <w:tcPr>
            <w:tcW w:w="918" w:type="dxa"/>
            <w:vMerge/>
            <w:tcBorders>
              <w:top w:val="nil"/>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center"/>
              <w:rPr>
                <w:rFonts w:ascii="仿宋_GB2312" w:eastAsia="仿宋_GB2312" w:hAnsi="宋体" w:cs="宋体" w:hint="eastAsia"/>
                <w:kern w:val="0"/>
                <w:sz w:val="28"/>
              </w:rPr>
            </w:pPr>
          </w:p>
        </w:tc>
        <w:tc>
          <w:tcPr>
            <w:tcW w:w="7521" w:type="dxa"/>
            <w:gridSpan w:val="3"/>
            <w:tcBorders>
              <w:top w:val="single" w:sz="4" w:space="0" w:color="auto"/>
              <w:left w:val="nil"/>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2.购机者联系所在地的乡镇农机部门，按要求提交政策告知与承诺书、销售确认表、身份证明、购机发票、补贴机具铭牌拓印件、购机者账号等材料，申请结算补贴资金。需安装验收的补贴机具，完成相关手续后再申请补贴。</w:t>
            </w:r>
          </w:p>
        </w:tc>
      </w:tr>
      <w:tr w:rsidR="009118F3" w:rsidRPr="0027638D" w:rsidTr="003B7625">
        <w:trPr>
          <w:cantSplit/>
          <w:trHeight w:val="20"/>
        </w:trPr>
        <w:tc>
          <w:tcPr>
            <w:tcW w:w="582" w:type="dxa"/>
            <w:vMerge/>
            <w:tcBorders>
              <w:top w:val="single" w:sz="4" w:space="0" w:color="auto"/>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left"/>
              <w:rPr>
                <w:rFonts w:ascii="黑体" w:eastAsia="黑体" w:hAnsi="黑体" w:cs="宋体"/>
                <w:kern w:val="0"/>
                <w:sz w:val="28"/>
              </w:rPr>
            </w:pPr>
          </w:p>
        </w:tc>
        <w:tc>
          <w:tcPr>
            <w:tcW w:w="918" w:type="dxa"/>
            <w:vMerge/>
            <w:tcBorders>
              <w:top w:val="nil"/>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center"/>
              <w:rPr>
                <w:rFonts w:ascii="仿宋_GB2312" w:eastAsia="仿宋_GB2312" w:hAnsi="宋体" w:cs="宋体" w:hint="eastAsia"/>
                <w:kern w:val="0"/>
                <w:sz w:val="28"/>
              </w:rPr>
            </w:pPr>
          </w:p>
        </w:tc>
        <w:tc>
          <w:tcPr>
            <w:tcW w:w="7521" w:type="dxa"/>
            <w:gridSpan w:val="3"/>
            <w:tcBorders>
              <w:top w:val="single" w:sz="4" w:space="0" w:color="auto"/>
              <w:left w:val="nil"/>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3、乡镇农机部门按要求受理农机补贴申请，对补贴对象和补贴机具进行核实。</w:t>
            </w:r>
          </w:p>
        </w:tc>
      </w:tr>
      <w:tr w:rsidR="009118F3" w:rsidRPr="0027638D" w:rsidTr="003B7625">
        <w:trPr>
          <w:cantSplit/>
          <w:trHeight w:val="20"/>
        </w:trPr>
        <w:tc>
          <w:tcPr>
            <w:tcW w:w="582" w:type="dxa"/>
            <w:vMerge/>
            <w:tcBorders>
              <w:top w:val="single" w:sz="4" w:space="0" w:color="auto"/>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left"/>
              <w:rPr>
                <w:rFonts w:ascii="黑体" w:eastAsia="黑体" w:hAnsi="黑体" w:cs="宋体"/>
                <w:kern w:val="0"/>
                <w:sz w:val="28"/>
              </w:rPr>
            </w:pPr>
          </w:p>
        </w:tc>
        <w:tc>
          <w:tcPr>
            <w:tcW w:w="918" w:type="dxa"/>
            <w:vMerge/>
            <w:tcBorders>
              <w:top w:val="nil"/>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center"/>
              <w:rPr>
                <w:rFonts w:ascii="仿宋_GB2312" w:eastAsia="仿宋_GB2312" w:hAnsi="宋体" w:cs="宋体" w:hint="eastAsia"/>
                <w:kern w:val="0"/>
                <w:sz w:val="28"/>
              </w:rPr>
            </w:pPr>
          </w:p>
        </w:tc>
        <w:tc>
          <w:tcPr>
            <w:tcW w:w="7521" w:type="dxa"/>
            <w:gridSpan w:val="3"/>
            <w:tcBorders>
              <w:top w:val="single" w:sz="4" w:space="0" w:color="auto"/>
              <w:left w:val="nil"/>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4、经县乡农机、财政部门审核、信息公示后，县级财政部门通过购机者账号将补贴资金发放给购机者。</w:t>
            </w:r>
          </w:p>
        </w:tc>
      </w:tr>
      <w:tr w:rsidR="009118F3" w:rsidRPr="0027638D" w:rsidTr="003B7625">
        <w:trPr>
          <w:cantSplit/>
          <w:trHeight w:val="20"/>
        </w:trPr>
        <w:tc>
          <w:tcPr>
            <w:tcW w:w="582" w:type="dxa"/>
            <w:vMerge/>
            <w:tcBorders>
              <w:top w:val="single" w:sz="4" w:space="0" w:color="auto"/>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left"/>
              <w:rPr>
                <w:rFonts w:ascii="黑体" w:eastAsia="黑体" w:hAnsi="黑体" w:cs="宋体"/>
                <w:kern w:val="0"/>
                <w:sz w:val="28"/>
              </w:rPr>
            </w:pPr>
          </w:p>
        </w:tc>
        <w:tc>
          <w:tcPr>
            <w:tcW w:w="918" w:type="dxa"/>
            <w:vMerge w:val="restart"/>
            <w:tcBorders>
              <w:top w:val="nil"/>
              <w:left w:val="single" w:sz="4" w:space="0" w:color="auto"/>
              <w:bottom w:val="single" w:sz="4" w:space="0" w:color="auto"/>
              <w:right w:val="single" w:sz="4" w:space="0" w:color="auto"/>
            </w:tcBorders>
            <w:shd w:val="clear" w:color="auto" w:fill="auto"/>
            <w:vAlign w:val="center"/>
          </w:tcPr>
          <w:p w:rsidR="009118F3" w:rsidRPr="0016195E" w:rsidRDefault="009118F3" w:rsidP="003B7625">
            <w:pPr>
              <w:widowControl/>
              <w:spacing w:line="360" w:lineRule="exact"/>
              <w:jc w:val="center"/>
              <w:rPr>
                <w:rFonts w:ascii="仿宋_GB2312" w:eastAsia="仿宋_GB2312" w:hAnsi="宋体" w:cs="宋体" w:hint="eastAsia"/>
                <w:kern w:val="0"/>
                <w:sz w:val="28"/>
              </w:rPr>
            </w:pPr>
            <w:r w:rsidRPr="0027638D">
              <w:rPr>
                <w:rFonts w:ascii="仿宋_GB2312" w:eastAsia="仿宋_GB2312" w:hAnsi="宋体" w:cs="宋体" w:hint="eastAsia"/>
                <w:kern w:val="0"/>
                <w:sz w:val="28"/>
              </w:rPr>
              <w:t>乡镇</w:t>
            </w:r>
          </w:p>
          <w:p w:rsidR="009118F3" w:rsidRPr="0016195E" w:rsidRDefault="009118F3" w:rsidP="003B7625">
            <w:pPr>
              <w:widowControl/>
              <w:spacing w:line="360" w:lineRule="exact"/>
              <w:jc w:val="center"/>
              <w:rPr>
                <w:rFonts w:ascii="仿宋_GB2312" w:eastAsia="仿宋_GB2312" w:hAnsi="宋体" w:cs="宋体" w:hint="eastAsia"/>
                <w:kern w:val="0"/>
                <w:sz w:val="28"/>
              </w:rPr>
            </w:pPr>
            <w:r w:rsidRPr="0027638D">
              <w:rPr>
                <w:rFonts w:ascii="仿宋_GB2312" w:eastAsia="仿宋_GB2312" w:hAnsi="宋体" w:cs="宋体" w:hint="eastAsia"/>
                <w:kern w:val="0"/>
                <w:sz w:val="28"/>
              </w:rPr>
              <w:t>农机</w:t>
            </w:r>
          </w:p>
          <w:p w:rsidR="009118F3" w:rsidRPr="0016195E" w:rsidRDefault="009118F3" w:rsidP="003B7625">
            <w:pPr>
              <w:widowControl/>
              <w:spacing w:line="360" w:lineRule="exact"/>
              <w:jc w:val="center"/>
              <w:rPr>
                <w:rFonts w:ascii="仿宋_GB2312" w:eastAsia="仿宋_GB2312" w:hAnsi="宋体" w:cs="宋体" w:hint="eastAsia"/>
                <w:kern w:val="0"/>
                <w:sz w:val="28"/>
              </w:rPr>
            </w:pPr>
            <w:r w:rsidRPr="0027638D">
              <w:rPr>
                <w:rFonts w:ascii="仿宋_GB2312" w:eastAsia="仿宋_GB2312" w:hAnsi="宋体" w:cs="宋体" w:hint="eastAsia"/>
                <w:kern w:val="0"/>
                <w:sz w:val="28"/>
              </w:rPr>
              <w:t>部门</w:t>
            </w:r>
          </w:p>
          <w:p w:rsidR="009118F3" w:rsidRPr="0027638D" w:rsidRDefault="009118F3" w:rsidP="003B7625">
            <w:pPr>
              <w:widowControl/>
              <w:spacing w:line="360" w:lineRule="exact"/>
              <w:jc w:val="center"/>
              <w:rPr>
                <w:rFonts w:ascii="仿宋_GB2312" w:eastAsia="仿宋_GB2312" w:hAnsi="宋体" w:cs="宋体" w:hint="eastAsia"/>
                <w:kern w:val="0"/>
                <w:sz w:val="28"/>
              </w:rPr>
            </w:pPr>
            <w:r w:rsidRPr="0027638D">
              <w:rPr>
                <w:rFonts w:ascii="仿宋_GB2312" w:eastAsia="仿宋_GB2312" w:hAnsi="宋体" w:cs="宋体" w:hint="eastAsia"/>
                <w:kern w:val="0"/>
                <w:sz w:val="28"/>
              </w:rPr>
              <w:t>职责</w:t>
            </w:r>
          </w:p>
        </w:tc>
        <w:tc>
          <w:tcPr>
            <w:tcW w:w="7521" w:type="dxa"/>
            <w:gridSpan w:val="3"/>
            <w:tcBorders>
              <w:top w:val="single" w:sz="4" w:space="0" w:color="auto"/>
              <w:left w:val="nil"/>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1、确定补贴对象时不得优亲厚友，不得人为设置购机条件；不得突破补贴对象资格条件的规定，超范围办理补贴。</w:t>
            </w:r>
          </w:p>
        </w:tc>
      </w:tr>
      <w:tr w:rsidR="009118F3" w:rsidRPr="0027638D" w:rsidTr="003B7625">
        <w:trPr>
          <w:cantSplit/>
          <w:trHeight w:val="20"/>
        </w:trPr>
        <w:tc>
          <w:tcPr>
            <w:tcW w:w="582" w:type="dxa"/>
            <w:vMerge/>
            <w:tcBorders>
              <w:top w:val="single" w:sz="4" w:space="0" w:color="auto"/>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left"/>
              <w:rPr>
                <w:rFonts w:ascii="黑体" w:eastAsia="黑体" w:hAnsi="黑体" w:cs="宋体"/>
                <w:kern w:val="0"/>
                <w:sz w:val="28"/>
              </w:rPr>
            </w:pPr>
          </w:p>
        </w:tc>
        <w:tc>
          <w:tcPr>
            <w:tcW w:w="918" w:type="dxa"/>
            <w:vMerge/>
            <w:tcBorders>
              <w:top w:val="nil"/>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center"/>
              <w:rPr>
                <w:rFonts w:ascii="仿宋_GB2312" w:eastAsia="仿宋_GB2312" w:hAnsi="宋体" w:cs="宋体" w:hint="eastAsia"/>
                <w:kern w:val="0"/>
                <w:sz w:val="28"/>
              </w:rPr>
            </w:pPr>
          </w:p>
        </w:tc>
        <w:tc>
          <w:tcPr>
            <w:tcW w:w="7521" w:type="dxa"/>
            <w:gridSpan w:val="3"/>
            <w:tcBorders>
              <w:top w:val="single" w:sz="4" w:space="0" w:color="auto"/>
              <w:left w:val="nil"/>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2、严格执行国务院“三个严禁”和农业部“四个禁止”、“八个不得”等规定，购机者自主选择经销商和补贴机具，严禁强行向购机者推荐产品，以代收代购名义收取农民购机款。</w:t>
            </w:r>
          </w:p>
        </w:tc>
      </w:tr>
      <w:tr w:rsidR="009118F3" w:rsidRPr="0027638D" w:rsidTr="003B7625">
        <w:trPr>
          <w:cantSplit/>
          <w:trHeight w:val="20"/>
        </w:trPr>
        <w:tc>
          <w:tcPr>
            <w:tcW w:w="582" w:type="dxa"/>
            <w:vMerge/>
            <w:tcBorders>
              <w:top w:val="single" w:sz="4" w:space="0" w:color="auto"/>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left"/>
              <w:rPr>
                <w:rFonts w:ascii="黑体" w:eastAsia="黑体" w:hAnsi="黑体" w:cs="宋体"/>
                <w:kern w:val="0"/>
                <w:sz w:val="28"/>
              </w:rPr>
            </w:pPr>
          </w:p>
        </w:tc>
        <w:tc>
          <w:tcPr>
            <w:tcW w:w="918" w:type="dxa"/>
            <w:vMerge/>
            <w:tcBorders>
              <w:top w:val="nil"/>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center"/>
              <w:rPr>
                <w:rFonts w:ascii="仿宋_GB2312" w:eastAsia="仿宋_GB2312" w:hAnsi="宋体" w:cs="宋体" w:hint="eastAsia"/>
                <w:kern w:val="0"/>
                <w:sz w:val="28"/>
              </w:rPr>
            </w:pPr>
          </w:p>
        </w:tc>
        <w:tc>
          <w:tcPr>
            <w:tcW w:w="7521" w:type="dxa"/>
            <w:gridSpan w:val="3"/>
            <w:tcBorders>
              <w:top w:val="single" w:sz="4" w:space="0" w:color="auto"/>
              <w:left w:val="nil"/>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3、受理申请时现场核对购机者资格、核实补贴机具，做好人机合影、登记建档和补贴信息录入等工作。做好固定机具的验收和补贴申请受理工作。</w:t>
            </w:r>
          </w:p>
        </w:tc>
      </w:tr>
      <w:tr w:rsidR="009118F3" w:rsidRPr="0027638D" w:rsidTr="003B7625">
        <w:trPr>
          <w:cantSplit/>
          <w:trHeight w:val="20"/>
        </w:trPr>
        <w:tc>
          <w:tcPr>
            <w:tcW w:w="582" w:type="dxa"/>
            <w:vMerge/>
            <w:tcBorders>
              <w:top w:val="single" w:sz="4" w:space="0" w:color="auto"/>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left"/>
              <w:rPr>
                <w:rFonts w:ascii="黑体" w:eastAsia="黑体" w:hAnsi="黑体" w:cs="宋体"/>
                <w:kern w:val="0"/>
                <w:sz w:val="28"/>
              </w:rPr>
            </w:pPr>
          </w:p>
        </w:tc>
        <w:tc>
          <w:tcPr>
            <w:tcW w:w="918" w:type="dxa"/>
            <w:vMerge/>
            <w:tcBorders>
              <w:top w:val="nil"/>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center"/>
              <w:rPr>
                <w:rFonts w:ascii="仿宋_GB2312" w:eastAsia="仿宋_GB2312" w:hAnsi="宋体" w:cs="宋体" w:hint="eastAsia"/>
                <w:kern w:val="0"/>
                <w:sz w:val="28"/>
              </w:rPr>
            </w:pPr>
          </w:p>
        </w:tc>
        <w:tc>
          <w:tcPr>
            <w:tcW w:w="7521" w:type="dxa"/>
            <w:gridSpan w:val="3"/>
            <w:tcBorders>
              <w:top w:val="single" w:sz="4" w:space="0" w:color="auto"/>
              <w:left w:val="nil"/>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4、按职责分工对农机购置补贴材料的合规性审核结果负责，按要求核实和公示农机补贴信息，无异议后，出具补贴资金结算审核意见。</w:t>
            </w:r>
          </w:p>
        </w:tc>
      </w:tr>
      <w:tr w:rsidR="009118F3" w:rsidRPr="0027638D" w:rsidTr="003B7625">
        <w:trPr>
          <w:cantSplit/>
          <w:trHeight w:val="20"/>
        </w:trPr>
        <w:tc>
          <w:tcPr>
            <w:tcW w:w="582" w:type="dxa"/>
            <w:vMerge w:val="restart"/>
            <w:tcBorders>
              <w:top w:val="single" w:sz="4" w:space="0" w:color="auto"/>
              <w:left w:val="single" w:sz="4" w:space="0" w:color="auto"/>
              <w:right w:val="single" w:sz="4" w:space="0" w:color="auto"/>
            </w:tcBorders>
            <w:shd w:val="clear" w:color="auto" w:fill="auto"/>
            <w:textDirection w:val="tbRlV"/>
            <w:vAlign w:val="center"/>
          </w:tcPr>
          <w:p w:rsidR="009118F3" w:rsidRPr="0027638D" w:rsidRDefault="009118F3" w:rsidP="003B7625">
            <w:pPr>
              <w:widowControl/>
              <w:spacing w:line="360" w:lineRule="exact"/>
              <w:jc w:val="center"/>
              <w:rPr>
                <w:rFonts w:ascii="黑体" w:eastAsia="黑体" w:hAnsi="黑体" w:cs="宋体"/>
                <w:kern w:val="0"/>
                <w:sz w:val="28"/>
              </w:rPr>
            </w:pPr>
            <w:r w:rsidRPr="0027638D">
              <w:rPr>
                <w:rFonts w:ascii="黑体" w:eastAsia="黑体" w:hAnsi="黑体" w:cs="宋体" w:hint="eastAsia"/>
                <w:kern w:val="0"/>
                <w:sz w:val="28"/>
              </w:rPr>
              <w:lastRenderedPageBreak/>
              <w:t>承诺事项</w:t>
            </w:r>
          </w:p>
        </w:tc>
        <w:tc>
          <w:tcPr>
            <w:tcW w:w="918" w:type="dxa"/>
            <w:vMerge w:val="restart"/>
            <w:tcBorders>
              <w:top w:val="single" w:sz="4" w:space="0" w:color="auto"/>
              <w:left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center"/>
              <w:rPr>
                <w:rFonts w:ascii="仿宋_GB2312" w:eastAsia="仿宋_GB2312" w:hAnsi="宋体" w:cs="宋体" w:hint="eastAsia"/>
                <w:kern w:val="0"/>
                <w:sz w:val="28"/>
              </w:rPr>
            </w:pPr>
            <w:r w:rsidRPr="0027638D">
              <w:rPr>
                <w:rFonts w:ascii="仿宋_GB2312" w:eastAsia="仿宋_GB2312" w:hAnsi="宋体" w:cs="宋体" w:hint="eastAsia"/>
                <w:kern w:val="0"/>
                <w:sz w:val="28"/>
              </w:rPr>
              <w:t>购机者</w:t>
            </w:r>
          </w:p>
        </w:tc>
        <w:tc>
          <w:tcPr>
            <w:tcW w:w="7521" w:type="dxa"/>
            <w:gridSpan w:val="3"/>
            <w:tcBorders>
              <w:top w:val="single" w:sz="4" w:space="0" w:color="auto"/>
              <w:left w:val="nil"/>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1、承诺自主购机、自担风险，如发生价格、质量等纠纷，买卖双方协商解决，或依据2010年3月国家质检总局等四部局联合印发的《农业机械产品维修、更换、退货责任规定》，按照谁销售谁负责的原则，依法依规维权。</w:t>
            </w:r>
          </w:p>
        </w:tc>
      </w:tr>
      <w:tr w:rsidR="009118F3" w:rsidRPr="0027638D" w:rsidTr="003B7625">
        <w:trPr>
          <w:cantSplit/>
          <w:trHeight w:val="20"/>
        </w:trPr>
        <w:tc>
          <w:tcPr>
            <w:tcW w:w="582" w:type="dxa"/>
            <w:vMerge/>
            <w:tcBorders>
              <w:left w:val="single" w:sz="4" w:space="0" w:color="auto"/>
              <w:right w:val="single" w:sz="4" w:space="0" w:color="auto"/>
            </w:tcBorders>
            <w:shd w:val="clear" w:color="auto" w:fill="auto"/>
            <w:vAlign w:val="center"/>
          </w:tcPr>
          <w:p w:rsidR="009118F3" w:rsidRPr="0027638D" w:rsidRDefault="009118F3" w:rsidP="003B7625">
            <w:pPr>
              <w:spacing w:line="360" w:lineRule="exact"/>
              <w:jc w:val="left"/>
              <w:rPr>
                <w:rFonts w:ascii="黑体" w:eastAsia="黑体" w:hAnsi="黑体" w:cs="宋体"/>
                <w:kern w:val="0"/>
                <w:sz w:val="28"/>
              </w:rPr>
            </w:pPr>
          </w:p>
        </w:tc>
        <w:tc>
          <w:tcPr>
            <w:tcW w:w="918" w:type="dxa"/>
            <w:vMerge/>
            <w:tcBorders>
              <w:left w:val="single" w:sz="4" w:space="0" w:color="auto"/>
              <w:right w:val="single" w:sz="4" w:space="0" w:color="auto"/>
            </w:tcBorders>
            <w:vAlign w:val="center"/>
          </w:tcPr>
          <w:p w:rsidR="009118F3" w:rsidRPr="0027638D" w:rsidRDefault="009118F3" w:rsidP="003B7625">
            <w:pPr>
              <w:spacing w:line="360" w:lineRule="exact"/>
              <w:jc w:val="center"/>
              <w:rPr>
                <w:rFonts w:ascii="仿宋_GB2312" w:eastAsia="仿宋_GB2312" w:hAnsi="宋体" w:cs="宋体" w:hint="eastAsia"/>
                <w:kern w:val="0"/>
                <w:sz w:val="28"/>
              </w:rPr>
            </w:pPr>
          </w:p>
        </w:tc>
        <w:tc>
          <w:tcPr>
            <w:tcW w:w="7521" w:type="dxa"/>
            <w:gridSpan w:val="3"/>
            <w:tcBorders>
              <w:top w:val="single" w:sz="4" w:space="0" w:color="auto"/>
              <w:left w:val="nil"/>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2、自主选择补贴产品经销企业购机，也可通过企业直销等方式购机。按照权责一致原则，补贴对象应对自主购机行为和购买机具的真实性负责，承担相应风险；对提交的农机购置补贴相关申请资料和购买机具的真实性承担法律责任，不得参与倒卖补贴机具，严禁虚签协议、以小套大等套取补贴资金行为。</w:t>
            </w:r>
          </w:p>
        </w:tc>
      </w:tr>
      <w:tr w:rsidR="009118F3" w:rsidRPr="0027638D" w:rsidTr="003B7625">
        <w:trPr>
          <w:cantSplit/>
          <w:trHeight w:val="20"/>
        </w:trPr>
        <w:tc>
          <w:tcPr>
            <w:tcW w:w="582" w:type="dxa"/>
            <w:vMerge/>
            <w:tcBorders>
              <w:left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黑体" w:eastAsia="黑体" w:hAnsi="黑体" w:cs="宋体"/>
                <w:kern w:val="0"/>
                <w:sz w:val="28"/>
              </w:rPr>
            </w:pPr>
          </w:p>
        </w:tc>
        <w:tc>
          <w:tcPr>
            <w:tcW w:w="918" w:type="dxa"/>
            <w:vMerge/>
            <w:tcBorders>
              <w:left w:val="single" w:sz="4" w:space="0" w:color="auto"/>
              <w:right w:val="single" w:sz="4" w:space="0" w:color="auto"/>
            </w:tcBorders>
            <w:vAlign w:val="center"/>
          </w:tcPr>
          <w:p w:rsidR="009118F3" w:rsidRPr="0027638D" w:rsidRDefault="009118F3" w:rsidP="003B7625">
            <w:pPr>
              <w:spacing w:line="360" w:lineRule="exact"/>
              <w:jc w:val="center"/>
              <w:rPr>
                <w:rFonts w:ascii="仿宋_GB2312" w:eastAsia="仿宋_GB2312" w:hAnsi="宋体" w:cs="宋体" w:hint="eastAsia"/>
                <w:kern w:val="0"/>
                <w:sz w:val="28"/>
              </w:rPr>
            </w:pPr>
          </w:p>
        </w:tc>
        <w:tc>
          <w:tcPr>
            <w:tcW w:w="7521" w:type="dxa"/>
            <w:gridSpan w:val="3"/>
            <w:tcBorders>
              <w:top w:val="single" w:sz="4" w:space="0" w:color="auto"/>
              <w:left w:val="nil"/>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3、购置拖拉机和联合收割机的，要按照有关规定及时办理牌证；购置需安装的农机装备，应主动配合供货单位、乡镇农机部门做好安装验收工作；主动接受并配合有关部门做好补贴机具的抽查核实、登记造册工作。</w:t>
            </w:r>
          </w:p>
        </w:tc>
      </w:tr>
      <w:tr w:rsidR="009118F3" w:rsidRPr="0027638D" w:rsidTr="003B7625">
        <w:trPr>
          <w:cantSplit/>
          <w:trHeight w:val="20"/>
        </w:trPr>
        <w:tc>
          <w:tcPr>
            <w:tcW w:w="582" w:type="dxa"/>
            <w:vMerge/>
            <w:tcBorders>
              <w:left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黑体" w:eastAsia="黑体" w:hAnsi="黑体" w:cs="宋体"/>
                <w:kern w:val="0"/>
                <w:sz w:val="28"/>
              </w:rPr>
            </w:pPr>
          </w:p>
        </w:tc>
        <w:tc>
          <w:tcPr>
            <w:tcW w:w="918" w:type="dxa"/>
            <w:vMerge/>
            <w:tcBorders>
              <w:left w:val="single" w:sz="4" w:space="0" w:color="auto"/>
              <w:right w:val="single" w:sz="4" w:space="0" w:color="auto"/>
            </w:tcBorders>
            <w:vAlign w:val="center"/>
          </w:tcPr>
          <w:p w:rsidR="009118F3" w:rsidRPr="0027638D" w:rsidRDefault="009118F3" w:rsidP="003B7625">
            <w:pPr>
              <w:widowControl/>
              <w:spacing w:line="360" w:lineRule="exact"/>
              <w:jc w:val="center"/>
              <w:rPr>
                <w:rFonts w:ascii="仿宋_GB2312" w:eastAsia="仿宋_GB2312" w:hAnsi="宋体" w:cs="宋体" w:hint="eastAsia"/>
                <w:kern w:val="0"/>
                <w:sz w:val="28"/>
              </w:rPr>
            </w:pPr>
          </w:p>
        </w:tc>
        <w:tc>
          <w:tcPr>
            <w:tcW w:w="7521" w:type="dxa"/>
            <w:gridSpan w:val="3"/>
            <w:tcBorders>
              <w:top w:val="single" w:sz="4" w:space="0" w:color="auto"/>
              <w:left w:val="nil"/>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4、应及时到乡镇农机部门，提交购机发票、身份证明等材料，办理农机补贴申领手续，否则视为主动放弃农机购置补贴款。</w:t>
            </w:r>
          </w:p>
        </w:tc>
      </w:tr>
      <w:tr w:rsidR="009118F3" w:rsidRPr="0027638D" w:rsidTr="003B7625">
        <w:trPr>
          <w:cantSplit/>
          <w:trHeight w:val="20"/>
        </w:trPr>
        <w:tc>
          <w:tcPr>
            <w:tcW w:w="582" w:type="dxa"/>
            <w:vMerge/>
            <w:tcBorders>
              <w:left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黑体" w:eastAsia="黑体" w:hAnsi="黑体" w:cs="宋体"/>
                <w:kern w:val="0"/>
                <w:sz w:val="28"/>
              </w:rPr>
            </w:pPr>
          </w:p>
        </w:tc>
        <w:tc>
          <w:tcPr>
            <w:tcW w:w="918" w:type="dxa"/>
            <w:vMerge/>
            <w:tcBorders>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center"/>
              <w:rPr>
                <w:rFonts w:ascii="仿宋_GB2312" w:eastAsia="仿宋_GB2312" w:hAnsi="宋体" w:cs="宋体" w:hint="eastAsia"/>
                <w:kern w:val="0"/>
                <w:sz w:val="28"/>
              </w:rPr>
            </w:pPr>
          </w:p>
        </w:tc>
        <w:tc>
          <w:tcPr>
            <w:tcW w:w="7521" w:type="dxa"/>
            <w:gridSpan w:val="3"/>
            <w:tcBorders>
              <w:top w:val="single" w:sz="4" w:space="0" w:color="auto"/>
              <w:left w:val="nil"/>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5、购置机具补贴额超过80万元和被取消补贴资格尚未期满的购机者，不得申请农机购置补贴。</w:t>
            </w:r>
          </w:p>
        </w:tc>
      </w:tr>
      <w:tr w:rsidR="009118F3" w:rsidRPr="0027638D" w:rsidTr="003B7625">
        <w:trPr>
          <w:cantSplit/>
          <w:trHeight w:val="20"/>
        </w:trPr>
        <w:tc>
          <w:tcPr>
            <w:tcW w:w="582" w:type="dxa"/>
            <w:vMerge/>
            <w:tcBorders>
              <w:left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黑体" w:eastAsia="黑体" w:hAnsi="黑体" w:cs="宋体"/>
                <w:kern w:val="0"/>
                <w:sz w:val="28"/>
              </w:rPr>
            </w:pPr>
          </w:p>
        </w:tc>
        <w:tc>
          <w:tcPr>
            <w:tcW w:w="918" w:type="dxa"/>
            <w:vMerge w:val="restart"/>
            <w:tcBorders>
              <w:top w:val="nil"/>
              <w:left w:val="single" w:sz="4" w:space="0" w:color="auto"/>
              <w:bottom w:val="single" w:sz="4" w:space="0" w:color="auto"/>
              <w:right w:val="single" w:sz="4" w:space="0" w:color="auto"/>
            </w:tcBorders>
            <w:shd w:val="clear" w:color="auto" w:fill="auto"/>
            <w:vAlign w:val="center"/>
          </w:tcPr>
          <w:p w:rsidR="009118F3" w:rsidRPr="002936A5" w:rsidRDefault="009118F3" w:rsidP="003B7625">
            <w:pPr>
              <w:widowControl/>
              <w:spacing w:line="360" w:lineRule="exact"/>
              <w:jc w:val="center"/>
              <w:rPr>
                <w:rFonts w:ascii="仿宋_GB2312" w:eastAsia="仿宋_GB2312" w:hAnsi="宋体" w:cs="宋体" w:hint="eastAsia"/>
                <w:kern w:val="0"/>
                <w:sz w:val="28"/>
              </w:rPr>
            </w:pPr>
            <w:r w:rsidRPr="0027638D">
              <w:rPr>
                <w:rFonts w:ascii="仿宋_GB2312" w:eastAsia="仿宋_GB2312" w:hAnsi="宋体" w:cs="宋体" w:hint="eastAsia"/>
                <w:kern w:val="0"/>
                <w:sz w:val="28"/>
              </w:rPr>
              <w:t>供货</w:t>
            </w:r>
          </w:p>
          <w:p w:rsidR="009118F3" w:rsidRPr="0027638D" w:rsidRDefault="009118F3" w:rsidP="003B7625">
            <w:pPr>
              <w:widowControl/>
              <w:spacing w:line="360" w:lineRule="exact"/>
              <w:jc w:val="center"/>
              <w:rPr>
                <w:rFonts w:ascii="仿宋_GB2312" w:eastAsia="仿宋_GB2312" w:hAnsi="宋体" w:cs="宋体" w:hint="eastAsia"/>
                <w:kern w:val="0"/>
                <w:sz w:val="28"/>
              </w:rPr>
            </w:pPr>
            <w:r w:rsidRPr="0027638D">
              <w:rPr>
                <w:rFonts w:ascii="仿宋_GB2312" w:eastAsia="仿宋_GB2312" w:hAnsi="宋体" w:cs="宋体" w:hint="eastAsia"/>
                <w:kern w:val="0"/>
                <w:sz w:val="28"/>
              </w:rPr>
              <w:t>单位</w:t>
            </w:r>
          </w:p>
        </w:tc>
        <w:tc>
          <w:tcPr>
            <w:tcW w:w="7521" w:type="dxa"/>
            <w:gridSpan w:val="3"/>
            <w:tcBorders>
              <w:top w:val="single" w:sz="4" w:space="0" w:color="auto"/>
              <w:left w:val="nil"/>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1、严格遵守农机补贴政策各项规定，不得参与倒卖补贴机具，严禁虚签协议、以小套大、回购补贴机具等套取补贴资金行为，对提交的农机购置补贴相关申请资料和购买机具的真实性承担法律责任。</w:t>
            </w:r>
          </w:p>
        </w:tc>
      </w:tr>
      <w:tr w:rsidR="009118F3" w:rsidRPr="0027638D" w:rsidTr="003B7625">
        <w:trPr>
          <w:cantSplit/>
          <w:trHeight w:val="20"/>
        </w:trPr>
        <w:tc>
          <w:tcPr>
            <w:tcW w:w="582" w:type="dxa"/>
            <w:vMerge/>
            <w:tcBorders>
              <w:left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黑体" w:eastAsia="黑体" w:hAnsi="黑体" w:cs="宋体"/>
                <w:kern w:val="0"/>
                <w:sz w:val="28"/>
              </w:rPr>
            </w:pPr>
          </w:p>
        </w:tc>
        <w:tc>
          <w:tcPr>
            <w:tcW w:w="918" w:type="dxa"/>
            <w:vMerge/>
            <w:tcBorders>
              <w:top w:val="nil"/>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p>
        </w:tc>
        <w:tc>
          <w:tcPr>
            <w:tcW w:w="7521" w:type="dxa"/>
            <w:gridSpan w:val="3"/>
            <w:tcBorders>
              <w:top w:val="single" w:sz="4" w:space="0" w:color="auto"/>
              <w:left w:val="nil"/>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2、不得改变补贴机具的主要配置和参数，不得用非补贴机具替代补贴机具销售；农机生产和经销企业产品补贴资格或经销补贴产品的资格被暂停、取消，所引起的纠纷和经济损失由违规农机生产或经销企业自行承担。</w:t>
            </w:r>
          </w:p>
        </w:tc>
      </w:tr>
      <w:tr w:rsidR="009118F3" w:rsidRPr="0027638D" w:rsidTr="003B7625">
        <w:trPr>
          <w:cantSplit/>
          <w:trHeight w:val="20"/>
        </w:trPr>
        <w:tc>
          <w:tcPr>
            <w:tcW w:w="582" w:type="dxa"/>
            <w:vMerge/>
            <w:tcBorders>
              <w:left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黑体" w:eastAsia="黑体" w:hAnsi="黑体" w:cs="宋体"/>
                <w:kern w:val="0"/>
                <w:sz w:val="28"/>
              </w:rPr>
            </w:pPr>
          </w:p>
        </w:tc>
        <w:tc>
          <w:tcPr>
            <w:tcW w:w="918" w:type="dxa"/>
            <w:vMerge/>
            <w:tcBorders>
              <w:top w:val="nil"/>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p>
        </w:tc>
        <w:tc>
          <w:tcPr>
            <w:tcW w:w="7521" w:type="dxa"/>
            <w:gridSpan w:val="3"/>
            <w:tcBorders>
              <w:top w:val="single" w:sz="4" w:space="0" w:color="auto"/>
              <w:left w:val="nil"/>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3、不得代办农机购置补贴手续；明示配置，公开价格；做好补贴机具的安装工作；配合购机者做好补贴机具验收和补贴申请工作。</w:t>
            </w:r>
          </w:p>
        </w:tc>
      </w:tr>
      <w:tr w:rsidR="009118F3" w:rsidRPr="0027638D" w:rsidTr="003B7625">
        <w:trPr>
          <w:cantSplit/>
          <w:trHeight w:val="20"/>
        </w:trPr>
        <w:tc>
          <w:tcPr>
            <w:tcW w:w="582" w:type="dxa"/>
            <w:vMerge/>
            <w:tcBorders>
              <w:left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黑体" w:eastAsia="黑体" w:hAnsi="黑体" w:cs="宋体"/>
                <w:kern w:val="0"/>
                <w:sz w:val="28"/>
              </w:rPr>
            </w:pPr>
          </w:p>
        </w:tc>
        <w:tc>
          <w:tcPr>
            <w:tcW w:w="918" w:type="dxa"/>
            <w:vMerge/>
            <w:tcBorders>
              <w:top w:val="nil"/>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p>
        </w:tc>
        <w:tc>
          <w:tcPr>
            <w:tcW w:w="7521" w:type="dxa"/>
            <w:gridSpan w:val="3"/>
            <w:tcBorders>
              <w:top w:val="single" w:sz="4" w:space="0" w:color="auto"/>
              <w:left w:val="nil"/>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4、保障产品质量，做好售后服务，信守承诺，进、销、存台账资料完整规范，主动接受财政、农机部门检查。</w:t>
            </w:r>
          </w:p>
        </w:tc>
      </w:tr>
      <w:tr w:rsidR="009118F3" w:rsidRPr="0027638D" w:rsidTr="003B7625">
        <w:trPr>
          <w:cantSplit/>
          <w:trHeight w:val="20"/>
        </w:trPr>
        <w:tc>
          <w:tcPr>
            <w:tcW w:w="582" w:type="dxa"/>
            <w:vMerge/>
            <w:tcBorders>
              <w:left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黑体" w:eastAsia="黑体" w:hAnsi="黑体" w:cs="宋体"/>
                <w:kern w:val="0"/>
                <w:sz w:val="28"/>
              </w:rPr>
            </w:pPr>
          </w:p>
        </w:tc>
        <w:tc>
          <w:tcPr>
            <w:tcW w:w="58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购机者与供货单位已了解农机补贴政策告知与承诺书中明示的各项内容，承诺自主购机、自担风险，不参与倒卖补贴机具、套取农机补贴资金，共同维护农机补贴惠农政策。</w:t>
            </w:r>
          </w:p>
        </w:tc>
        <w:tc>
          <w:tcPr>
            <w:tcW w:w="1418" w:type="dxa"/>
            <w:tcBorders>
              <w:top w:val="nil"/>
              <w:left w:val="nil"/>
              <w:bottom w:val="single" w:sz="4" w:space="0" w:color="auto"/>
              <w:right w:val="single" w:sz="4" w:space="0" w:color="auto"/>
            </w:tcBorders>
            <w:shd w:val="clear" w:color="auto" w:fill="auto"/>
            <w:vAlign w:val="center"/>
          </w:tcPr>
          <w:p w:rsidR="009118F3" w:rsidRDefault="009118F3" w:rsidP="003B7625">
            <w:pPr>
              <w:widowControl/>
              <w:spacing w:line="360" w:lineRule="exact"/>
              <w:jc w:val="center"/>
              <w:rPr>
                <w:rFonts w:ascii="仿宋_GB2312" w:eastAsia="仿宋_GB2312" w:hAnsi="宋体" w:cs="宋体" w:hint="eastAsia"/>
                <w:kern w:val="0"/>
                <w:sz w:val="28"/>
              </w:rPr>
            </w:pPr>
            <w:r w:rsidRPr="0027638D">
              <w:rPr>
                <w:rFonts w:ascii="仿宋_GB2312" w:eastAsia="仿宋_GB2312" w:hAnsi="宋体" w:cs="宋体" w:hint="eastAsia"/>
                <w:kern w:val="0"/>
                <w:sz w:val="28"/>
              </w:rPr>
              <w:t>购机者</w:t>
            </w:r>
          </w:p>
          <w:p w:rsidR="009118F3" w:rsidRPr="0027638D" w:rsidRDefault="009118F3" w:rsidP="003B7625">
            <w:pPr>
              <w:widowControl/>
              <w:spacing w:line="360" w:lineRule="exact"/>
              <w:jc w:val="center"/>
              <w:rPr>
                <w:rFonts w:ascii="仿宋_GB2312" w:eastAsia="仿宋_GB2312" w:hAnsi="宋体" w:cs="宋体" w:hint="eastAsia"/>
                <w:kern w:val="0"/>
                <w:sz w:val="28"/>
              </w:rPr>
            </w:pPr>
            <w:r w:rsidRPr="0027638D">
              <w:rPr>
                <w:rFonts w:ascii="仿宋_GB2312" w:eastAsia="仿宋_GB2312" w:hAnsi="宋体" w:cs="宋体" w:hint="eastAsia"/>
                <w:kern w:val="0"/>
                <w:sz w:val="28"/>
              </w:rPr>
              <w:t>签字确认</w:t>
            </w:r>
          </w:p>
        </w:tc>
        <w:tc>
          <w:tcPr>
            <w:tcW w:w="1219" w:type="dxa"/>
            <w:tcBorders>
              <w:top w:val="nil"/>
              <w:left w:val="nil"/>
              <w:bottom w:val="single" w:sz="4" w:space="0" w:color="auto"/>
              <w:right w:val="single" w:sz="4" w:space="0" w:color="auto"/>
            </w:tcBorders>
            <w:shd w:val="clear" w:color="auto" w:fill="auto"/>
            <w:noWrap/>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 xml:space="preserve">　</w:t>
            </w:r>
          </w:p>
        </w:tc>
      </w:tr>
      <w:tr w:rsidR="009118F3" w:rsidRPr="0027638D" w:rsidTr="003B7625">
        <w:trPr>
          <w:cantSplit/>
          <w:trHeight w:val="20"/>
        </w:trPr>
        <w:tc>
          <w:tcPr>
            <w:tcW w:w="582" w:type="dxa"/>
            <w:vMerge/>
            <w:tcBorders>
              <w:left w:val="single" w:sz="4" w:space="0" w:color="auto"/>
              <w:bottom w:val="single" w:sz="4" w:space="0" w:color="auto"/>
              <w:right w:val="single" w:sz="4" w:space="0" w:color="auto"/>
            </w:tcBorders>
            <w:shd w:val="clear" w:color="auto" w:fill="auto"/>
            <w:vAlign w:val="center"/>
          </w:tcPr>
          <w:p w:rsidR="009118F3" w:rsidRPr="0027638D" w:rsidRDefault="009118F3" w:rsidP="003B7625">
            <w:pPr>
              <w:widowControl/>
              <w:spacing w:line="360" w:lineRule="exact"/>
              <w:jc w:val="left"/>
              <w:rPr>
                <w:rFonts w:ascii="黑体" w:eastAsia="黑体" w:hAnsi="黑体" w:cs="宋体"/>
                <w:kern w:val="0"/>
                <w:sz w:val="28"/>
              </w:rPr>
            </w:pPr>
          </w:p>
        </w:tc>
        <w:tc>
          <w:tcPr>
            <w:tcW w:w="5802" w:type="dxa"/>
            <w:gridSpan w:val="2"/>
            <w:vMerge/>
            <w:tcBorders>
              <w:top w:val="single" w:sz="4" w:space="0" w:color="auto"/>
              <w:left w:val="single" w:sz="4" w:space="0" w:color="auto"/>
              <w:bottom w:val="single" w:sz="4" w:space="0" w:color="auto"/>
              <w:right w:val="single" w:sz="4" w:space="0" w:color="auto"/>
            </w:tcBorders>
            <w:vAlign w:val="center"/>
          </w:tcPr>
          <w:p w:rsidR="009118F3" w:rsidRPr="0027638D" w:rsidRDefault="009118F3" w:rsidP="003B7625">
            <w:pPr>
              <w:widowControl/>
              <w:spacing w:line="360" w:lineRule="exact"/>
              <w:jc w:val="left"/>
              <w:rPr>
                <w:rFonts w:ascii="仿宋_GB2312" w:eastAsia="仿宋_GB2312" w:hAnsi="宋体" w:cs="宋体" w:hint="eastAsia"/>
                <w:kern w:val="0"/>
                <w:sz w:val="28"/>
              </w:rPr>
            </w:pPr>
          </w:p>
        </w:tc>
        <w:tc>
          <w:tcPr>
            <w:tcW w:w="1418" w:type="dxa"/>
            <w:tcBorders>
              <w:top w:val="nil"/>
              <w:left w:val="nil"/>
              <w:bottom w:val="single" w:sz="4" w:space="0" w:color="auto"/>
              <w:right w:val="single" w:sz="4" w:space="0" w:color="auto"/>
            </w:tcBorders>
            <w:shd w:val="clear" w:color="auto" w:fill="auto"/>
            <w:vAlign w:val="center"/>
          </w:tcPr>
          <w:p w:rsidR="009118F3" w:rsidRPr="002936A5" w:rsidRDefault="009118F3" w:rsidP="003B7625">
            <w:pPr>
              <w:widowControl/>
              <w:spacing w:line="360" w:lineRule="exact"/>
              <w:jc w:val="center"/>
              <w:rPr>
                <w:rFonts w:ascii="仿宋_GB2312" w:eastAsia="仿宋_GB2312" w:hAnsi="宋体" w:cs="宋体" w:hint="eastAsia"/>
                <w:kern w:val="0"/>
                <w:sz w:val="28"/>
              </w:rPr>
            </w:pPr>
            <w:r w:rsidRPr="0027638D">
              <w:rPr>
                <w:rFonts w:ascii="仿宋_GB2312" w:eastAsia="仿宋_GB2312" w:hAnsi="宋体" w:cs="宋体" w:hint="eastAsia"/>
                <w:kern w:val="0"/>
                <w:sz w:val="28"/>
              </w:rPr>
              <w:t>供货单位</w:t>
            </w:r>
          </w:p>
          <w:p w:rsidR="009118F3" w:rsidRPr="0027638D" w:rsidRDefault="009118F3" w:rsidP="003B7625">
            <w:pPr>
              <w:widowControl/>
              <w:spacing w:line="360" w:lineRule="exact"/>
              <w:jc w:val="center"/>
              <w:rPr>
                <w:rFonts w:ascii="仿宋_GB2312" w:eastAsia="仿宋_GB2312" w:hAnsi="宋体" w:cs="宋体" w:hint="eastAsia"/>
                <w:kern w:val="0"/>
                <w:sz w:val="28"/>
              </w:rPr>
            </w:pPr>
            <w:r w:rsidRPr="0027638D">
              <w:rPr>
                <w:rFonts w:ascii="仿宋_GB2312" w:eastAsia="仿宋_GB2312" w:hAnsi="宋体" w:cs="宋体" w:hint="eastAsia"/>
                <w:kern w:val="0"/>
                <w:sz w:val="28"/>
              </w:rPr>
              <w:t>签字确认</w:t>
            </w:r>
          </w:p>
        </w:tc>
        <w:tc>
          <w:tcPr>
            <w:tcW w:w="1219" w:type="dxa"/>
            <w:tcBorders>
              <w:top w:val="nil"/>
              <w:left w:val="nil"/>
              <w:bottom w:val="single" w:sz="4" w:space="0" w:color="auto"/>
              <w:right w:val="single" w:sz="4" w:space="0" w:color="auto"/>
            </w:tcBorders>
            <w:shd w:val="clear" w:color="auto" w:fill="auto"/>
            <w:noWrap/>
            <w:vAlign w:val="bottom"/>
          </w:tcPr>
          <w:p w:rsidR="009118F3" w:rsidRPr="0027638D" w:rsidRDefault="009118F3" w:rsidP="003B7625">
            <w:pPr>
              <w:widowControl/>
              <w:spacing w:line="360" w:lineRule="exact"/>
              <w:jc w:val="left"/>
              <w:rPr>
                <w:rFonts w:ascii="仿宋_GB2312" w:eastAsia="仿宋_GB2312" w:hAnsi="宋体" w:cs="宋体" w:hint="eastAsia"/>
                <w:kern w:val="0"/>
                <w:sz w:val="28"/>
              </w:rPr>
            </w:pPr>
            <w:r w:rsidRPr="0027638D">
              <w:rPr>
                <w:rFonts w:ascii="仿宋_GB2312" w:eastAsia="仿宋_GB2312" w:hAnsi="宋体" w:cs="宋体" w:hint="eastAsia"/>
                <w:kern w:val="0"/>
                <w:sz w:val="28"/>
              </w:rPr>
              <w:t xml:space="preserve">　</w:t>
            </w:r>
          </w:p>
        </w:tc>
      </w:tr>
    </w:tbl>
    <w:p w:rsidR="009118F3" w:rsidRDefault="009118F3" w:rsidP="009118F3">
      <w:pPr>
        <w:spacing w:line="590" w:lineRule="exact"/>
        <w:jc w:val="center"/>
        <w:rPr>
          <w:rFonts w:ascii="方正小标宋简体" w:eastAsia="方正小标宋简体" w:hint="eastAsia"/>
          <w:sz w:val="44"/>
          <w:szCs w:val="44"/>
        </w:rPr>
      </w:pPr>
      <w:r w:rsidRPr="00D209B8">
        <w:rPr>
          <w:rFonts w:ascii="方正小标宋简体" w:eastAsia="方正小标宋简体" w:hint="eastAsia"/>
          <w:sz w:val="44"/>
          <w:szCs w:val="44"/>
        </w:rPr>
        <w:lastRenderedPageBreak/>
        <w:t>江苏省农机购置补贴政策告知</w:t>
      </w:r>
    </w:p>
    <w:p w:rsidR="009118F3" w:rsidRPr="00D209B8" w:rsidRDefault="009118F3" w:rsidP="009118F3">
      <w:pPr>
        <w:spacing w:line="590" w:lineRule="exact"/>
        <w:jc w:val="center"/>
        <w:rPr>
          <w:rFonts w:ascii="方正小标宋简体" w:eastAsia="方正小标宋简体" w:hint="eastAsia"/>
          <w:sz w:val="44"/>
          <w:szCs w:val="44"/>
        </w:rPr>
      </w:pPr>
      <w:r w:rsidRPr="00D209B8">
        <w:rPr>
          <w:rFonts w:ascii="方正小标宋简体" w:eastAsia="方正小标宋简体" w:hint="eastAsia"/>
          <w:sz w:val="44"/>
          <w:szCs w:val="44"/>
        </w:rPr>
        <w:t>与承诺书、销售确认表</w:t>
      </w:r>
    </w:p>
    <w:p w:rsidR="009118F3" w:rsidRPr="00D209B8" w:rsidRDefault="009118F3" w:rsidP="009118F3">
      <w:pPr>
        <w:spacing w:line="590" w:lineRule="exact"/>
        <w:jc w:val="center"/>
        <w:rPr>
          <w:rFonts w:ascii="楷体_GB2312" w:eastAsia="楷体_GB2312" w:hint="eastAsia"/>
          <w:sz w:val="32"/>
        </w:rPr>
      </w:pPr>
      <w:r w:rsidRPr="00D209B8">
        <w:rPr>
          <w:rFonts w:ascii="楷体_GB2312" w:eastAsia="楷体_GB2312" w:hint="eastAsia"/>
          <w:sz w:val="32"/>
        </w:rPr>
        <w:t>（销售确认表部分）</w:t>
      </w:r>
    </w:p>
    <w:tbl>
      <w:tblPr>
        <w:tblW w:w="9031" w:type="dxa"/>
        <w:tblInd w:w="93" w:type="dxa"/>
        <w:tblLook w:val="04A0"/>
      </w:tblPr>
      <w:tblGrid>
        <w:gridCol w:w="951"/>
        <w:gridCol w:w="1418"/>
        <w:gridCol w:w="935"/>
        <w:gridCol w:w="1391"/>
        <w:gridCol w:w="820"/>
        <w:gridCol w:w="737"/>
        <w:gridCol w:w="1001"/>
        <w:gridCol w:w="1778"/>
      </w:tblGrid>
      <w:tr w:rsidR="009118F3" w:rsidRPr="00D209B8" w:rsidTr="003B7625">
        <w:trPr>
          <w:trHeight w:val="20"/>
        </w:trPr>
        <w:tc>
          <w:tcPr>
            <w:tcW w:w="9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118F3" w:rsidRDefault="009118F3" w:rsidP="003B7625">
            <w:pPr>
              <w:widowControl/>
              <w:spacing w:line="320" w:lineRule="exact"/>
              <w:jc w:val="center"/>
              <w:rPr>
                <w:rFonts w:ascii="仿宋_GB2312" w:eastAsia="仿宋_GB2312" w:hAnsi="宋体" w:cs="宋体" w:hint="eastAsia"/>
                <w:kern w:val="0"/>
                <w:sz w:val="24"/>
              </w:rPr>
            </w:pPr>
            <w:r w:rsidRPr="00D209B8">
              <w:rPr>
                <w:rFonts w:ascii="仿宋_GB2312" w:eastAsia="仿宋_GB2312" w:hAnsi="宋体" w:cs="宋体" w:hint="eastAsia"/>
                <w:kern w:val="0"/>
                <w:sz w:val="24"/>
              </w:rPr>
              <w:t>购机者基本</w:t>
            </w:r>
          </w:p>
          <w:p w:rsidR="009118F3" w:rsidRPr="00D209B8" w:rsidRDefault="009118F3" w:rsidP="003B7625">
            <w:pPr>
              <w:widowControl/>
              <w:spacing w:line="32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情况</w:t>
            </w:r>
          </w:p>
        </w:tc>
        <w:tc>
          <w:tcPr>
            <w:tcW w:w="1418" w:type="dxa"/>
            <w:tcBorders>
              <w:top w:val="single" w:sz="4" w:space="0" w:color="auto"/>
              <w:left w:val="nil"/>
              <w:bottom w:val="single" w:sz="4" w:space="0" w:color="auto"/>
              <w:right w:val="single" w:sz="4" w:space="0" w:color="auto"/>
            </w:tcBorders>
            <w:shd w:val="clear" w:color="auto" w:fill="auto"/>
            <w:vAlign w:val="center"/>
          </w:tcPr>
          <w:p w:rsidR="009118F3" w:rsidRPr="00D209B8" w:rsidRDefault="009118F3" w:rsidP="003B7625">
            <w:pPr>
              <w:widowControl/>
              <w:spacing w:line="28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姓名/组织</w:t>
            </w:r>
          </w:p>
        </w:tc>
        <w:tc>
          <w:tcPr>
            <w:tcW w:w="3883" w:type="dxa"/>
            <w:gridSpan w:val="4"/>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c>
          <w:tcPr>
            <w:tcW w:w="1001" w:type="dxa"/>
            <w:tcBorders>
              <w:top w:val="single" w:sz="4" w:space="0" w:color="auto"/>
              <w:left w:val="nil"/>
              <w:bottom w:val="single" w:sz="4" w:space="0" w:color="auto"/>
              <w:right w:val="single" w:sz="4" w:space="0" w:color="auto"/>
            </w:tcBorders>
            <w:shd w:val="clear" w:color="auto" w:fill="auto"/>
            <w:vAlign w:val="center"/>
          </w:tcPr>
          <w:p w:rsidR="009118F3" w:rsidRPr="00D209B8" w:rsidRDefault="009118F3" w:rsidP="003B7625">
            <w:pPr>
              <w:widowControl/>
              <w:spacing w:line="28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个人种类/组织种类</w:t>
            </w:r>
          </w:p>
        </w:tc>
        <w:tc>
          <w:tcPr>
            <w:tcW w:w="1778" w:type="dxa"/>
            <w:tcBorders>
              <w:top w:val="single" w:sz="4" w:space="0" w:color="auto"/>
              <w:left w:val="nil"/>
              <w:bottom w:val="single" w:sz="4" w:space="0" w:color="auto"/>
              <w:right w:val="single" w:sz="4" w:space="0" w:color="auto"/>
            </w:tcBorders>
            <w:shd w:val="clear" w:color="auto" w:fill="auto"/>
            <w:noWrap/>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r>
      <w:tr w:rsidR="009118F3" w:rsidRPr="00D209B8" w:rsidTr="003B7625">
        <w:trPr>
          <w:trHeight w:val="20"/>
        </w:trPr>
        <w:tc>
          <w:tcPr>
            <w:tcW w:w="951" w:type="dxa"/>
            <w:vMerge/>
            <w:tcBorders>
              <w:top w:val="single" w:sz="4" w:space="0" w:color="auto"/>
              <w:left w:val="single" w:sz="4" w:space="0" w:color="auto"/>
              <w:bottom w:val="single" w:sz="4" w:space="0" w:color="auto"/>
              <w:right w:val="single" w:sz="4" w:space="0" w:color="auto"/>
            </w:tcBorders>
            <w:vAlign w:val="center"/>
          </w:tcPr>
          <w:p w:rsidR="009118F3" w:rsidRPr="00D209B8" w:rsidRDefault="009118F3" w:rsidP="003B7625">
            <w:pPr>
              <w:widowControl/>
              <w:spacing w:line="320" w:lineRule="exact"/>
              <w:jc w:val="left"/>
              <w:rPr>
                <w:rFonts w:ascii="仿宋_GB2312" w:eastAsia="仿宋_GB2312" w:hAnsi="宋体" w:cs="宋体"/>
                <w:kern w:val="0"/>
                <w:sz w:val="24"/>
              </w:rPr>
            </w:pPr>
          </w:p>
        </w:tc>
        <w:tc>
          <w:tcPr>
            <w:tcW w:w="1418" w:type="dxa"/>
            <w:tcBorders>
              <w:top w:val="nil"/>
              <w:left w:val="nil"/>
              <w:bottom w:val="single" w:sz="4" w:space="0" w:color="auto"/>
              <w:right w:val="single" w:sz="4" w:space="0" w:color="auto"/>
            </w:tcBorders>
            <w:shd w:val="clear" w:color="auto" w:fill="auto"/>
            <w:vAlign w:val="center"/>
          </w:tcPr>
          <w:p w:rsidR="009118F3" w:rsidRPr="00D209B8" w:rsidRDefault="009118F3" w:rsidP="003B7625">
            <w:pPr>
              <w:widowControl/>
              <w:spacing w:line="28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出生年月/成立时间</w:t>
            </w:r>
          </w:p>
        </w:tc>
        <w:tc>
          <w:tcPr>
            <w:tcW w:w="935" w:type="dxa"/>
            <w:tcBorders>
              <w:top w:val="nil"/>
              <w:left w:val="nil"/>
              <w:bottom w:val="single" w:sz="4" w:space="0" w:color="auto"/>
              <w:right w:val="single" w:sz="4" w:space="0" w:color="auto"/>
            </w:tcBorders>
            <w:shd w:val="clear" w:color="auto" w:fill="auto"/>
            <w:vAlign w:val="center"/>
          </w:tcPr>
          <w:p w:rsidR="009118F3" w:rsidRPr="00D209B8" w:rsidRDefault="009118F3" w:rsidP="003B7625">
            <w:pPr>
              <w:widowControl/>
              <w:spacing w:line="28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c>
          <w:tcPr>
            <w:tcW w:w="1391" w:type="dxa"/>
            <w:tcBorders>
              <w:top w:val="nil"/>
              <w:left w:val="nil"/>
              <w:bottom w:val="single" w:sz="4" w:space="0" w:color="auto"/>
              <w:right w:val="nil"/>
            </w:tcBorders>
            <w:shd w:val="clear" w:color="auto" w:fill="auto"/>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身份证号/组织机构代码</w:t>
            </w:r>
          </w:p>
        </w:tc>
        <w:tc>
          <w:tcPr>
            <w:tcW w:w="4336"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r>
      <w:tr w:rsidR="009118F3" w:rsidRPr="00D209B8" w:rsidTr="003B7625">
        <w:trPr>
          <w:trHeight w:val="20"/>
        </w:trPr>
        <w:tc>
          <w:tcPr>
            <w:tcW w:w="951" w:type="dxa"/>
            <w:vMerge/>
            <w:tcBorders>
              <w:top w:val="single" w:sz="4" w:space="0" w:color="auto"/>
              <w:left w:val="single" w:sz="4" w:space="0" w:color="auto"/>
              <w:bottom w:val="single" w:sz="4" w:space="0" w:color="auto"/>
              <w:right w:val="single" w:sz="4" w:space="0" w:color="auto"/>
            </w:tcBorders>
            <w:vAlign w:val="center"/>
          </w:tcPr>
          <w:p w:rsidR="009118F3" w:rsidRPr="00D209B8" w:rsidRDefault="009118F3" w:rsidP="003B7625">
            <w:pPr>
              <w:widowControl/>
              <w:spacing w:line="320" w:lineRule="exact"/>
              <w:jc w:val="left"/>
              <w:rPr>
                <w:rFonts w:ascii="仿宋_GB2312" w:eastAsia="仿宋_GB2312" w:hAnsi="宋体" w:cs="宋体"/>
                <w:kern w:val="0"/>
                <w:sz w:val="24"/>
              </w:rPr>
            </w:pPr>
          </w:p>
        </w:tc>
        <w:tc>
          <w:tcPr>
            <w:tcW w:w="1418" w:type="dxa"/>
            <w:tcBorders>
              <w:top w:val="nil"/>
              <w:left w:val="nil"/>
              <w:bottom w:val="single" w:sz="4" w:space="0" w:color="auto"/>
              <w:right w:val="single" w:sz="4" w:space="0" w:color="auto"/>
            </w:tcBorders>
            <w:shd w:val="clear" w:color="auto" w:fill="auto"/>
            <w:vAlign w:val="center"/>
          </w:tcPr>
          <w:p w:rsidR="009118F3" w:rsidRPr="00D209B8" w:rsidRDefault="009118F3" w:rsidP="003B7625">
            <w:pPr>
              <w:widowControl/>
              <w:spacing w:line="32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联系电话</w:t>
            </w:r>
          </w:p>
        </w:tc>
        <w:tc>
          <w:tcPr>
            <w:tcW w:w="2326" w:type="dxa"/>
            <w:gridSpan w:val="2"/>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32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c>
          <w:tcPr>
            <w:tcW w:w="820" w:type="dxa"/>
            <w:tcBorders>
              <w:top w:val="nil"/>
              <w:left w:val="nil"/>
              <w:bottom w:val="single" w:sz="4" w:space="0" w:color="auto"/>
              <w:right w:val="single" w:sz="4" w:space="0" w:color="auto"/>
            </w:tcBorders>
            <w:shd w:val="clear" w:color="auto" w:fill="auto"/>
            <w:vAlign w:val="center"/>
          </w:tcPr>
          <w:p w:rsidR="009118F3" w:rsidRPr="00D209B8" w:rsidRDefault="009118F3" w:rsidP="003B7625">
            <w:pPr>
              <w:widowControl/>
              <w:spacing w:line="32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乡镇</w:t>
            </w:r>
          </w:p>
        </w:tc>
        <w:tc>
          <w:tcPr>
            <w:tcW w:w="737" w:type="dxa"/>
            <w:tcBorders>
              <w:top w:val="nil"/>
              <w:left w:val="nil"/>
              <w:bottom w:val="single" w:sz="4" w:space="0" w:color="auto"/>
              <w:right w:val="single" w:sz="4" w:space="0" w:color="auto"/>
            </w:tcBorders>
            <w:shd w:val="clear" w:color="auto" w:fill="auto"/>
            <w:vAlign w:val="center"/>
          </w:tcPr>
          <w:p w:rsidR="009118F3" w:rsidRPr="00D209B8" w:rsidRDefault="009118F3" w:rsidP="003B7625">
            <w:pPr>
              <w:widowControl/>
              <w:spacing w:line="32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c>
          <w:tcPr>
            <w:tcW w:w="1001" w:type="dxa"/>
            <w:tcBorders>
              <w:top w:val="nil"/>
              <w:left w:val="nil"/>
              <w:bottom w:val="single" w:sz="4" w:space="0" w:color="auto"/>
              <w:right w:val="single" w:sz="4" w:space="0" w:color="auto"/>
            </w:tcBorders>
            <w:shd w:val="clear" w:color="auto" w:fill="auto"/>
            <w:vAlign w:val="center"/>
          </w:tcPr>
          <w:p w:rsidR="009118F3" w:rsidRPr="00D209B8" w:rsidRDefault="009118F3" w:rsidP="003B7625">
            <w:pPr>
              <w:widowControl/>
              <w:spacing w:line="32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村组</w:t>
            </w:r>
          </w:p>
        </w:tc>
        <w:tc>
          <w:tcPr>
            <w:tcW w:w="1778" w:type="dxa"/>
            <w:tcBorders>
              <w:top w:val="nil"/>
              <w:left w:val="nil"/>
              <w:bottom w:val="single" w:sz="4" w:space="0" w:color="auto"/>
              <w:right w:val="single" w:sz="4" w:space="0" w:color="auto"/>
            </w:tcBorders>
            <w:shd w:val="clear" w:color="auto" w:fill="auto"/>
            <w:vAlign w:val="center"/>
          </w:tcPr>
          <w:p w:rsidR="009118F3" w:rsidRPr="00D209B8" w:rsidRDefault="009118F3" w:rsidP="003B7625">
            <w:pPr>
              <w:widowControl/>
              <w:spacing w:line="32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r>
      <w:tr w:rsidR="009118F3" w:rsidRPr="00D209B8" w:rsidTr="003B7625">
        <w:trPr>
          <w:trHeight w:val="20"/>
        </w:trPr>
        <w:tc>
          <w:tcPr>
            <w:tcW w:w="951" w:type="dxa"/>
            <w:vMerge/>
            <w:tcBorders>
              <w:top w:val="single" w:sz="4" w:space="0" w:color="auto"/>
              <w:left w:val="single" w:sz="4" w:space="0" w:color="auto"/>
              <w:bottom w:val="single" w:sz="4" w:space="0" w:color="auto"/>
              <w:right w:val="single" w:sz="4" w:space="0" w:color="auto"/>
            </w:tcBorders>
            <w:vAlign w:val="center"/>
          </w:tcPr>
          <w:p w:rsidR="009118F3" w:rsidRPr="00D209B8" w:rsidRDefault="009118F3" w:rsidP="003B7625">
            <w:pPr>
              <w:widowControl/>
              <w:spacing w:line="320" w:lineRule="exact"/>
              <w:jc w:val="left"/>
              <w:rPr>
                <w:rFonts w:ascii="仿宋_GB2312" w:eastAsia="仿宋_GB2312" w:hAnsi="宋体" w:cs="宋体"/>
                <w:kern w:val="0"/>
                <w:sz w:val="24"/>
              </w:rPr>
            </w:pPr>
          </w:p>
        </w:tc>
        <w:tc>
          <w:tcPr>
            <w:tcW w:w="1418" w:type="dxa"/>
            <w:tcBorders>
              <w:top w:val="nil"/>
              <w:left w:val="nil"/>
              <w:bottom w:val="single" w:sz="4" w:space="0" w:color="auto"/>
              <w:right w:val="single" w:sz="4" w:space="0" w:color="auto"/>
            </w:tcBorders>
            <w:shd w:val="clear" w:color="auto" w:fill="auto"/>
            <w:vAlign w:val="center"/>
          </w:tcPr>
          <w:p w:rsidR="009118F3" w:rsidRPr="00D209B8" w:rsidRDefault="009118F3" w:rsidP="003B7625">
            <w:pPr>
              <w:widowControl/>
              <w:spacing w:line="32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身份证住址</w:t>
            </w:r>
          </w:p>
        </w:tc>
        <w:tc>
          <w:tcPr>
            <w:tcW w:w="3883" w:type="dxa"/>
            <w:gridSpan w:val="4"/>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32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c>
          <w:tcPr>
            <w:tcW w:w="1001" w:type="dxa"/>
            <w:tcBorders>
              <w:top w:val="nil"/>
              <w:left w:val="nil"/>
              <w:bottom w:val="single" w:sz="4" w:space="0" w:color="auto"/>
              <w:right w:val="single" w:sz="4" w:space="0" w:color="auto"/>
            </w:tcBorders>
            <w:shd w:val="clear" w:color="auto" w:fill="auto"/>
            <w:vAlign w:val="center"/>
          </w:tcPr>
          <w:p w:rsidR="009118F3" w:rsidRPr="00D209B8" w:rsidRDefault="009118F3" w:rsidP="003B7625">
            <w:pPr>
              <w:widowControl/>
              <w:spacing w:line="32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c>
          <w:tcPr>
            <w:tcW w:w="1778" w:type="dxa"/>
            <w:tcBorders>
              <w:top w:val="nil"/>
              <w:left w:val="nil"/>
              <w:bottom w:val="single" w:sz="4" w:space="0" w:color="auto"/>
              <w:right w:val="single" w:sz="4" w:space="0" w:color="auto"/>
            </w:tcBorders>
            <w:shd w:val="clear" w:color="auto" w:fill="auto"/>
            <w:vAlign w:val="center"/>
          </w:tcPr>
          <w:p w:rsidR="009118F3" w:rsidRPr="00D209B8" w:rsidRDefault="009118F3" w:rsidP="003B7625">
            <w:pPr>
              <w:widowControl/>
              <w:spacing w:line="32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r>
      <w:tr w:rsidR="009118F3" w:rsidRPr="00D209B8" w:rsidTr="003B7625">
        <w:trPr>
          <w:trHeight w:val="20"/>
        </w:trPr>
        <w:tc>
          <w:tcPr>
            <w:tcW w:w="951" w:type="dxa"/>
            <w:vMerge/>
            <w:tcBorders>
              <w:top w:val="single" w:sz="4" w:space="0" w:color="auto"/>
              <w:left w:val="single" w:sz="4" w:space="0" w:color="auto"/>
              <w:bottom w:val="single" w:sz="4" w:space="0" w:color="auto"/>
              <w:right w:val="single" w:sz="4" w:space="0" w:color="auto"/>
            </w:tcBorders>
            <w:vAlign w:val="center"/>
          </w:tcPr>
          <w:p w:rsidR="009118F3" w:rsidRPr="00D209B8" w:rsidRDefault="009118F3" w:rsidP="003B7625">
            <w:pPr>
              <w:widowControl/>
              <w:spacing w:line="320" w:lineRule="exact"/>
              <w:jc w:val="left"/>
              <w:rPr>
                <w:rFonts w:ascii="仿宋_GB2312" w:eastAsia="仿宋_GB2312" w:hAnsi="宋体" w:cs="宋体"/>
                <w:kern w:val="0"/>
                <w:sz w:val="24"/>
              </w:rPr>
            </w:pPr>
          </w:p>
        </w:tc>
        <w:tc>
          <w:tcPr>
            <w:tcW w:w="1418" w:type="dxa"/>
            <w:tcBorders>
              <w:top w:val="nil"/>
              <w:left w:val="nil"/>
              <w:bottom w:val="single" w:sz="4" w:space="0" w:color="auto"/>
              <w:right w:val="single" w:sz="4" w:space="0" w:color="auto"/>
            </w:tcBorders>
            <w:shd w:val="clear" w:color="auto" w:fill="auto"/>
            <w:vAlign w:val="center"/>
          </w:tcPr>
          <w:p w:rsidR="009118F3" w:rsidRPr="00D209B8" w:rsidRDefault="009118F3" w:rsidP="003B7625">
            <w:pPr>
              <w:widowControl/>
              <w:spacing w:line="32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现住址</w:t>
            </w:r>
          </w:p>
        </w:tc>
        <w:tc>
          <w:tcPr>
            <w:tcW w:w="6662" w:type="dxa"/>
            <w:gridSpan w:val="6"/>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32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r>
      <w:tr w:rsidR="009118F3" w:rsidRPr="00D209B8" w:rsidTr="003B7625">
        <w:trPr>
          <w:trHeight w:val="20"/>
        </w:trPr>
        <w:tc>
          <w:tcPr>
            <w:tcW w:w="951" w:type="dxa"/>
            <w:vMerge w:val="restart"/>
            <w:tcBorders>
              <w:top w:val="nil"/>
              <w:left w:val="single" w:sz="4" w:space="0" w:color="auto"/>
              <w:bottom w:val="single" w:sz="4" w:space="0" w:color="000000"/>
              <w:right w:val="nil"/>
            </w:tcBorders>
            <w:shd w:val="clear" w:color="auto" w:fill="auto"/>
            <w:vAlign w:val="center"/>
          </w:tcPr>
          <w:p w:rsidR="009118F3" w:rsidRDefault="009118F3" w:rsidP="003B7625">
            <w:pPr>
              <w:widowControl/>
              <w:spacing w:line="280" w:lineRule="exact"/>
              <w:jc w:val="center"/>
              <w:rPr>
                <w:rFonts w:ascii="仿宋_GB2312" w:eastAsia="仿宋_GB2312" w:hAnsi="宋体" w:cs="宋体" w:hint="eastAsia"/>
                <w:kern w:val="0"/>
                <w:sz w:val="24"/>
              </w:rPr>
            </w:pPr>
            <w:r w:rsidRPr="00D209B8">
              <w:rPr>
                <w:rFonts w:ascii="仿宋_GB2312" w:eastAsia="仿宋_GB2312" w:hAnsi="宋体" w:cs="宋体" w:hint="eastAsia"/>
                <w:kern w:val="0"/>
                <w:sz w:val="24"/>
              </w:rPr>
              <w:t>机具</w:t>
            </w:r>
          </w:p>
          <w:p w:rsidR="009118F3" w:rsidRDefault="009118F3" w:rsidP="003B7625">
            <w:pPr>
              <w:widowControl/>
              <w:spacing w:line="280" w:lineRule="exact"/>
              <w:jc w:val="center"/>
              <w:rPr>
                <w:rFonts w:ascii="仿宋_GB2312" w:eastAsia="仿宋_GB2312" w:hAnsi="宋体" w:cs="宋体" w:hint="eastAsia"/>
                <w:kern w:val="0"/>
                <w:sz w:val="24"/>
              </w:rPr>
            </w:pPr>
            <w:r w:rsidRPr="00D209B8">
              <w:rPr>
                <w:rFonts w:ascii="仿宋_GB2312" w:eastAsia="仿宋_GB2312" w:hAnsi="宋体" w:cs="宋体" w:hint="eastAsia"/>
                <w:kern w:val="0"/>
                <w:sz w:val="24"/>
              </w:rPr>
              <w:t>销售</w:t>
            </w:r>
          </w:p>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情况</w:t>
            </w:r>
          </w:p>
        </w:tc>
        <w:tc>
          <w:tcPr>
            <w:tcW w:w="1418" w:type="dxa"/>
            <w:tcBorders>
              <w:top w:val="nil"/>
              <w:left w:val="single" w:sz="4" w:space="0" w:color="auto"/>
              <w:bottom w:val="single" w:sz="4" w:space="0" w:color="auto"/>
              <w:right w:val="single" w:sz="4" w:space="0" w:color="auto"/>
            </w:tcBorders>
            <w:shd w:val="clear" w:color="auto" w:fill="auto"/>
            <w:vAlign w:val="center"/>
          </w:tcPr>
          <w:p w:rsidR="009118F3" w:rsidRPr="00D209B8" w:rsidRDefault="009118F3" w:rsidP="003B7625">
            <w:pPr>
              <w:widowControl/>
              <w:spacing w:line="32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机具大类</w:t>
            </w:r>
          </w:p>
        </w:tc>
        <w:tc>
          <w:tcPr>
            <w:tcW w:w="6662" w:type="dxa"/>
            <w:gridSpan w:val="6"/>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32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r>
      <w:tr w:rsidR="009118F3" w:rsidRPr="00D209B8" w:rsidTr="003B7625">
        <w:trPr>
          <w:trHeight w:val="20"/>
        </w:trPr>
        <w:tc>
          <w:tcPr>
            <w:tcW w:w="951" w:type="dxa"/>
            <w:vMerge/>
            <w:tcBorders>
              <w:top w:val="nil"/>
              <w:left w:val="single" w:sz="4" w:space="0" w:color="auto"/>
              <w:bottom w:val="single" w:sz="4" w:space="0" w:color="000000"/>
              <w:right w:val="nil"/>
            </w:tcBorders>
            <w:vAlign w:val="center"/>
          </w:tcPr>
          <w:p w:rsidR="009118F3" w:rsidRPr="00D209B8" w:rsidRDefault="009118F3" w:rsidP="003B7625">
            <w:pPr>
              <w:widowControl/>
              <w:spacing w:line="280" w:lineRule="exact"/>
              <w:jc w:val="left"/>
              <w:rPr>
                <w:rFonts w:ascii="仿宋_GB2312" w:eastAsia="仿宋_GB2312" w:hAnsi="宋体" w:cs="宋体"/>
                <w:kern w:val="0"/>
                <w:sz w:val="24"/>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9118F3" w:rsidRPr="00D209B8" w:rsidRDefault="009118F3" w:rsidP="003B7625">
            <w:pPr>
              <w:widowControl/>
              <w:spacing w:line="32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机具小类</w:t>
            </w:r>
          </w:p>
        </w:tc>
        <w:tc>
          <w:tcPr>
            <w:tcW w:w="6662" w:type="dxa"/>
            <w:gridSpan w:val="6"/>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32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r>
      <w:tr w:rsidR="009118F3" w:rsidRPr="00D209B8" w:rsidTr="003B7625">
        <w:trPr>
          <w:trHeight w:val="20"/>
        </w:trPr>
        <w:tc>
          <w:tcPr>
            <w:tcW w:w="951" w:type="dxa"/>
            <w:vMerge/>
            <w:tcBorders>
              <w:top w:val="nil"/>
              <w:left w:val="single" w:sz="4" w:space="0" w:color="auto"/>
              <w:bottom w:val="single" w:sz="4" w:space="0" w:color="000000"/>
              <w:right w:val="nil"/>
            </w:tcBorders>
            <w:vAlign w:val="center"/>
          </w:tcPr>
          <w:p w:rsidR="009118F3" w:rsidRPr="00D209B8" w:rsidRDefault="009118F3" w:rsidP="003B7625">
            <w:pPr>
              <w:widowControl/>
              <w:spacing w:line="280" w:lineRule="exact"/>
              <w:jc w:val="left"/>
              <w:rPr>
                <w:rFonts w:ascii="仿宋_GB2312" w:eastAsia="仿宋_GB2312" w:hAnsi="宋体" w:cs="宋体"/>
                <w:kern w:val="0"/>
                <w:sz w:val="24"/>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9118F3" w:rsidRPr="00D209B8" w:rsidRDefault="009118F3" w:rsidP="003B7625">
            <w:pPr>
              <w:widowControl/>
              <w:spacing w:line="32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机具品目</w:t>
            </w:r>
          </w:p>
        </w:tc>
        <w:tc>
          <w:tcPr>
            <w:tcW w:w="6662" w:type="dxa"/>
            <w:gridSpan w:val="6"/>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32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r>
      <w:tr w:rsidR="009118F3" w:rsidRPr="00D209B8" w:rsidTr="003B7625">
        <w:trPr>
          <w:trHeight w:val="20"/>
        </w:trPr>
        <w:tc>
          <w:tcPr>
            <w:tcW w:w="951" w:type="dxa"/>
            <w:vMerge/>
            <w:tcBorders>
              <w:top w:val="nil"/>
              <w:left w:val="single" w:sz="4" w:space="0" w:color="auto"/>
              <w:bottom w:val="single" w:sz="4" w:space="0" w:color="000000"/>
              <w:right w:val="nil"/>
            </w:tcBorders>
            <w:vAlign w:val="center"/>
          </w:tcPr>
          <w:p w:rsidR="009118F3" w:rsidRPr="00D209B8" w:rsidRDefault="009118F3" w:rsidP="003B7625">
            <w:pPr>
              <w:widowControl/>
              <w:spacing w:line="280" w:lineRule="exact"/>
              <w:jc w:val="left"/>
              <w:rPr>
                <w:rFonts w:ascii="仿宋_GB2312" w:eastAsia="仿宋_GB2312" w:hAnsi="宋体" w:cs="宋体"/>
                <w:kern w:val="0"/>
                <w:sz w:val="24"/>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9118F3" w:rsidRPr="00D209B8" w:rsidRDefault="009118F3" w:rsidP="003B7625">
            <w:pPr>
              <w:widowControl/>
              <w:spacing w:line="32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分档名称</w:t>
            </w:r>
          </w:p>
        </w:tc>
        <w:tc>
          <w:tcPr>
            <w:tcW w:w="6662" w:type="dxa"/>
            <w:gridSpan w:val="6"/>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32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r>
      <w:tr w:rsidR="009118F3" w:rsidRPr="00D209B8" w:rsidTr="003B7625">
        <w:trPr>
          <w:trHeight w:val="20"/>
        </w:trPr>
        <w:tc>
          <w:tcPr>
            <w:tcW w:w="951" w:type="dxa"/>
            <w:vMerge/>
            <w:tcBorders>
              <w:top w:val="nil"/>
              <w:left w:val="single" w:sz="4" w:space="0" w:color="auto"/>
              <w:bottom w:val="single" w:sz="4" w:space="0" w:color="000000"/>
              <w:right w:val="nil"/>
            </w:tcBorders>
            <w:vAlign w:val="center"/>
          </w:tcPr>
          <w:p w:rsidR="009118F3" w:rsidRPr="00D209B8" w:rsidRDefault="009118F3" w:rsidP="003B7625">
            <w:pPr>
              <w:widowControl/>
              <w:spacing w:line="280" w:lineRule="exact"/>
              <w:jc w:val="left"/>
              <w:rPr>
                <w:rFonts w:ascii="仿宋_GB2312" w:eastAsia="仿宋_GB2312" w:hAnsi="宋体" w:cs="宋体"/>
                <w:kern w:val="0"/>
                <w:sz w:val="24"/>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9118F3" w:rsidRPr="00D209B8" w:rsidRDefault="009118F3" w:rsidP="003B7625">
            <w:pPr>
              <w:widowControl/>
              <w:spacing w:line="32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机具型号</w:t>
            </w:r>
          </w:p>
        </w:tc>
        <w:tc>
          <w:tcPr>
            <w:tcW w:w="6662" w:type="dxa"/>
            <w:gridSpan w:val="6"/>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32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r>
      <w:tr w:rsidR="009118F3" w:rsidRPr="00D209B8" w:rsidTr="003B7625">
        <w:trPr>
          <w:trHeight w:val="20"/>
        </w:trPr>
        <w:tc>
          <w:tcPr>
            <w:tcW w:w="951" w:type="dxa"/>
            <w:vMerge/>
            <w:tcBorders>
              <w:top w:val="nil"/>
              <w:left w:val="single" w:sz="4" w:space="0" w:color="auto"/>
              <w:bottom w:val="single" w:sz="4" w:space="0" w:color="000000"/>
              <w:right w:val="nil"/>
            </w:tcBorders>
            <w:vAlign w:val="center"/>
          </w:tcPr>
          <w:p w:rsidR="009118F3" w:rsidRPr="00D209B8" w:rsidRDefault="009118F3" w:rsidP="003B7625">
            <w:pPr>
              <w:widowControl/>
              <w:spacing w:line="280" w:lineRule="exact"/>
              <w:jc w:val="left"/>
              <w:rPr>
                <w:rFonts w:ascii="仿宋_GB2312" w:eastAsia="仿宋_GB2312" w:hAnsi="宋体" w:cs="宋体"/>
                <w:kern w:val="0"/>
                <w:sz w:val="24"/>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9118F3" w:rsidRPr="00D209B8" w:rsidRDefault="009118F3" w:rsidP="003B7625">
            <w:pPr>
              <w:widowControl/>
              <w:spacing w:line="32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生产企业</w:t>
            </w:r>
          </w:p>
        </w:tc>
        <w:tc>
          <w:tcPr>
            <w:tcW w:w="6662" w:type="dxa"/>
            <w:gridSpan w:val="6"/>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32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r>
      <w:tr w:rsidR="009118F3" w:rsidRPr="00D209B8" w:rsidTr="003B7625">
        <w:trPr>
          <w:trHeight w:val="20"/>
        </w:trPr>
        <w:tc>
          <w:tcPr>
            <w:tcW w:w="951" w:type="dxa"/>
            <w:vMerge/>
            <w:tcBorders>
              <w:top w:val="nil"/>
              <w:left w:val="single" w:sz="4" w:space="0" w:color="auto"/>
              <w:bottom w:val="single" w:sz="4" w:space="0" w:color="000000"/>
              <w:right w:val="nil"/>
            </w:tcBorders>
            <w:vAlign w:val="center"/>
          </w:tcPr>
          <w:p w:rsidR="009118F3" w:rsidRPr="00D209B8" w:rsidRDefault="009118F3" w:rsidP="003B7625">
            <w:pPr>
              <w:widowControl/>
              <w:spacing w:line="280" w:lineRule="exact"/>
              <w:jc w:val="left"/>
              <w:rPr>
                <w:rFonts w:ascii="仿宋_GB2312" w:eastAsia="仿宋_GB2312" w:hAnsi="宋体" w:cs="宋体"/>
                <w:kern w:val="0"/>
                <w:sz w:val="24"/>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9118F3" w:rsidRPr="00D209B8" w:rsidRDefault="009118F3" w:rsidP="003B7625">
            <w:pPr>
              <w:widowControl/>
              <w:spacing w:line="28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经销商</w:t>
            </w:r>
          </w:p>
        </w:tc>
        <w:tc>
          <w:tcPr>
            <w:tcW w:w="2326" w:type="dxa"/>
            <w:gridSpan w:val="2"/>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28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报废更新补贴额(元)</w:t>
            </w:r>
          </w:p>
        </w:tc>
        <w:tc>
          <w:tcPr>
            <w:tcW w:w="2779" w:type="dxa"/>
            <w:gridSpan w:val="2"/>
            <w:tcBorders>
              <w:top w:val="single" w:sz="4" w:space="0" w:color="auto"/>
              <w:left w:val="nil"/>
              <w:bottom w:val="single" w:sz="4" w:space="0" w:color="auto"/>
              <w:right w:val="single" w:sz="4" w:space="0" w:color="000000"/>
            </w:tcBorders>
            <w:shd w:val="clear" w:color="auto" w:fill="auto"/>
            <w:noWrap/>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r>
      <w:tr w:rsidR="009118F3" w:rsidRPr="00D209B8" w:rsidTr="003B7625">
        <w:trPr>
          <w:trHeight w:val="20"/>
        </w:trPr>
        <w:tc>
          <w:tcPr>
            <w:tcW w:w="951" w:type="dxa"/>
            <w:vMerge/>
            <w:tcBorders>
              <w:top w:val="nil"/>
              <w:left w:val="single" w:sz="4" w:space="0" w:color="auto"/>
              <w:bottom w:val="single" w:sz="4" w:space="0" w:color="000000"/>
              <w:right w:val="nil"/>
            </w:tcBorders>
            <w:vAlign w:val="center"/>
          </w:tcPr>
          <w:p w:rsidR="009118F3" w:rsidRPr="00D209B8" w:rsidRDefault="009118F3" w:rsidP="003B7625">
            <w:pPr>
              <w:widowControl/>
              <w:spacing w:line="280" w:lineRule="exact"/>
              <w:jc w:val="left"/>
              <w:rPr>
                <w:rFonts w:ascii="仿宋_GB2312" w:eastAsia="仿宋_GB2312" w:hAnsi="宋体" w:cs="宋体"/>
                <w:kern w:val="0"/>
                <w:sz w:val="24"/>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9118F3" w:rsidRPr="00D209B8" w:rsidRDefault="009118F3" w:rsidP="003B7625">
            <w:pPr>
              <w:widowControl/>
              <w:spacing w:line="28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发票号</w:t>
            </w:r>
          </w:p>
        </w:tc>
        <w:tc>
          <w:tcPr>
            <w:tcW w:w="2326" w:type="dxa"/>
            <w:gridSpan w:val="2"/>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单台补贴额(元)</w:t>
            </w:r>
          </w:p>
        </w:tc>
        <w:tc>
          <w:tcPr>
            <w:tcW w:w="2779" w:type="dxa"/>
            <w:gridSpan w:val="2"/>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r>
      <w:tr w:rsidR="009118F3" w:rsidRPr="00D209B8" w:rsidTr="003B7625">
        <w:trPr>
          <w:trHeight w:val="20"/>
        </w:trPr>
        <w:tc>
          <w:tcPr>
            <w:tcW w:w="951" w:type="dxa"/>
            <w:vMerge/>
            <w:tcBorders>
              <w:top w:val="nil"/>
              <w:left w:val="single" w:sz="4" w:space="0" w:color="auto"/>
              <w:bottom w:val="single" w:sz="4" w:space="0" w:color="000000"/>
              <w:right w:val="nil"/>
            </w:tcBorders>
            <w:vAlign w:val="center"/>
          </w:tcPr>
          <w:p w:rsidR="009118F3" w:rsidRPr="00D209B8" w:rsidRDefault="009118F3" w:rsidP="003B7625">
            <w:pPr>
              <w:widowControl/>
              <w:spacing w:line="280" w:lineRule="exact"/>
              <w:jc w:val="left"/>
              <w:rPr>
                <w:rFonts w:ascii="仿宋_GB2312" w:eastAsia="仿宋_GB2312" w:hAnsi="宋体" w:cs="宋体"/>
                <w:kern w:val="0"/>
                <w:sz w:val="24"/>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9118F3" w:rsidRPr="00D209B8" w:rsidRDefault="009118F3" w:rsidP="003B7625">
            <w:pPr>
              <w:widowControl/>
              <w:spacing w:line="28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出厂编号</w:t>
            </w:r>
          </w:p>
        </w:tc>
        <w:tc>
          <w:tcPr>
            <w:tcW w:w="2326" w:type="dxa"/>
            <w:gridSpan w:val="2"/>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补贴数量(台)</w:t>
            </w:r>
          </w:p>
        </w:tc>
        <w:tc>
          <w:tcPr>
            <w:tcW w:w="2779" w:type="dxa"/>
            <w:gridSpan w:val="2"/>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r>
      <w:tr w:rsidR="009118F3" w:rsidRPr="00D209B8" w:rsidTr="003B7625">
        <w:trPr>
          <w:trHeight w:val="20"/>
        </w:trPr>
        <w:tc>
          <w:tcPr>
            <w:tcW w:w="951" w:type="dxa"/>
            <w:vMerge/>
            <w:tcBorders>
              <w:top w:val="nil"/>
              <w:left w:val="single" w:sz="4" w:space="0" w:color="auto"/>
              <w:bottom w:val="single" w:sz="4" w:space="0" w:color="000000"/>
              <w:right w:val="nil"/>
            </w:tcBorders>
            <w:vAlign w:val="center"/>
          </w:tcPr>
          <w:p w:rsidR="009118F3" w:rsidRPr="00D209B8" w:rsidRDefault="009118F3" w:rsidP="003B7625">
            <w:pPr>
              <w:widowControl/>
              <w:spacing w:line="280" w:lineRule="exact"/>
              <w:jc w:val="left"/>
              <w:rPr>
                <w:rFonts w:ascii="仿宋_GB2312" w:eastAsia="仿宋_GB2312" w:hAnsi="宋体" w:cs="宋体"/>
                <w:kern w:val="0"/>
                <w:sz w:val="24"/>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9118F3" w:rsidRPr="00D209B8" w:rsidRDefault="009118F3" w:rsidP="003B7625">
            <w:pPr>
              <w:widowControl/>
              <w:spacing w:line="28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发动机号</w:t>
            </w:r>
          </w:p>
        </w:tc>
        <w:tc>
          <w:tcPr>
            <w:tcW w:w="2326" w:type="dxa"/>
            <w:gridSpan w:val="2"/>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28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中央和省级财政补贴额合计(元)</w:t>
            </w:r>
          </w:p>
        </w:tc>
        <w:tc>
          <w:tcPr>
            <w:tcW w:w="2779" w:type="dxa"/>
            <w:gridSpan w:val="2"/>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r>
      <w:tr w:rsidR="009118F3" w:rsidRPr="00D209B8" w:rsidTr="003B7625">
        <w:trPr>
          <w:trHeight w:val="20"/>
        </w:trPr>
        <w:tc>
          <w:tcPr>
            <w:tcW w:w="951" w:type="dxa"/>
            <w:vMerge/>
            <w:tcBorders>
              <w:top w:val="nil"/>
              <w:left w:val="single" w:sz="4" w:space="0" w:color="auto"/>
              <w:bottom w:val="single" w:sz="4" w:space="0" w:color="000000"/>
              <w:right w:val="nil"/>
            </w:tcBorders>
            <w:vAlign w:val="center"/>
          </w:tcPr>
          <w:p w:rsidR="009118F3" w:rsidRPr="00D209B8" w:rsidRDefault="009118F3" w:rsidP="003B7625">
            <w:pPr>
              <w:widowControl/>
              <w:spacing w:line="280" w:lineRule="exact"/>
              <w:jc w:val="left"/>
              <w:rPr>
                <w:rFonts w:ascii="仿宋_GB2312" w:eastAsia="仿宋_GB2312" w:hAnsi="宋体" w:cs="宋体"/>
                <w:kern w:val="0"/>
                <w:sz w:val="24"/>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9118F3" w:rsidRPr="00D209B8" w:rsidRDefault="009118F3" w:rsidP="003B7625">
            <w:pPr>
              <w:widowControl/>
              <w:spacing w:line="28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单台销售价格（元）</w:t>
            </w:r>
          </w:p>
        </w:tc>
        <w:tc>
          <w:tcPr>
            <w:tcW w:w="2326" w:type="dxa"/>
            <w:gridSpan w:val="2"/>
            <w:tcBorders>
              <w:top w:val="single" w:sz="4" w:space="0" w:color="auto"/>
              <w:left w:val="nil"/>
              <w:bottom w:val="single" w:sz="4" w:space="0" w:color="auto"/>
              <w:right w:val="single" w:sz="4" w:space="0" w:color="000000"/>
            </w:tcBorders>
            <w:shd w:val="clear" w:color="auto" w:fill="auto"/>
            <w:noWrap/>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销售总价（元）</w:t>
            </w:r>
          </w:p>
        </w:tc>
        <w:tc>
          <w:tcPr>
            <w:tcW w:w="2779" w:type="dxa"/>
            <w:gridSpan w:val="2"/>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r>
      <w:tr w:rsidR="009118F3" w:rsidRPr="00D209B8" w:rsidTr="003B7625">
        <w:trPr>
          <w:trHeight w:val="20"/>
        </w:trPr>
        <w:tc>
          <w:tcPr>
            <w:tcW w:w="23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供货单位确认销售(签字盖章）</w:t>
            </w:r>
          </w:p>
        </w:tc>
        <w:tc>
          <w:tcPr>
            <w:tcW w:w="2326" w:type="dxa"/>
            <w:gridSpan w:val="2"/>
            <w:tcBorders>
              <w:top w:val="single" w:sz="4" w:space="0" w:color="auto"/>
              <w:left w:val="nil"/>
              <w:bottom w:val="single" w:sz="4" w:space="0" w:color="auto"/>
              <w:right w:val="single" w:sz="4" w:space="0" w:color="000000"/>
            </w:tcBorders>
            <w:shd w:val="clear" w:color="auto" w:fill="auto"/>
            <w:noWrap/>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rsidR="009118F3" w:rsidRPr="00D209B8" w:rsidRDefault="009118F3" w:rsidP="003B7625">
            <w:pPr>
              <w:widowControl/>
              <w:spacing w:line="280" w:lineRule="exact"/>
              <w:jc w:val="center"/>
              <w:rPr>
                <w:rFonts w:ascii="仿宋_GB2312" w:eastAsia="仿宋_GB2312" w:hAnsi="宋体" w:cs="宋体"/>
                <w:kern w:val="0"/>
                <w:sz w:val="24"/>
              </w:rPr>
            </w:pPr>
            <w:r w:rsidRPr="00D209B8">
              <w:rPr>
                <w:rFonts w:ascii="仿宋_GB2312" w:eastAsia="仿宋_GB2312" w:hAnsi="宋体" w:cs="宋体" w:hint="eastAsia"/>
                <w:kern w:val="0"/>
                <w:sz w:val="24"/>
              </w:rPr>
              <w:t>购机者签字</w:t>
            </w:r>
          </w:p>
        </w:tc>
        <w:tc>
          <w:tcPr>
            <w:tcW w:w="2779" w:type="dxa"/>
            <w:gridSpan w:val="2"/>
            <w:tcBorders>
              <w:top w:val="single" w:sz="4" w:space="0" w:color="auto"/>
              <w:left w:val="nil"/>
              <w:bottom w:val="single" w:sz="4" w:space="0" w:color="auto"/>
              <w:right w:val="single" w:sz="4" w:space="0" w:color="auto"/>
            </w:tcBorders>
            <w:shd w:val="clear" w:color="auto" w:fill="auto"/>
            <w:noWrap/>
            <w:vAlign w:val="center"/>
          </w:tcPr>
          <w:p w:rsidR="009118F3" w:rsidRPr="00D209B8" w:rsidRDefault="009118F3" w:rsidP="003B7625">
            <w:pPr>
              <w:widowControl/>
              <w:spacing w:line="280" w:lineRule="exact"/>
              <w:jc w:val="center"/>
              <w:rPr>
                <w:rFonts w:ascii="宋体" w:hAnsi="宋体" w:cs="宋体"/>
                <w:kern w:val="0"/>
                <w:sz w:val="24"/>
              </w:rPr>
            </w:pPr>
            <w:r w:rsidRPr="00D209B8">
              <w:rPr>
                <w:rFonts w:ascii="宋体" w:hAnsi="宋体" w:cs="宋体" w:hint="eastAsia"/>
                <w:kern w:val="0"/>
                <w:sz w:val="24"/>
              </w:rPr>
              <w:t xml:space="preserve">　</w:t>
            </w:r>
          </w:p>
        </w:tc>
      </w:tr>
      <w:tr w:rsidR="009118F3" w:rsidRPr="00D209B8" w:rsidTr="003B7625">
        <w:trPr>
          <w:trHeight w:val="20"/>
        </w:trPr>
        <w:tc>
          <w:tcPr>
            <w:tcW w:w="951" w:type="dxa"/>
            <w:tcBorders>
              <w:top w:val="nil"/>
              <w:left w:val="single" w:sz="4" w:space="0" w:color="auto"/>
              <w:bottom w:val="single" w:sz="4" w:space="0" w:color="auto"/>
              <w:right w:val="single" w:sz="4" w:space="0" w:color="auto"/>
            </w:tcBorders>
            <w:shd w:val="clear" w:color="auto" w:fill="auto"/>
            <w:noWrap/>
            <w:vAlign w:val="center"/>
          </w:tcPr>
          <w:p w:rsidR="009118F3" w:rsidRDefault="009118F3" w:rsidP="003B7625">
            <w:pPr>
              <w:widowControl/>
              <w:spacing w:line="280" w:lineRule="exact"/>
              <w:jc w:val="left"/>
              <w:rPr>
                <w:rFonts w:ascii="仿宋_GB2312" w:eastAsia="仿宋_GB2312" w:hAnsi="宋体" w:cs="宋体" w:hint="eastAsia"/>
                <w:kern w:val="0"/>
                <w:sz w:val="22"/>
                <w:szCs w:val="22"/>
              </w:rPr>
            </w:pPr>
            <w:r w:rsidRPr="00D209B8">
              <w:rPr>
                <w:rFonts w:ascii="仿宋_GB2312" w:eastAsia="仿宋_GB2312" w:hAnsi="宋体" w:cs="宋体" w:hint="eastAsia"/>
                <w:kern w:val="0"/>
                <w:sz w:val="22"/>
                <w:szCs w:val="22"/>
              </w:rPr>
              <w:t>乡镇</w:t>
            </w:r>
          </w:p>
          <w:p w:rsidR="009118F3" w:rsidRDefault="009118F3" w:rsidP="003B7625">
            <w:pPr>
              <w:widowControl/>
              <w:spacing w:line="280" w:lineRule="exact"/>
              <w:jc w:val="left"/>
              <w:rPr>
                <w:rFonts w:ascii="仿宋_GB2312" w:eastAsia="仿宋_GB2312" w:hAnsi="宋体" w:cs="宋体" w:hint="eastAsia"/>
                <w:kern w:val="0"/>
                <w:sz w:val="22"/>
                <w:szCs w:val="22"/>
              </w:rPr>
            </w:pPr>
            <w:r w:rsidRPr="00D209B8">
              <w:rPr>
                <w:rFonts w:ascii="仿宋_GB2312" w:eastAsia="仿宋_GB2312" w:hAnsi="宋体" w:cs="宋体" w:hint="eastAsia"/>
                <w:kern w:val="0"/>
                <w:sz w:val="22"/>
                <w:szCs w:val="22"/>
              </w:rPr>
              <w:t>农机</w:t>
            </w:r>
          </w:p>
          <w:p w:rsidR="009118F3" w:rsidRDefault="009118F3" w:rsidP="003B7625">
            <w:pPr>
              <w:widowControl/>
              <w:spacing w:line="280" w:lineRule="exact"/>
              <w:jc w:val="left"/>
              <w:rPr>
                <w:rFonts w:ascii="仿宋_GB2312" w:eastAsia="仿宋_GB2312" w:hAnsi="宋体" w:cs="宋体" w:hint="eastAsia"/>
                <w:kern w:val="0"/>
                <w:sz w:val="22"/>
                <w:szCs w:val="22"/>
              </w:rPr>
            </w:pPr>
            <w:r w:rsidRPr="00D209B8">
              <w:rPr>
                <w:rFonts w:ascii="仿宋_GB2312" w:eastAsia="仿宋_GB2312" w:hAnsi="宋体" w:cs="宋体" w:hint="eastAsia"/>
                <w:kern w:val="0"/>
                <w:sz w:val="22"/>
                <w:szCs w:val="22"/>
              </w:rPr>
              <w:t>部门</w:t>
            </w:r>
          </w:p>
          <w:p w:rsidR="009118F3" w:rsidRDefault="009118F3" w:rsidP="003B7625">
            <w:pPr>
              <w:widowControl/>
              <w:spacing w:line="280" w:lineRule="exact"/>
              <w:jc w:val="left"/>
              <w:rPr>
                <w:rFonts w:ascii="仿宋_GB2312" w:eastAsia="仿宋_GB2312" w:hAnsi="宋体" w:cs="宋体" w:hint="eastAsia"/>
                <w:kern w:val="0"/>
                <w:sz w:val="22"/>
                <w:szCs w:val="22"/>
              </w:rPr>
            </w:pPr>
            <w:r w:rsidRPr="00D209B8">
              <w:rPr>
                <w:rFonts w:ascii="仿宋_GB2312" w:eastAsia="仿宋_GB2312" w:hAnsi="宋体" w:cs="宋体" w:hint="eastAsia"/>
                <w:kern w:val="0"/>
                <w:sz w:val="22"/>
                <w:szCs w:val="22"/>
              </w:rPr>
              <w:t>核实</w:t>
            </w:r>
          </w:p>
          <w:p w:rsidR="009118F3" w:rsidRPr="00D209B8" w:rsidRDefault="009118F3" w:rsidP="003B7625">
            <w:pPr>
              <w:widowControl/>
              <w:spacing w:line="280" w:lineRule="exact"/>
              <w:jc w:val="left"/>
              <w:rPr>
                <w:rFonts w:ascii="仿宋_GB2312" w:eastAsia="仿宋_GB2312" w:hAnsi="宋体" w:cs="宋体"/>
                <w:kern w:val="0"/>
                <w:sz w:val="22"/>
                <w:szCs w:val="22"/>
              </w:rPr>
            </w:pPr>
            <w:r w:rsidRPr="00D209B8">
              <w:rPr>
                <w:rFonts w:ascii="仿宋_GB2312" w:eastAsia="仿宋_GB2312" w:hAnsi="宋体" w:cs="宋体" w:hint="eastAsia"/>
                <w:kern w:val="0"/>
                <w:sz w:val="22"/>
                <w:szCs w:val="22"/>
              </w:rPr>
              <w:t>意见</w:t>
            </w:r>
          </w:p>
        </w:tc>
        <w:tc>
          <w:tcPr>
            <w:tcW w:w="8080" w:type="dxa"/>
            <w:gridSpan w:val="7"/>
            <w:tcBorders>
              <w:top w:val="nil"/>
              <w:left w:val="nil"/>
              <w:bottom w:val="single" w:sz="4" w:space="0" w:color="auto"/>
              <w:right w:val="single" w:sz="4" w:space="0" w:color="auto"/>
            </w:tcBorders>
            <w:shd w:val="clear" w:color="auto" w:fill="auto"/>
            <w:noWrap/>
            <w:vAlign w:val="center"/>
          </w:tcPr>
          <w:p w:rsidR="009118F3" w:rsidRPr="00D209B8" w:rsidRDefault="009118F3" w:rsidP="003B7625">
            <w:pPr>
              <w:widowControl/>
              <w:spacing w:line="320" w:lineRule="exact"/>
              <w:jc w:val="left"/>
              <w:rPr>
                <w:rFonts w:ascii="仿宋_GB2312" w:eastAsia="仿宋_GB2312" w:hAnsi="宋体" w:cs="宋体"/>
                <w:kern w:val="0"/>
                <w:sz w:val="24"/>
              </w:rPr>
            </w:pPr>
            <w:r w:rsidRPr="00D209B8">
              <w:rPr>
                <w:rFonts w:ascii="仿宋_GB2312" w:eastAsia="仿宋_GB2312" w:hAnsi="宋体" w:cs="宋体" w:hint="eastAsia"/>
                <w:kern w:val="0"/>
                <w:sz w:val="24"/>
              </w:rPr>
              <w:t xml:space="preserve">　</w:t>
            </w:r>
          </w:p>
          <w:p w:rsidR="009118F3" w:rsidRPr="00D209B8" w:rsidRDefault="009118F3" w:rsidP="003B7625">
            <w:pPr>
              <w:widowControl/>
              <w:spacing w:line="320" w:lineRule="exact"/>
              <w:jc w:val="center"/>
              <w:rPr>
                <w:rFonts w:ascii="仿宋_GB2312" w:eastAsia="仿宋_GB2312" w:hAnsi="宋体" w:cs="宋体"/>
                <w:kern w:val="0"/>
                <w:sz w:val="24"/>
              </w:rPr>
            </w:pPr>
            <w:r>
              <w:rPr>
                <w:rFonts w:ascii="仿宋_GB2312" w:eastAsia="仿宋_GB2312" w:hAnsi="宋体" w:cs="宋体" w:hint="eastAsia"/>
                <w:kern w:val="0"/>
                <w:sz w:val="24"/>
              </w:rPr>
              <w:t xml:space="preserve">         </w:t>
            </w:r>
            <w:r w:rsidRPr="00D209B8">
              <w:rPr>
                <w:rFonts w:ascii="仿宋_GB2312" w:eastAsia="仿宋_GB2312" w:hAnsi="宋体" w:cs="宋体" w:hint="eastAsia"/>
                <w:kern w:val="0"/>
                <w:sz w:val="24"/>
              </w:rPr>
              <w:t>（签字盖章）                   年    月   日</w:t>
            </w:r>
          </w:p>
        </w:tc>
      </w:tr>
    </w:tbl>
    <w:p w:rsidR="009118F3" w:rsidRDefault="009118F3" w:rsidP="009118F3">
      <w:pPr>
        <w:spacing w:line="240" w:lineRule="exact"/>
        <w:rPr>
          <w:rFonts w:ascii="仿宋_GB2312" w:eastAsia="仿宋_GB2312" w:hint="eastAsia"/>
          <w:szCs w:val="21"/>
        </w:rPr>
      </w:pPr>
      <w:r w:rsidRPr="00D209B8">
        <w:rPr>
          <w:rFonts w:ascii="仿宋_GB2312" w:eastAsia="仿宋_GB2312" w:hint="eastAsia"/>
          <w:szCs w:val="21"/>
        </w:rPr>
        <w:t>注:1.农机补贴政策告知与承诺书、销售确认表一式3份,其中购机者、供货单位各留存1份，交乡镇农机部门1份。2.个人种类填写：①农民②渔民③农场职工④林场职工⑤其它。3.组织种类填写：①农民（农机）专业合作组织②农业生产经营组织（含农林场圃）③村级集体经济组织 ④其它。</w:t>
      </w:r>
    </w:p>
    <w:p w:rsidR="009118F3" w:rsidRDefault="009118F3" w:rsidP="009118F3">
      <w:pPr>
        <w:spacing w:line="240" w:lineRule="exact"/>
        <w:rPr>
          <w:rFonts w:ascii="仿宋_GB2312" w:eastAsia="仿宋_GB2312" w:hint="eastAsia"/>
          <w:szCs w:val="21"/>
        </w:rPr>
      </w:pPr>
    </w:p>
    <w:p w:rsidR="009118F3" w:rsidRDefault="009118F3" w:rsidP="009118F3">
      <w:pPr>
        <w:spacing w:line="240" w:lineRule="exact"/>
        <w:rPr>
          <w:rFonts w:ascii="仿宋_GB2312" w:eastAsia="仿宋_GB2312" w:hint="eastAsia"/>
          <w:szCs w:val="21"/>
        </w:rPr>
      </w:pPr>
    </w:p>
    <w:p w:rsidR="009118F3" w:rsidRDefault="009118F3" w:rsidP="009118F3">
      <w:pPr>
        <w:spacing w:line="240" w:lineRule="exact"/>
        <w:rPr>
          <w:rFonts w:ascii="仿宋_GB2312" w:eastAsia="仿宋_GB2312" w:hint="eastAsia"/>
          <w:szCs w:val="21"/>
        </w:rPr>
      </w:pPr>
    </w:p>
    <w:p w:rsidR="009118F3" w:rsidRDefault="009118F3" w:rsidP="009118F3">
      <w:pPr>
        <w:spacing w:line="590" w:lineRule="exact"/>
        <w:rPr>
          <w:rFonts w:ascii="黑体" w:eastAsia="黑体" w:hAnsi="黑体"/>
          <w:sz w:val="32"/>
        </w:rPr>
        <w:sectPr w:rsidR="009118F3" w:rsidSect="00C779C3">
          <w:pgSz w:w="11906" w:h="16838" w:code="9"/>
          <w:pgMar w:top="1814" w:right="1361" w:bottom="1588" w:left="1588" w:header="851" w:footer="1531" w:gutter="0"/>
          <w:cols w:space="425"/>
          <w:docGrid w:type="lines" w:linePitch="312"/>
        </w:sectPr>
      </w:pPr>
    </w:p>
    <w:p w:rsidR="009118F3" w:rsidRDefault="009118F3" w:rsidP="009118F3">
      <w:pPr>
        <w:spacing w:line="590" w:lineRule="exact"/>
        <w:rPr>
          <w:rFonts w:ascii="黑体" w:eastAsia="黑体" w:hAnsi="黑体" w:hint="eastAsia"/>
          <w:sz w:val="32"/>
        </w:rPr>
      </w:pPr>
      <w:r>
        <w:rPr>
          <w:rFonts w:ascii="黑体" w:eastAsia="黑体" w:hAnsi="黑体" w:hint="eastAsia"/>
          <w:sz w:val="32"/>
        </w:rPr>
        <w:lastRenderedPageBreak/>
        <w:t>附件4：</w:t>
      </w:r>
    </w:p>
    <w:p w:rsidR="009118F3" w:rsidRDefault="009118F3" w:rsidP="009118F3">
      <w:pPr>
        <w:spacing w:line="590" w:lineRule="exact"/>
        <w:rPr>
          <w:rFonts w:ascii="黑体" w:eastAsia="黑体" w:hAnsi="黑体" w:hint="eastAsia"/>
          <w:sz w:val="32"/>
        </w:rPr>
      </w:pPr>
    </w:p>
    <w:p w:rsidR="009118F3" w:rsidRDefault="009118F3" w:rsidP="009118F3">
      <w:pPr>
        <w:spacing w:line="590" w:lineRule="exact"/>
        <w:jc w:val="center"/>
        <w:rPr>
          <w:rFonts w:ascii="方正小标宋简体" w:eastAsia="方正小标宋简体" w:hAnsi="黑体" w:hint="eastAsia"/>
          <w:sz w:val="44"/>
          <w:szCs w:val="44"/>
        </w:rPr>
      </w:pPr>
      <w:r w:rsidRPr="00A671AA">
        <w:rPr>
          <w:rFonts w:ascii="方正小标宋简体" w:eastAsia="方正小标宋简体" w:hAnsi="黑体" w:hint="eastAsia"/>
          <w:sz w:val="44"/>
          <w:szCs w:val="44"/>
        </w:rPr>
        <w:t>江苏省农机购置补贴清册</w:t>
      </w:r>
    </w:p>
    <w:p w:rsidR="009118F3" w:rsidRDefault="009118F3" w:rsidP="009118F3">
      <w:pPr>
        <w:spacing w:line="590" w:lineRule="exact"/>
        <w:jc w:val="center"/>
        <w:rPr>
          <w:rFonts w:ascii="方正小标宋简体" w:eastAsia="方正小标宋简体" w:hAnsi="黑体" w:hint="eastAsia"/>
          <w:sz w:val="44"/>
          <w:szCs w:val="4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565"/>
        <w:gridCol w:w="565"/>
        <w:gridCol w:w="565"/>
        <w:gridCol w:w="566"/>
        <w:gridCol w:w="566"/>
        <w:gridCol w:w="566"/>
        <w:gridCol w:w="557"/>
        <w:gridCol w:w="557"/>
        <w:gridCol w:w="557"/>
        <w:gridCol w:w="558"/>
        <w:gridCol w:w="558"/>
        <w:gridCol w:w="558"/>
        <w:gridCol w:w="558"/>
        <w:gridCol w:w="558"/>
        <w:gridCol w:w="558"/>
        <w:gridCol w:w="558"/>
        <w:gridCol w:w="558"/>
        <w:gridCol w:w="558"/>
        <w:gridCol w:w="558"/>
        <w:gridCol w:w="558"/>
        <w:gridCol w:w="558"/>
        <w:gridCol w:w="558"/>
        <w:gridCol w:w="558"/>
      </w:tblGrid>
      <w:tr w:rsidR="009118F3" w:rsidRPr="00FC09D4" w:rsidTr="003B7625">
        <w:tc>
          <w:tcPr>
            <w:tcW w:w="776" w:type="dxa"/>
            <w:shd w:val="clear" w:color="auto" w:fill="auto"/>
            <w:vAlign w:val="center"/>
          </w:tcPr>
          <w:p w:rsidR="009118F3" w:rsidRPr="00FC09D4" w:rsidRDefault="009118F3" w:rsidP="003B7625">
            <w:pPr>
              <w:spacing w:line="240" w:lineRule="exact"/>
              <w:jc w:val="center"/>
              <w:rPr>
                <w:rFonts w:ascii="仿宋" w:eastAsia="仿宋" w:hAnsi="仿宋" w:hint="eastAsia"/>
                <w:b/>
                <w:sz w:val="15"/>
                <w:szCs w:val="15"/>
              </w:rPr>
            </w:pPr>
            <w:r w:rsidRPr="00FC09D4">
              <w:rPr>
                <w:rFonts w:ascii="仿宋" w:eastAsia="仿宋" w:hAnsi="仿宋" w:hint="eastAsia"/>
                <w:b/>
                <w:sz w:val="15"/>
                <w:szCs w:val="15"/>
              </w:rPr>
              <w:t>购机者(个人、农业生产经营组织）</w:t>
            </w:r>
          </w:p>
        </w:tc>
        <w:tc>
          <w:tcPr>
            <w:tcW w:w="565" w:type="dxa"/>
            <w:shd w:val="clear" w:color="auto" w:fill="auto"/>
            <w:vAlign w:val="center"/>
          </w:tcPr>
          <w:p w:rsidR="009118F3" w:rsidRPr="00FC09D4" w:rsidRDefault="009118F3" w:rsidP="003B7625">
            <w:pPr>
              <w:spacing w:line="240" w:lineRule="exact"/>
              <w:jc w:val="center"/>
              <w:rPr>
                <w:rFonts w:ascii="仿宋" w:eastAsia="仿宋" w:hAnsi="仿宋" w:hint="eastAsia"/>
                <w:b/>
                <w:sz w:val="15"/>
                <w:szCs w:val="15"/>
              </w:rPr>
            </w:pPr>
            <w:r w:rsidRPr="00FC09D4">
              <w:rPr>
                <w:rFonts w:ascii="仿宋" w:eastAsia="仿宋" w:hAnsi="仿宋" w:hint="eastAsia"/>
                <w:b/>
                <w:sz w:val="15"/>
                <w:szCs w:val="15"/>
              </w:rPr>
              <w:t>地址</w:t>
            </w:r>
          </w:p>
        </w:tc>
        <w:tc>
          <w:tcPr>
            <w:tcW w:w="565" w:type="dxa"/>
            <w:shd w:val="clear" w:color="auto" w:fill="auto"/>
            <w:vAlign w:val="center"/>
          </w:tcPr>
          <w:p w:rsidR="009118F3" w:rsidRPr="00FC09D4" w:rsidRDefault="009118F3" w:rsidP="003B7625">
            <w:pPr>
              <w:spacing w:line="240" w:lineRule="exact"/>
              <w:jc w:val="center"/>
              <w:rPr>
                <w:rFonts w:ascii="仿宋" w:eastAsia="仿宋" w:hAnsi="仿宋" w:hint="eastAsia"/>
                <w:b/>
                <w:sz w:val="15"/>
                <w:szCs w:val="15"/>
              </w:rPr>
            </w:pPr>
            <w:r w:rsidRPr="00FC09D4">
              <w:rPr>
                <w:rFonts w:ascii="仿宋" w:eastAsia="仿宋" w:hAnsi="仿宋" w:hint="eastAsia"/>
                <w:b/>
                <w:sz w:val="15"/>
                <w:szCs w:val="15"/>
              </w:rPr>
              <w:t>耕地</w:t>
            </w:r>
          </w:p>
          <w:p w:rsidR="009118F3" w:rsidRPr="00FC09D4" w:rsidRDefault="009118F3" w:rsidP="003B7625">
            <w:pPr>
              <w:spacing w:line="240" w:lineRule="exact"/>
              <w:jc w:val="center"/>
              <w:rPr>
                <w:rFonts w:ascii="仿宋" w:eastAsia="仿宋" w:hAnsi="仿宋" w:hint="eastAsia"/>
                <w:b/>
                <w:sz w:val="15"/>
                <w:szCs w:val="15"/>
              </w:rPr>
            </w:pPr>
            <w:r w:rsidRPr="00FC09D4">
              <w:rPr>
                <w:rFonts w:ascii="仿宋" w:eastAsia="仿宋" w:hAnsi="仿宋" w:hint="eastAsia"/>
                <w:b/>
                <w:sz w:val="15"/>
                <w:szCs w:val="15"/>
              </w:rPr>
              <w:t>面积</w:t>
            </w:r>
          </w:p>
        </w:tc>
        <w:tc>
          <w:tcPr>
            <w:tcW w:w="565" w:type="dxa"/>
            <w:shd w:val="clear" w:color="auto" w:fill="auto"/>
            <w:vAlign w:val="center"/>
          </w:tcPr>
          <w:p w:rsidR="009118F3" w:rsidRPr="00FC09D4" w:rsidRDefault="009118F3" w:rsidP="003B7625">
            <w:pPr>
              <w:spacing w:line="240" w:lineRule="exact"/>
              <w:jc w:val="center"/>
              <w:rPr>
                <w:rFonts w:ascii="仿宋" w:eastAsia="仿宋" w:hAnsi="仿宋" w:hint="eastAsia"/>
                <w:b/>
                <w:sz w:val="15"/>
                <w:szCs w:val="15"/>
              </w:rPr>
            </w:pPr>
            <w:r w:rsidRPr="00FC09D4">
              <w:rPr>
                <w:rFonts w:ascii="仿宋" w:eastAsia="仿宋" w:hAnsi="仿宋" w:hint="eastAsia"/>
                <w:b/>
                <w:sz w:val="15"/>
                <w:szCs w:val="15"/>
              </w:rPr>
              <w:t>主要作物品种</w:t>
            </w:r>
          </w:p>
        </w:tc>
        <w:tc>
          <w:tcPr>
            <w:tcW w:w="566" w:type="dxa"/>
            <w:shd w:val="clear" w:color="auto" w:fill="auto"/>
            <w:vAlign w:val="center"/>
          </w:tcPr>
          <w:p w:rsidR="009118F3" w:rsidRPr="00FC09D4" w:rsidRDefault="009118F3" w:rsidP="003B7625">
            <w:pPr>
              <w:spacing w:line="240" w:lineRule="exact"/>
              <w:jc w:val="center"/>
              <w:rPr>
                <w:rFonts w:ascii="仿宋" w:eastAsia="仿宋" w:hAnsi="仿宋" w:hint="eastAsia"/>
                <w:b/>
                <w:sz w:val="15"/>
                <w:szCs w:val="15"/>
              </w:rPr>
            </w:pPr>
            <w:r w:rsidRPr="00FC09D4">
              <w:rPr>
                <w:rFonts w:ascii="仿宋" w:eastAsia="仿宋" w:hAnsi="仿宋" w:hint="eastAsia"/>
                <w:b/>
                <w:sz w:val="15"/>
                <w:szCs w:val="15"/>
              </w:rPr>
              <w:t>身份证号码</w:t>
            </w:r>
          </w:p>
        </w:tc>
        <w:tc>
          <w:tcPr>
            <w:tcW w:w="566" w:type="dxa"/>
            <w:shd w:val="clear" w:color="auto" w:fill="auto"/>
            <w:vAlign w:val="center"/>
          </w:tcPr>
          <w:p w:rsidR="009118F3" w:rsidRPr="00FC09D4" w:rsidRDefault="009118F3" w:rsidP="003B7625">
            <w:pPr>
              <w:spacing w:line="240" w:lineRule="exact"/>
              <w:jc w:val="center"/>
              <w:rPr>
                <w:rFonts w:ascii="仿宋" w:eastAsia="仿宋" w:hAnsi="仿宋" w:hint="eastAsia"/>
                <w:b/>
                <w:sz w:val="15"/>
                <w:szCs w:val="15"/>
              </w:rPr>
            </w:pPr>
            <w:r w:rsidRPr="00FC09D4">
              <w:rPr>
                <w:rFonts w:ascii="仿宋" w:eastAsia="仿宋" w:hAnsi="仿宋" w:hint="eastAsia"/>
                <w:b/>
                <w:sz w:val="15"/>
                <w:szCs w:val="15"/>
              </w:rPr>
              <w:t>联系</w:t>
            </w:r>
          </w:p>
          <w:p w:rsidR="009118F3" w:rsidRPr="00FC09D4" w:rsidRDefault="009118F3" w:rsidP="003B7625">
            <w:pPr>
              <w:spacing w:line="240" w:lineRule="exact"/>
              <w:jc w:val="center"/>
              <w:rPr>
                <w:rFonts w:ascii="仿宋" w:eastAsia="仿宋" w:hAnsi="仿宋" w:hint="eastAsia"/>
                <w:b/>
                <w:sz w:val="15"/>
                <w:szCs w:val="15"/>
              </w:rPr>
            </w:pPr>
            <w:r w:rsidRPr="00FC09D4">
              <w:rPr>
                <w:rFonts w:ascii="仿宋" w:eastAsia="仿宋" w:hAnsi="仿宋" w:hint="eastAsia"/>
                <w:b/>
                <w:sz w:val="15"/>
                <w:szCs w:val="15"/>
              </w:rPr>
              <w:t>电话</w:t>
            </w:r>
          </w:p>
        </w:tc>
        <w:tc>
          <w:tcPr>
            <w:tcW w:w="566" w:type="dxa"/>
            <w:shd w:val="clear" w:color="auto" w:fill="auto"/>
            <w:vAlign w:val="center"/>
          </w:tcPr>
          <w:p w:rsidR="009118F3" w:rsidRPr="00FC09D4" w:rsidRDefault="009118F3" w:rsidP="003B7625">
            <w:pPr>
              <w:spacing w:line="240" w:lineRule="exact"/>
              <w:jc w:val="center"/>
              <w:rPr>
                <w:rFonts w:ascii="仿宋" w:eastAsia="仿宋" w:hAnsi="仿宋" w:hint="eastAsia"/>
                <w:b/>
                <w:sz w:val="15"/>
                <w:szCs w:val="15"/>
              </w:rPr>
            </w:pPr>
            <w:r w:rsidRPr="00FC09D4">
              <w:rPr>
                <w:rFonts w:ascii="仿宋" w:eastAsia="仿宋" w:hAnsi="仿宋" w:hint="eastAsia"/>
                <w:b/>
                <w:sz w:val="15"/>
                <w:szCs w:val="15"/>
              </w:rPr>
              <w:t>机具   品目</w:t>
            </w:r>
          </w:p>
        </w:tc>
        <w:tc>
          <w:tcPr>
            <w:tcW w:w="557" w:type="dxa"/>
            <w:shd w:val="clear" w:color="auto" w:fill="auto"/>
            <w:vAlign w:val="center"/>
          </w:tcPr>
          <w:p w:rsidR="009118F3" w:rsidRPr="00FC09D4" w:rsidRDefault="009118F3" w:rsidP="003B7625">
            <w:pPr>
              <w:spacing w:line="240" w:lineRule="exact"/>
              <w:jc w:val="center"/>
              <w:rPr>
                <w:rFonts w:ascii="仿宋" w:eastAsia="仿宋" w:hAnsi="仿宋" w:cs="宋体"/>
                <w:b/>
                <w:bCs/>
                <w:sz w:val="15"/>
                <w:szCs w:val="15"/>
              </w:rPr>
            </w:pPr>
            <w:r w:rsidRPr="00FC09D4">
              <w:rPr>
                <w:rFonts w:ascii="仿宋" w:eastAsia="仿宋" w:hAnsi="仿宋" w:hint="eastAsia"/>
                <w:b/>
                <w:bCs/>
                <w:sz w:val="15"/>
                <w:szCs w:val="15"/>
              </w:rPr>
              <w:t>分档名称</w:t>
            </w:r>
          </w:p>
        </w:tc>
        <w:tc>
          <w:tcPr>
            <w:tcW w:w="557" w:type="dxa"/>
            <w:shd w:val="clear" w:color="auto" w:fill="auto"/>
            <w:vAlign w:val="center"/>
          </w:tcPr>
          <w:p w:rsidR="009118F3" w:rsidRPr="00FC09D4" w:rsidRDefault="009118F3" w:rsidP="003B7625">
            <w:pPr>
              <w:spacing w:line="240" w:lineRule="exact"/>
              <w:jc w:val="center"/>
              <w:rPr>
                <w:rFonts w:ascii="仿宋" w:eastAsia="仿宋" w:hAnsi="仿宋" w:cs="宋体"/>
                <w:b/>
                <w:bCs/>
                <w:sz w:val="15"/>
                <w:szCs w:val="15"/>
              </w:rPr>
            </w:pPr>
            <w:r w:rsidRPr="00FC09D4">
              <w:rPr>
                <w:rFonts w:ascii="仿宋" w:eastAsia="仿宋" w:hAnsi="仿宋" w:hint="eastAsia"/>
                <w:b/>
                <w:bCs/>
                <w:sz w:val="15"/>
                <w:szCs w:val="15"/>
              </w:rPr>
              <w:t>机具    型号</w:t>
            </w:r>
          </w:p>
        </w:tc>
        <w:tc>
          <w:tcPr>
            <w:tcW w:w="557" w:type="dxa"/>
            <w:shd w:val="clear" w:color="auto" w:fill="auto"/>
            <w:vAlign w:val="center"/>
          </w:tcPr>
          <w:p w:rsidR="009118F3" w:rsidRPr="00FC09D4" w:rsidRDefault="009118F3" w:rsidP="003B7625">
            <w:pPr>
              <w:spacing w:line="240" w:lineRule="exact"/>
              <w:jc w:val="center"/>
              <w:rPr>
                <w:rFonts w:ascii="仿宋" w:eastAsia="仿宋" w:hAnsi="仿宋" w:cs="宋体"/>
                <w:b/>
                <w:bCs/>
                <w:sz w:val="15"/>
                <w:szCs w:val="15"/>
              </w:rPr>
            </w:pPr>
            <w:r w:rsidRPr="00FC09D4">
              <w:rPr>
                <w:rFonts w:ascii="仿宋" w:eastAsia="仿宋" w:hAnsi="仿宋" w:hint="eastAsia"/>
                <w:b/>
                <w:bCs/>
                <w:sz w:val="15"/>
                <w:szCs w:val="15"/>
              </w:rPr>
              <w:t>数量</w:t>
            </w:r>
          </w:p>
        </w:tc>
        <w:tc>
          <w:tcPr>
            <w:tcW w:w="558" w:type="dxa"/>
            <w:shd w:val="clear" w:color="auto" w:fill="auto"/>
            <w:vAlign w:val="center"/>
          </w:tcPr>
          <w:p w:rsidR="009118F3" w:rsidRPr="00FC09D4" w:rsidRDefault="009118F3" w:rsidP="003B7625">
            <w:pPr>
              <w:spacing w:line="240" w:lineRule="exact"/>
              <w:jc w:val="center"/>
              <w:rPr>
                <w:rFonts w:ascii="仿宋" w:eastAsia="仿宋" w:hAnsi="仿宋" w:cs="宋体"/>
                <w:b/>
                <w:bCs/>
                <w:sz w:val="15"/>
                <w:szCs w:val="15"/>
              </w:rPr>
            </w:pPr>
            <w:r w:rsidRPr="00FC09D4">
              <w:rPr>
                <w:rFonts w:ascii="仿宋" w:eastAsia="仿宋" w:hAnsi="仿宋" w:hint="eastAsia"/>
                <w:b/>
                <w:bCs/>
                <w:sz w:val="15"/>
                <w:szCs w:val="15"/>
              </w:rPr>
              <w:t>生产     企业</w:t>
            </w:r>
          </w:p>
        </w:tc>
        <w:tc>
          <w:tcPr>
            <w:tcW w:w="558" w:type="dxa"/>
            <w:shd w:val="clear" w:color="auto" w:fill="auto"/>
            <w:vAlign w:val="center"/>
          </w:tcPr>
          <w:p w:rsidR="009118F3" w:rsidRPr="00FC09D4" w:rsidRDefault="009118F3" w:rsidP="003B7625">
            <w:pPr>
              <w:spacing w:line="240" w:lineRule="exact"/>
              <w:jc w:val="center"/>
              <w:rPr>
                <w:rFonts w:ascii="仿宋" w:eastAsia="仿宋" w:hAnsi="仿宋" w:cs="宋体"/>
                <w:b/>
                <w:bCs/>
                <w:sz w:val="15"/>
                <w:szCs w:val="15"/>
              </w:rPr>
            </w:pPr>
            <w:r w:rsidRPr="00FC09D4">
              <w:rPr>
                <w:rFonts w:ascii="仿宋" w:eastAsia="仿宋" w:hAnsi="仿宋" w:hint="eastAsia"/>
                <w:b/>
                <w:bCs/>
                <w:sz w:val="15"/>
                <w:szCs w:val="15"/>
              </w:rPr>
              <w:t>经销商</w:t>
            </w:r>
          </w:p>
        </w:tc>
        <w:tc>
          <w:tcPr>
            <w:tcW w:w="558" w:type="dxa"/>
            <w:shd w:val="clear" w:color="auto" w:fill="auto"/>
            <w:vAlign w:val="center"/>
          </w:tcPr>
          <w:p w:rsidR="009118F3" w:rsidRPr="00FC09D4" w:rsidRDefault="009118F3" w:rsidP="003B7625">
            <w:pPr>
              <w:spacing w:line="240" w:lineRule="exact"/>
              <w:jc w:val="center"/>
              <w:rPr>
                <w:rFonts w:ascii="仿宋" w:eastAsia="仿宋" w:hAnsi="仿宋" w:cs="宋体"/>
                <w:b/>
                <w:bCs/>
                <w:sz w:val="15"/>
                <w:szCs w:val="15"/>
              </w:rPr>
            </w:pPr>
            <w:r w:rsidRPr="00FC09D4">
              <w:rPr>
                <w:rFonts w:ascii="仿宋" w:eastAsia="仿宋" w:hAnsi="仿宋" w:hint="eastAsia"/>
                <w:b/>
                <w:bCs/>
                <w:sz w:val="15"/>
                <w:szCs w:val="15"/>
              </w:rPr>
              <w:t>发票号</w:t>
            </w:r>
          </w:p>
        </w:tc>
        <w:tc>
          <w:tcPr>
            <w:tcW w:w="558" w:type="dxa"/>
            <w:shd w:val="clear" w:color="auto" w:fill="auto"/>
            <w:vAlign w:val="center"/>
          </w:tcPr>
          <w:p w:rsidR="009118F3" w:rsidRPr="00FC09D4" w:rsidRDefault="009118F3" w:rsidP="003B7625">
            <w:pPr>
              <w:spacing w:line="240" w:lineRule="exact"/>
              <w:jc w:val="center"/>
              <w:rPr>
                <w:rFonts w:ascii="仿宋" w:eastAsia="仿宋" w:hAnsi="仿宋" w:cs="宋体"/>
                <w:b/>
                <w:bCs/>
                <w:sz w:val="15"/>
                <w:szCs w:val="15"/>
              </w:rPr>
            </w:pPr>
            <w:r w:rsidRPr="00FC09D4">
              <w:rPr>
                <w:rFonts w:ascii="仿宋" w:eastAsia="仿宋" w:hAnsi="仿宋" w:hint="eastAsia"/>
                <w:b/>
                <w:bCs/>
                <w:sz w:val="15"/>
                <w:szCs w:val="15"/>
              </w:rPr>
              <w:t>发动</w:t>
            </w:r>
            <w:r w:rsidRPr="00FC09D4">
              <w:rPr>
                <w:rFonts w:ascii="仿宋" w:eastAsia="仿宋" w:hAnsi="仿宋" w:hint="eastAsia"/>
                <w:b/>
                <w:bCs/>
                <w:sz w:val="15"/>
                <w:szCs w:val="15"/>
              </w:rPr>
              <w:br/>
              <w:t>机号</w:t>
            </w:r>
          </w:p>
        </w:tc>
        <w:tc>
          <w:tcPr>
            <w:tcW w:w="558" w:type="dxa"/>
            <w:shd w:val="clear" w:color="auto" w:fill="auto"/>
            <w:vAlign w:val="center"/>
          </w:tcPr>
          <w:p w:rsidR="009118F3" w:rsidRPr="00FC09D4" w:rsidRDefault="009118F3" w:rsidP="003B7625">
            <w:pPr>
              <w:spacing w:line="240" w:lineRule="exact"/>
              <w:jc w:val="center"/>
              <w:rPr>
                <w:rFonts w:ascii="仿宋" w:eastAsia="仿宋" w:hAnsi="仿宋" w:cs="宋体"/>
                <w:b/>
                <w:bCs/>
                <w:sz w:val="15"/>
                <w:szCs w:val="15"/>
              </w:rPr>
            </w:pPr>
            <w:r w:rsidRPr="00FC09D4">
              <w:rPr>
                <w:rFonts w:ascii="仿宋" w:eastAsia="仿宋" w:hAnsi="仿宋" w:hint="eastAsia"/>
                <w:b/>
                <w:bCs/>
                <w:sz w:val="15"/>
                <w:szCs w:val="15"/>
              </w:rPr>
              <w:t>出厂    编号</w:t>
            </w:r>
          </w:p>
        </w:tc>
        <w:tc>
          <w:tcPr>
            <w:tcW w:w="558" w:type="dxa"/>
            <w:shd w:val="clear" w:color="auto" w:fill="auto"/>
            <w:vAlign w:val="center"/>
          </w:tcPr>
          <w:p w:rsidR="009118F3" w:rsidRPr="00FC09D4" w:rsidRDefault="009118F3" w:rsidP="003B7625">
            <w:pPr>
              <w:spacing w:line="240" w:lineRule="exact"/>
              <w:jc w:val="center"/>
              <w:rPr>
                <w:rFonts w:ascii="仿宋" w:eastAsia="仿宋" w:hAnsi="仿宋" w:cs="宋体"/>
                <w:b/>
                <w:bCs/>
                <w:sz w:val="15"/>
                <w:szCs w:val="15"/>
              </w:rPr>
            </w:pPr>
            <w:r w:rsidRPr="00FC09D4">
              <w:rPr>
                <w:rFonts w:ascii="仿宋" w:eastAsia="仿宋" w:hAnsi="仿宋" w:hint="eastAsia"/>
                <w:b/>
                <w:bCs/>
                <w:sz w:val="15"/>
                <w:szCs w:val="15"/>
              </w:rPr>
              <w:t>单台销售价格</w:t>
            </w:r>
          </w:p>
        </w:tc>
        <w:tc>
          <w:tcPr>
            <w:tcW w:w="558" w:type="dxa"/>
            <w:shd w:val="clear" w:color="auto" w:fill="auto"/>
            <w:vAlign w:val="center"/>
          </w:tcPr>
          <w:p w:rsidR="009118F3" w:rsidRPr="00FC09D4" w:rsidRDefault="009118F3" w:rsidP="003B7625">
            <w:pPr>
              <w:spacing w:line="240" w:lineRule="exact"/>
              <w:jc w:val="center"/>
              <w:rPr>
                <w:rFonts w:ascii="仿宋" w:eastAsia="仿宋" w:hAnsi="仿宋" w:cs="宋体"/>
                <w:b/>
                <w:bCs/>
                <w:sz w:val="15"/>
                <w:szCs w:val="15"/>
              </w:rPr>
            </w:pPr>
            <w:r w:rsidRPr="00FC09D4">
              <w:rPr>
                <w:rFonts w:ascii="仿宋" w:eastAsia="仿宋" w:hAnsi="仿宋" w:hint="eastAsia"/>
                <w:b/>
                <w:bCs/>
                <w:sz w:val="15"/>
                <w:szCs w:val="15"/>
              </w:rPr>
              <w:t>单台中央和省级补贴</w:t>
            </w:r>
          </w:p>
        </w:tc>
        <w:tc>
          <w:tcPr>
            <w:tcW w:w="558" w:type="dxa"/>
            <w:shd w:val="clear" w:color="auto" w:fill="auto"/>
            <w:vAlign w:val="center"/>
          </w:tcPr>
          <w:p w:rsidR="009118F3" w:rsidRPr="00FC09D4" w:rsidRDefault="009118F3" w:rsidP="003B7625">
            <w:pPr>
              <w:spacing w:line="240" w:lineRule="exact"/>
              <w:jc w:val="center"/>
              <w:rPr>
                <w:rFonts w:ascii="仿宋" w:eastAsia="仿宋" w:hAnsi="仿宋" w:cs="宋体"/>
                <w:b/>
                <w:bCs/>
                <w:sz w:val="15"/>
                <w:szCs w:val="15"/>
              </w:rPr>
            </w:pPr>
            <w:r w:rsidRPr="00FC09D4">
              <w:rPr>
                <w:rFonts w:ascii="仿宋" w:eastAsia="仿宋" w:hAnsi="仿宋" w:hint="eastAsia"/>
                <w:b/>
                <w:bCs/>
                <w:sz w:val="15"/>
                <w:szCs w:val="15"/>
              </w:rPr>
              <w:t>中央和省级财政补贴总额</w:t>
            </w:r>
          </w:p>
        </w:tc>
        <w:tc>
          <w:tcPr>
            <w:tcW w:w="558" w:type="dxa"/>
            <w:shd w:val="clear" w:color="auto" w:fill="auto"/>
            <w:vAlign w:val="center"/>
          </w:tcPr>
          <w:p w:rsidR="009118F3" w:rsidRPr="00FC09D4" w:rsidRDefault="009118F3" w:rsidP="003B7625">
            <w:pPr>
              <w:spacing w:line="240" w:lineRule="exact"/>
              <w:jc w:val="center"/>
              <w:rPr>
                <w:rFonts w:ascii="仿宋" w:eastAsia="仿宋" w:hAnsi="仿宋" w:cs="宋体"/>
                <w:b/>
                <w:bCs/>
                <w:sz w:val="15"/>
                <w:szCs w:val="15"/>
              </w:rPr>
            </w:pPr>
            <w:r w:rsidRPr="00FC09D4">
              <w:rPr>
                <w:rFonts w:ascii="仿宋" w:eastAsia="仿宋" w:hAnsi="仿宋" w:hint="eastAsia"/>
                <w:b/>
                <w:bCs/>
                <w:sz w:val="15"/>
                <w:szCs w:val="15"/>
              </w:rPr>
              <w:t>农机报废补贴总额</w:t>
            </w:r>
          </w:p>
        </w:tc>
        <w:tc>
          <w:tcPr>
            <w:tcW w:w="558" w:type="dxa"/>
            <w:shd w:val="clear" w:color="auto" w:fill="auto"/>
            <w:vAlign w:val="center"/>
          </w:tcPr>
          <w:p w:rsidR="009118F3" w:rsidRPr="00FC09D4" w:rsidRDefault="009118F3" w:rsidP="003B7625">
            <w:pPr>
              <w:spacing w:line="240" w:lineRule="exact"/>
              <w:jc w:val="center"/>
              <w:rPr>
                <w:rFonts w:ascii="仿宋" w:eastAsia="仿宋" w:hAnsi="仿宋" w:cs="宋体"/>
                <w:b/>
                <w:bCs/>
                <w:sz w:val="15"/>
                <w:szCs w:val="15"/>
              </w:rPr>
            </w:pPr>
            <w:r w:rsidRPr="00FC09D4">
              <w:rPr>
                <w:rFonts w:ascii="仿宋" w:eastAsia="仿宋" w:hAnsi="仿宋" w:hint="eastAsia"/>
                <w:b/>
                <w:bCs/>
                <w:sz w:val="15"/>
                <w:szCs w:val="15"/>
              </w:rPr>
              <w:t>中央和省级财政补贴与农机报废补贴合计</w:t>
            </w:r>
          </w:p>
        </w:tc>
        <w:tc>
          <w:tcPr>
            <w:tcW w:w="558" w:type="dxa"/>
            <w:shd w:val="clear" w:color="auto" w:fill="auto"/>
            <w:vAlign w:val="center"/>
          </w:tcPr>
          <w:p w:rsidR="009118F3" w:rsidRPr="00FC09D4" w:rsidRDefault="009118F3" w:rsidP="003B7625">
            <w:pPr>
              <w:spacing w:line="240" w:lineRule="exact"/>
              <w:jc w:val="center"/>
              <w:rPr>
                <w:rFonts w:ascii="仿宋" w:eastAsia="仿宋" w:hAnsi="仿宋" w:cs="宋体"/>
                <w:b/>
                <w:bCs/>
                <w:sz w:val="15"/>
                <w:szCs w:val="15"/>
              </w:rPr>
            </w:pPr>
            <w:r w:rsidRPr="00FC09D4">
              <w:rPr>
                <w:rFonts w:ascii="仿宋" w:eastAsia="仿宋" w:hAnsi="仿宋" w:hint="eastAsia"/>
                <w:b/>
                <w:bCs/>
                <w:sz w:val="15"/>
                <w:szCs w:val="15"/>
              </w:rPr>
              <w:t>购机者开户名称</w:t>
            </w:r>
          </w:p>
        </w:tc>
        <w:tc>
          <w:tcPr>
            <w:tcW w:w="558" w:type="dxa"/>
            <w:shd w:val="clear" w:color="auto" w:fill="auto"/>
            <w:vAlign w:val="center"/>
          </w:tcPr>
          <w:p w:rsidR="009118F3" w:rsidRPr="00FC09D4" w:rsidRDefault="009118F3" w:rsidP="003B7625">
            <w:pPr>
              <w:spacing w:line="240" w:lineRule="exact"/>
              <w:jc w:val="center"/>
              <w:rPr>
                <w:rFonts w:ascii="仿宋" w:eastAsia="仿宋" w:hAnsi="仿宋" w:cs="宋体"/>
                <w:b/>
                <w:bCs/>
                <w:sz w:val="15"/>
                <w:szCs w:val="15"/>
              </w:rPr>
            </w:pPr>
            <w:r w:rsidRPr="00FC09D4">
              <w:rPr>
                <w:rFonts w:ascii="仿宋" w:eastAsia="仿宋" w:hAnsi="仿宋" w:hint="eastAsia"/>
                <w:b/>
                <w:bCs/>
                <w:sz w:val="15"/>
                <w:szCs w:val="15"/>
              </w:rPr>
              <w:t>购机者开户银行</w:t>
            </w:r>
          </w:p>
        </w:tc>
        <w:tc>
          <w:tcPr>
            <w:tcW w:w="558" w:type="dxa"/>
            <w:shd w:val="clear" w:color="auto" w:fill="auto"/>
            <w:vAlign w:val="center"/>
          </w:tcPr>
          <w:p w:rsidR="009118F3" w:rsidRPr="00FC09D4" w:rsidRDefault="009118F3" w:rsidP="003B7625">
            <w:pPr>
              <w:spacing w:line="240" w:lineRule="exact"/>
              <w:jc w:val="center"/>
              <w:rPr>
                <w:rFonts w:ascii="仿宋" w:eastAsia="仿宋" w:hAnsi="仿宋" w:cs="宋体"/>
                <w:b/>
                <w:bCs/>
                <w:sz w:val="15"/>
                <w:szCs w:val="15"/>
              </w:rPr>
            </w:pPr>
            <w:r w:rsidRPr="00FC09D4">
              <w:rPr>
                <w:rFonts w:ascii="仿宋" w:eastAsia="仿宋" w:hAnsi="仿宋" w:hint="eastAsia"/>
                <w:b/>
                <w:bCs/>
                <w:sz w:val="15"/>
                <w:szCs w:val="15"/>
              </w:rPr>
              <w:t>购机者账号</w:t>
            </w:r>
          </w:p>
        </w:tc>
        <w:tc>
          <w:tcPr>
            <w:tcW w:w="558" w:type="dxa"/>
            <w:shd w:val="clear" w:color="auto" w:fill="auto"/>
            <w:vAlign w:val="center"/>
          </w:tcPr>
          <w:p w:rsidR="009118F3" w:rsidRPr="00FC09D4" w:rsidRDefault="009118F3" w:rsidP="003B7625">
            <w:pPr>
              <w:spacing w:line="240" w:lineRule="exact"/>
              <w:jc w:val="center"/>
              <w:rPr>
                <w:rFonts w:ascii="仿宋" w:eastAsia="仿宋" w:hAnsi="仿宋" w:cs="宋体"/>
                <w:b/>
                <w:bCs/>
                <w:sz w:val="15"/>
                <w:szCs w:val="15"/>
              </w:rPr>
            </w:pPr>
            <w:r w:rsidRPr="00FC09D4">
              <w:rPr>
                <w:rFonts w:ascii="仿宋" w:eastAsia="仿宋" w:hAnsi="仿宋" w:hint="eastAsia"/>
                <w:b/>
                <w:bCs/>
                <w:sz w:val="15"/>
                <w:szCs w:val="15"/>
              </w:rPr>
              <w:t>核查情况</w:t>
            </w:r>
          </w:p>
        </w:tc>
      </w:tr>
      <w:tr w:rsidR="009118F3" w:rsidRPr="00FC09D4" w:rsidTr="003B7625">
        <w:trPr>
          <w:trHeight w:val="379"/>
        </w:trPr>
        <w:tc>
          <w:tcPr>
            <w:tcW w:w="776"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1</w:t>
            </w:r>
          </w:p>
        </w:tc>
        <w:tc>
          <w:tcPr>
            <w:tcW w:w="565"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2</w:t>
            </w:r>
          </w:p>
        </w:tc>
        <w:tc>
          <w:tcPr>
            <w:tcW w:w="565"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3</w:t>
            </w:r>
          </w:p>
        </w:tc>
        <w:tc>
          <w:tcPr>
            <w:tcW w:w="565"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4</w:t>
            </w:r>
          </w:p>
        </w:tc>
        <w:tc>
          <w:tcPr>
            <w:tcW w:w="566"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5</w:t>
            </w:r>
          </w:p>
        </w:tc>
        <w:tc>
          <w:tcPr>
            <w:tcW w:w="566"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6</w:t>
            </w:r>
          </w:p>
        </w:tc>
        <w:tc>
          <w:tcPr>
            <w:tcW w:w="566"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7</w:t>
            </w:r>
          </w:p>
        </w:tc>
        <w:tc>
          <w:tcPr>
            <w:tcW w:w="557"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8</w:t>
            </w:r>
          </w:p>
        </w:tc>
        <w:tc>
          <w:tcPr>
            <w:tcW w:w="557"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9</w:t>
            </w:r>
          </w:p>
        </w:tc>
        <w:tc>
          <w:tcPr>
            <w:tcW w:w="557"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10</w:t>
            </w:r>
          </w:p>
        </w:tc>
        <w:tc>
          <w:tcPr>
            <w:tcW w:w="558"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11</w:t>
            </w:r>
          </w:p>
        </w:tc>
        <w:tc>
          <w:tcPr>
            <w:tcW w:w="558"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12</w:t>
            </w:r>
          </w:p>
        </w:tc>
        <w:tc>
          <w:tcPr>
            <w:tcW w:w="558"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13</w:t>
            </w:r>
          </w:p>
        </w:tc>
        <w:tc>
          <w:tcPr>
            <w:tcW w:w="558"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14</w:t>
            </w:r>
          </w:p>
        </w:tc>
        <w:tc>
          <w:tcPr>
            <w:tcW w:w="558"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15</w:t>
            </w:r>
          </w:p>
        </w:tc>
        <w:tc>
          <w:tcPr>
            <w:tcW w:w="558"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16</w:t>
            </w:r>
          </w:p>
        </w:tc>
        <w:tc>
          <w:tcPr>
            <w:tcW w:w="558"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17</w:t>
            </w:r>
          </w:p>
        </w:tc>
        <w:tc>
          <w:tcPr>
            <w:tcW w:w="558"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18</w:t>
            </w:r>
          </w:p>
        </w:tc>
        <w:tc>
          <w:tcPr>
            <w:tcW w:w="558"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19</w:t>
            </w:r>
          </w:p>
        </w:tc>
        <w:tc>
          <w:tcPr>
            <w:tcW w:w="558"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20</w:t>
            </w:r>
          </w:p>
        </w:tc>
        <w:tc>
          <w:tcPr>
            <w:tcW w:w="558"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21</w:t>
            </w:r>
          </w:p>
        </w:tc>
        <w:tc>
          <w:tcPr>
            <w:tcW w:w="558"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22</w:t>
            </w:r>
          </w:p>
        </w:tc>
        <w:tc>
          <w:tcPr>
            <w:tcW w:w="558"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23</w:t>
            </w:r>
          </w:p>
        </w:tc>
        <w:tc>
          <w:tcPr>
            <w:tcW w:w="558" w:type="dxa"/>
            <w:shd w:val="clear" w:color="auto" w:fill="auto"/>
            <w:noWrap/>
          </w:tcPr>
          <w:p w:rsidR="009118F3" w:rsidRPr="00A671AA" w:rsidRDefault="009118F3" w:rsidP="003B7625">
            <w:pPr>
              <w:widowControl/>
              <w:jc w:val="center"/>
              <w:rPr>
                <w:rFonts w:ascii="宋体" w:hAnsi="宋体" w:cs="宋体"/>
                <w:kern w:val="0"/>
                <w:sz w:val="24"/>
              </w:rPr>
            </w:pPr>
            <w:r w:rsidRPr="00A671AA">
              <w:rPr>
                <w:rFonts w:ascii="宋体" w:hAnsi="宋体" w:cs="宋体" w:hint="eastAsia"/>
                <w:kern w:val="0"/>
                <w:sz w:val="24"/>
              </w:rPr>
              <w:t>24</w:t>
            </w:r>
          </w:p>
        </w:tc>
      </w:tr>
      <w:tr w:rsidR="009118F3" w:rsidRPr="00FC09D4" w:rsidTr="003B7625">
        <w:tc>
          <w:tcPr>
            <w:tcW w:w="776"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5"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5"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5"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6"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6"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6"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7"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7"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7"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r>
      <w:tr w:rsidR="009118F3" w:rsidRPr="00FC09D4" w:rsidTr="003B7625">
        <w:tc>
          <w:tcPr>
            <w:tcW w:w="776"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5"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5"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5"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6"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6"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6"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7"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7"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7"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r>
      <w:tr w:rsidR="009118F3" w:rsidRPr="00FC09D4" w:rsidTr="003B7625">
        <w:tc>
          <w:tcPr>
            <w:tcW w:w="776"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5"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5"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5"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6"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6"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6"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7"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7"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7"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r>
      <w:tr w:rsidR="009118F3" w:rsidRPr="00FC09D4" w:rsidTr="003B7625">
        <w:tc>
          <w:tcPr>
            <w:tcW w:w="776"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5"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5"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5"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6"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6"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66"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7"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7"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7"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c>
          <w:tcPr>
            <w:tcW w:w="558" w:type="dxa"/>
            <w:shd w:val="clear" w:color="auto" w:fill="auto"/>
          </w:tcPr>
          <w:p w:rsidR="009118F3" w:rsidRPr="00FC09D4" w:rsidRDefault="009118F3" w:rsidP="003B7625">
            <w:pPr>
              <w:spacing w:line="590" w:lineRule="exact"/>
              <w:jc w:val="left"/>
              <w:rPr>
                <w:rFonts w:ascii="方正小标宋简体" w:eastAsia="方正小标宋简体" w:hAnsi="黑体" w:hint="eastAsia"/>
                <w:sz w:val="44"/>
                <w:szCs w:val="44"/>
              </w:rPr>
            </w:pPr>
          </w:p>
        </w:tc>
      </w:tr>
    </w:tbl>
    <w:p w:rsidR="009118F3" w:rsidRDefault="009118F3" w:rsidP="009118F3">
      <w:pPr>
        <w:spacing w:beforeLines="50" w:line="240" w:lineRule="exact"/>
        <w:jc w:val="left"/>
        <w:rPr>
          <w:rFonts w:ascii="仿宋_GB2312" w:eastAsia="仿宋_GB2312" w:hAnsi="仿宋" w:hint="eastAsia"/>
          <w:szCs w:val="21"/>
        </w:rPr>
      </w:pPr>
      <w:r w:rsidRPr="00A671AA">
        <w:rPr>
          <w:rFonts w:ascii="仿宋_GB2312" w:eastAsia="仿宋_GB2312" w:hAnsi="仿宋" w:hint="eastAsia"/>
          <w:szCs w:val="21"/>
        </w:rPr>
        <w:t>备注：1.对外公布（公示）购机者清册时，第5、6栏和第21、22、23栏不对外公布（公示）。2.核查要求：乡镇农机部门按要求核实农机补贴对象和补贴机具，受理补贴申请</w:t>
      </w:r>
      <w:r>
        <w:rPr>
          <w:rFonts w:ascii="仿宋_GB2312" w:eastAsia="仿宋_GB2312" w:hAnsi="仿宋" w:hint="eastAsia"/>
          <w:szCs w:val="21"/>
        </w:rPr>
        <w:t>；</w:t>
      </w:r>
      <w:r w:rsidRPr="00A671AA">
        <w:rPr>
          <w:rFonts w:ascii="仿宋_GB2312" w:eastAsia="仿宋_GB2312" w:hAnsi="仿宋" w:hint="eastAsia"/>
          <w:szCs w:val="21"/>
        </w:rPr>
        <w:t>县级农机部门按不低于购机数量10%的比例，对照购机清册和拓印的机具铭牌抽查核实补贴机具。</w:t>
      </w:r>
    </w:p>
    <w:p w:rsidR="009118F3" w:rsidRPr="00F029B7" w:rsidRDefault="009118F3" w:rsidP="009118F3">
      <w:pPr>
        <w:spacing w:beforeLines="50" w:line="240" w:lineRule="exact"/>
        <w:jc w:val="left"/>
        <w:rPr>
          <w:rFonts w:ascii="仿宋_GB2312" w:eastAsia="仿宋_GB2312" w:hAnsi="仿宋"/>
          <w:szCs w:val="21"/>
        </w:rPr>
        <w:sectPr w:rsidR="009118F3" w:rsidRPr="00F029B7" w:rsidSect="00167FDC">
          <w:pgSz w:w="16838" w:h="11906" w:orient="landscape" w:code="9"/>
          <w:pgMar w:top="1588" w:right="1814" w:bottom="1361" w:left="1588" w:header="851" w:footer="1531" w:gutter="0"/>
          <w:cols w:space="425"/>
          <w:docGrid w:type="linesAndChars" w:linePitch="312"/>
        </w:sectPr>
      </w:pPr>
    </w:p>
    <w:p w:rsidR="009118F3" w:rsidRPr="00167FDC" w:rsidRDefault="009118F3" w:rsidP="009118F3">
      <w:pPr>
        <w:spacing w:line="590" w:lineRule="exact"/>
        <w:jc w:val="left"/>
        <w:rPr>
          <w:rFonts w:ascii="宋体" w:hAnsi="宋体" w:hint="eastAsia"/>
          <w:sz w:val="28"/>
          <w:szCs w:val="28"/>
        </w:rPr>
      </w:pPr>
      <w:r>
        <w:rPr>
          <w:rFonts w:ascii="黑体" w:eastAsia="黑体" w:hAnsi="黑体" w:hint="eastAsia"/>
          <w:sz w:val="32"/>
          <w:szCs w:val="32"/>
        </w:rPr>
        <w:lastRenderedPageBreak/>
        <w:t xml:space="preserve">  </w:t>
      </w:r>
      <w:r w:rsidRPr="00167FDC">
        <w:rPr>
          <w:rFonts w:ascii="宋体" w:hAnsi="宋体" w:hint="eastAsia"/>
          <w:sz w:val="28"/>
          <w:szCs w:val="28"/>
        </w:rPr>
        <w:t>—34—</w:t>
      </w:r>
    </w:p>
    <w:p w:rsidR="009118F3" w:rsidRDefault="009118F3" w:rsidP="009118F3">
      <w:pPr>
        <w:spacing w:line="590" w:lineRule="exact"/>
        <w:jc w:val="left"/>
        <w:rPr>
          <w:rFonts w:ascii="黑体" w:eastAsia="黑体" w:hAnsi="黑体" w:hint="eastAsia"/>
          <w:sz w:val="32"/>
          <w:szCs w:val="32"/>
        </w:rPr>
      </w:pPr>
      <w:r>
        <w:rPr>
          <w:rFonts w:ascii="黑体" w:eastAsia="黑体" w:hAnsi="黑体" w:hint="eastAsia"/>
          <w:sz w:val="32"/>
          <w:szCs w:val="32"/>
        </w:rPr>
        <w:t>附件5：</w:t>
      </w:r>
    </w:p>
    <w:p w:rsidR="009118F3" w:rsidRDefault="009118F3" w:rsidP="009118F3">
      <w:pPr>
        <w:spacing w:beforeLines="50" w:line="240" w:lineRule="exact"/>
        <w:jc w:val="left"/>
        <w:rPr>
          <w:rFonts w:ascii="黑体" w:eastAsia="黑体" w:hAnsi="黑体" w:hint="eastAsia"/>
          <w:sz w:val="32"/>
          <w:szCs w:val="32"/>
        </w:rPr>
      </w:pPr>
    </w:p>
    <w:p w:rsidR="009118F3" w:rsidRDefault="009118F3" w:rsidP="009118F3">
      <w:pPr>
        <w:spacing w:line="590" w:lineRule="exact"/>
        <w:jc w:val="center"/>
        <w:rPr>
          <w:rFonts w:ascii="方正小标宋简体" w:eastAsia="方正小标宋简体" w:hAnsi="黑体" w:hint="eastAsia"/>
          <w:sz w:val="44"/>
          <w:szCs w:val="44"/>
        </w:rPr>
      </w:pPr>
      <w:r w:rsidRPr="00F029B7">
        <w:rPr>
          <w:rFonts w:ascii="方正小标宋简体" w:eastAsia="方正小标宋简体" w:hAnsi="黑体" w:hint="eastAsia"/>
          <w:sz w:val="44"/>
          <w:szCs w:val="44"/>
        </w:rPr>
        <w:t>江苏省农机购置补贴机具安装确认表</w:t>
      </w:r>
    </w:p>
    <w:p w:rsidR="009118F3" w:rsidRDefault="009118F3" w:rsidP="009118F3">
      <w:pPr>
        <w:spacing w:beforeLines="50" w:line="240" w:lineRule="exact"/>
        <w:jc w:val="left"/>
        <w:rPr>
          <w:rFonts w:ascii="方正小标宋简体" w:eastAsia="方正小标宋简体" w:hAnsi="黑体" w:hint="eastAsia"/>
          <w:sz w:val="44"/>
          <w:szCs w:val="44"/>
        </w:rPr>
      </w:pPr>
    </w:p>
    <w:tbl>
      <w:tblPr>
        <w:tblW w:w="16161" w:type="dxa"/>
        <w:tblInd w:w="-1111" w:type="dxa"/>
        <w:tblLook w:val="04A0"/>
      </w:tblPr>
      <w:tblGrid>
        <w:gridCol w:w="426"/>
        <w:gridCol w:w="2106"/>
        <w:gridCol w:w="1360"/>
        <w:gridCol w:w="78"/>
        <w:gridCol w:w="978"/>
        <w:gridCol w:w="1056"/>
        <w:gridCol w:w="234"/>
        <w:gridCol w:w="142"/>
        <w:gridCol w:w="800"/>
        <w:gridCol w:w="192"/>
        <w:gridCol w:w="864"/>
        <w:gridCol w:w="128"/>
        <w:gridCol w:w="1288"/>
        <w:gridCol w:w="1176"/>
        <w:gridCol w:w="936"/>
        <w:gridCol w:w="1056"/>
        <w:gridCol w:w="936"/>
        <w:gridCol w:w="137"/>
        <w:gridCol w:w="319"/>
        <w:gridCol w:w="815"/>
        <w:gridCol w:w="1134"/>
      </w:tblGrid>
      <w:tr w:rsidR="009118F3" w:rsidRPr="00916248" w:rsidTr="003B7625">
        <w:trPr>
          <w:trHeight w:val="20"/>
        </w:trPr>
        <w:tc>
          <w:tcPr>
            <w:tcW w:w="2532"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购机者名称</w:t>
            </w:r>
          </w:p>
        </w:tc>
        <w:tc>
          <w:tcPr>
            <w:tcW w:w="2416" w:type="dxa"/>
            <w:gridSpan w:val="3"/>
            <w:tcBorders>
              <w:top w:val="single" w:sz="4" w:space="0" w:color="auto"/>
              <w:left w:val="nil"/>
              <w:bottom w:val="single" w:sz="4" w:space="0" w:color="auto"/>
              <w:right w:val="single" w:sz="4" w:space="0" w:color="000000"/>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432" w:type="dxa"/>
            <w:gridSpan w:val="3"/>
            <w:tcBorders>
              <w:top w:val="single" w:sz="4" w:space="0" w:color="auto"/>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详细地址</w:t>
            </w:r>
          </w:p>
        </w:tc>
        <w:tc>
          <w:tcPr>
            <w:tcW w:w="9781" w:type="dxa"/>
            <w:gridSpan w:val="13"/>
            <w:tcBorders>
              <w:top w:val="single" w:sz="4" w:space="0" w:color="auto"/>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r>
      <w:tr w:rsidR="009118F3" w:rsidRPr="00916248" w:rsidTr="003B7625">
        <w:trPr>
          <w:trHeight w:val="20"/>
        </w:trPr>
        <w:tc>
          <w:tcPr>
            <w:tcW w:w="2532"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联系电话</w:t>
            </w:r>
          </w:p>
        </w:tc>
        <w:tc>
          <w:tcPr>
            <w:tcW w:w="2416" w:type="dxa"/>
            <w:gridSpan w:val="3"/>
            <w:tcBorders>
              <w:top w:val="single" w:sz="4" w:space="0" w:color="auto"/>
              <w:left w:val="nil"/>
              <w:bottom w:val="single" w:sz="4" w:space="0" w:color="auto"/>
              <w:right w:val="single" w:sz="4" w:space="0" w:color="000000"/>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432" w:type="dxa"/>
            <w:gridSpan w:val="3"/>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安装地点</w:t>
            </w:r>
          </w:p>
        </w:tc>
        <w:tc>
          <w:tcPr>
            <w:tcW w:w="9781" w:type="dxa"/>
            <w:gridSpan w:val="13"/>
            <w:tcBorders>
              <w:top w:val="single" w:sz="4" w:space="0" w:color="auto"/>
              <w:left w:val="nil"/>
              <w:bottom w:val="single" w:sz="4" w:space="0" w:color="auto"/>
              <w:right w:val="single" w:sz="4" w:space="0" w:color="000000"/>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r>
      <w:tr w:rsidR="009118F3" w:rsidRPr="00916248" w:rsidTr="003B7625">
        <w:trPr>
          <w:trHeight w:val="20"/>
        </w:trPr>
        <w:tc>
          <w:tcPr>
            <w:tcW w:w="253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供货单位名称</w:t>
            </w:r>
          </w:p>
        </w:tc>
        <w:tc>
          <w:tcPr>
            <w:tcW w:w="241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432" w:type="dxa"/>
            <w:gridSpan w:val="3"/>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联系人</w:t>
            </w:r>
          </w:p>
        </w:tc>
        <w:tc>
          <w:tcPr>
            <w:tcW w:w="9781" w:type="dxa"/>
            <w:gridSpan w:val="13"/>
            <w:tcBorders>
              <w:top w:val="single" w:sz="4" w:space="0" w:color="auto"/>
              <w:left w:val="nil"/>
              <w:bottom w:val="single" w:sz="4" w:space="0" w:color="auto"/>
              <w:right w:val="single" w:sz="4" w:space="0" w:color="000000"/>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r>
      <w:tr w:rsidR="009118F3" w:rsidRPr="00916248" w:rsidTr="003B7625">
        <w:trPr>
          <w:trHeight w:val="20"/>
        </w:trPr>
        <w:tc>
          <w:tcPr>
            <w:tcW w:w="2532" w:type="dxa"/>
            <w:gridSpan w:val="2"/>
            <w:vMerge/>
            <w:tcBorders>
              <w:top w:val="single" w:sz="4" w:space="0" w:color="auto"/>
              <w:left w:val="single" w:sz="4" w:space="0" w:color="auto"/>
              <w:bottom w:val="single" w:sz="4" w:space="0" w:color="000000"/>
              <w:right w:val="single" w:sz="4" w:space="0" w:color="000000"/>
            </w:tcBorders>
            <w:vAlign w:val="center"/>
          </w:tcPr>
          <w:p w:rsidR="009118F3" w:rsidRPr="00916248" w:rsidRDefault="009118F3" w:rsidP="003B7625">
            <w:pPr>
              <w:spacing w:line="170" w:lineRule="exact"/>
              <w:jc w:val="left"/>
              <w:rPr>
                <w:rFonts w:ascii="仿宋_GB2312" w:eastAsia="仿宋_GB2312" w:hAnsi="宋体" w:cs="宋体"/>
                <w:kern w:val="0"/>
                <w:sz w:val="15"/>
                <w:szCs w:val="15"/>
              </w:rPr>
            </w:pPr>
          </w:p>
        </w:tc>
        <w:tc>
          <w:tcPr>
            <w:tcW w:w="2416" w:type="dxa"/>
            <w:gridSpan w:val="3"/>
            <w:vMerge/>
            <w:tcBorders>
              <w:top w:val="single" w:sz="4" w:space="0" w:color="auto"/>
              <w:left w:val="single" w:sz="4" w:space="0" w:color="auto"/>
              <w:bottom w:val="single" w:sz="4" w:space="0" w:color="000000"/>
              <w:right w:val="single" w:sz="4" w:space="0" w:color="000000"/>
            </w:tcBorders>
            <w:vAlign w:val="center"/>
          </w:tcPr>
          <w:p w:rsidR="009118F3" w:rsidRPr="00916248" w:rsidRDefault="009118F3" w:rsidP="003B7625">
            <w:pPr>
              <w:spacing w:line="170" w:lineRule="exact"/>
              <w:jc w:val="left"/>
              <w:rPr>
                <w:rFonts w:ascii="仿宋_GB2312" w:eastAsia="仿宋_GB2312" w:hAnsi="宋体" w:cs="宋体"/>
                <w:kern w:val="0"/>
                <w:sz w:val="15"/>
                <w:szCs w:val="15"/>
              </w:rPr>
            </w:pPr>
          </w:p>
        </w:tc>
        <w:tc>
          <w:tcPr>
            <w:tcW w:w="1432" w:type="dxa"/>
            <w:gridSpan w:val="3"/>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联系电话</w:t>
            </w:r>
          </w:p>
        </w:tc>
        <w:tc>
          <w:tcPr>
            <w:tcW w:w="9781" w:type="dxa"/>
            <w:gridSpan w:val="13"/>
            <w:tcBorders>
              <w:top w:val="single" w:sz="4" w:space="0" w:color="auto"/>
              <w:left w:val="nil"/>
              <w:bottom w:val="single" w:sz="4" w:space="0" w:color="auto"/>
              <w:right w:val="single" w:sz="4" w:space="0" w:color="000000"/>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r>
      <w:tr w:rsidR="009118F3" w:rsidRPr="00916248" w:rsidTr="003B7625">
        <w:trPr>
          <w:trHeight w:val="20"/>
        </w:trPr>
        <w:tc>
          <w:tcPr>
            <w:tcW w:w="2532"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企业名称</w:t>
            </w:r>
          </w:p>
        </w:tc>
        <w:tc>
          <w:tcPr>
            <w:tcW w:w="13629" w:type="dxa"/>
            <w:gridSpan w:val="19"/>
            <w:tcBorders>
              <w:top w:val="single" w:sz="4" w:space="0" w:color="auto"/>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r>
      <w:tr w:rsidR="009118F3" w:rsidRPr="00916248" w:rsidTr="003B7625">
        <w:trPr>
          <w:trHeight w:val="20"/>
        </w:trPr>
        <w:tc>
          <w:tcPr>
            <w:tcW w:w="426" w:type="dxa"/>
            <w:vMerge w:val="restart"/>
            <w:tcBorders>
              <w:top w:val="nil"/>
              <w:left w:val="single" w:sz="4" w:space="0" w:color="auto"/>
              <w:bottom w:val="single" w:sz="4" w:space="0" w:color="auto"/>
              <w:right w:val="single" w:sz="4" w:space="0" w:color="auto"/>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编号</w:t>
            </w:r>
          </w:p>
        </w:tc>
        <w:tc>
          <w:tcPr>
            <w:tcW w:w="13467" w:type="dxa"/>
            <w:gridSpan w:val="17"/>
            <w:tcBorders>
              <w:top w:val="single" w:sz="4" w:space="0" w:color="auto"/>
              <w:left w:val="nil"/>
              <w:bottom w:val="single" w:sz="4" w:space="0" w:color="auto"/>
              <w:right w:val="nil"/>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产品主要参数</w:t>
            </w: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补贴额一览表或产品型号的基本要求</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rsidR="009118F3" w:rsidRPr="00916248" w:rsidRDefault="009118F3" w:rsidP="003B7625">
            <w:pPr>
              <w:spacing w:line="170" w:lineRule="exact"/>
              <w:jc w:val="center"/>
              <w:rPr>
                <w:rFonts w:ascii="仿宋_GB2312" w:eastAsia="仿宋_GB2312" w:hAnsi="宋体" w:cs="宋体" w:hint="eastAsia"/>
                <w:kern w:val="0"/>
                <w:sz w:val="15"/>
                <w:szCs w:val="15"/>
              </w:rPr>
            </w:pPr>
            <w:r w:rsidRPr="00916248">
              <w:rPr>
                <w:rFonts w:ascii="仿宋_GB2312" w:eastAsia="仿宋_GB2312" w:hAnsi="宋体" w:cs="宋体" w:hint="eastAsia"/>
                <w:kern w:val="0"/>
                <w:sz w:val="15"/>
                <w:szCs w:val="15"/>
              </w:rPr>
              <w:t>实际</w:t>
            </w:r>
          </w:p>
          <w:p w:rsidR="009118F3" w:rsidRPr="00916248" w:rsidRDefault="009118F3" w:rsidP="003B7625">
            <w:pPr>
              <w:spacing w:line="170" w:lineRule="exact"/>
              <w:jc w:val="center"/>
              <w:rPr>
                <w:rFonts w:ascii="仿宋_GB2312" w:eastAsia="仿宋_GB2312" w:hAnsi="宋体" w:cs="宋体" w:hint="eastAsia"/>
                <w:kern w:val="0"/>
                <w:sz w:val="15"/>
                <w:szCs w:val="15"/>
              </w:rPr>
            </w:pPr>
            <w:r w:rsidRPr="00916248">
              <w:rPr>
                <w:rFonts w:ascii="仿宋_GB2312" w:eastAsia="仿宋_GB2312" w:hAnsi="宋体" w:cs="宋体" w:hint="eastAsia"/>
                <w:kern w:val="0"/>
                <w:sz w:val="15"/>
                <w:szCs w:val="15"/>
              </w:rPr>
              <w:t>安装</w:t>
            </w:r>
          </w:p>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情况</w:t>
            </w:r>
          </w:p>
        </w:tc>
      </w:tr>
      <w:tr w:rsidR="009118F3" w:rsidRPr="00916248" w:rsidTr="003B7625">
        <w:trPr>
          <w:trHeight w:val="20"/>
        </w:trPr>
        <w:tc>
          <w:tcPr>
            <w:tcW w:w="426" w:type="dxa"/>
            <w:vMerge/>
            <w:tcBorders>
              <w:top w:val="nil"/>
              <w:left w:val="single" w:sz="4" w:space="0" w:color="auto"/>
              <w:bottom w:val="single" w:sz="4" w:space="0" w:color="auto"/>
              <w:right w:val="single" w:sz="4" w:space="0" w:color="auto"/>
            </w:tcBorders>
            <w:vAlign w:val="center"/>
          </w:tcPr>
          <w:p w:rsidR="009118F3" w:rsidRPr="00916248" w:rsidRDefault="009118F3" w:rsidP="003B7625">
            <w:pPr>
              <w:spacing w:line="170" w:lineRule="exact"/>
              <w:jc w:val="left"/>
              <w:rPr>
                <w:rFonts w:ascii="仿宋_GB2312" w:eastAsia="仿宋_GB2312" w:hAnsi="宋体" w:cs="宋体"/>
                <w:kern w:val="0"/>
                <w:sz w:val="15"/>
                <w:szCs w:val="15"/>
              </w:rPr>
            </w:pPr>
          </w:p>
        </w:tc>
        <w:tc>
          <w:tcPr>
            <w:tcW w:w="210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简易保鲜储藏设备(      )</w:t>
            </w:r>
          </w:p>
        </w:tc>
        <w:tc>
          <w:tcPr>
            <w:tcW w:w="1438"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微孔增氧设备(     )</w:t>
            </w:r>
          </w:p>
        </w:tc>
        <w:tc>
          <w:tcPr>
            <w:tcW w:w="978"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微灌设备首部系统（  ）</w:t>
            </w:r>
          </w:p>
        </w:tc>
        <w:tc>
          <w:tcPr>
            <w:tcW w:w="1290"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烘干机（   ）</w:t>
            </w:r>
          </w:p>
        </w:tc>
        <w:tc>
          <w:tcPr>
            <w:tcW w:w="1134" w:type="dxa"/>
            <w:gridSpan w:val="3"/>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农用地源热泵机组（　　）</w:t>
            </w:r>
          </w:p>
        </w:tc>
        <w:tc>
          <w:tcPr>
            <w:tcW w:w="992"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固液分离机（   ）</w:t>
            </w:r>
          </w:p>
        </w:tc>
        <w:tc>
          <w:tcPr>
            <w:tcW w:w="1288"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蘑菇灭菌器（      ）</w:t>
            </w:r>
          </w:p>
        </w:tc>
        <w:tc>
          <w:tcPr>
            <w:tcW w:w="117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食用菌接种机（  ）</w:t>
            </w:r>
          </w:p>
        </w:tc>
        <w:tc>
          <w:tcPr>
            <w:tcW w:w="93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茶园防霜机（  ）</w:t>
            </w:r>
          </w:p>
        </w:tc>
        <w:tc>
          <w:tcPr>
            <w:tcW w:w="105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秸秆压块制粒设备（   ）</w:t>
            </w:r>
          </w:p>
        </w:tc>
        <w:tc>
          <w:tcPr>
            <w:tcW w:w="1073"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水产养殖环境监控与管理设备（  ）</w:t>
            </w:r>
          </w:p>
        </w:tc>
        <w:tc>
          <w:tcPr>
            <w:tcW w:w="1134" w:type="dxa"/>
            <w:gridSpan w:val="2"/>
            <w:vMerge/>
            <w:tcBorders>
              <w:top w:val="nil"/>
              <w:left w:val="single" w:sz="4" w:space="0" w:color="auto"/>
              <w:bottom w:val="single" w:sz="4" w:space="0" w:color="000000"/>
              <w:right w:val="single" w:sz="4" w:space="0" w:color="auto"/>
            </w:tcBorders>
            <w:vAlign w:val="center"/>
          </w:tcPr>
          <w:p w:rsidR="009118F3" w:rsidRPr="00916248" w:rsidRDefault="009118F3" w:rsidP="003B7625">
            <w:pPr>
              <w:spacing w:line="170" w:lineRule="exact"/>
              <w:jc w:val="left"/>
              <w:rPr>
                <w:rFonts w:ascii="仿宋_GB2312" w:eastAsia="仿宋_GB2312" w:hAnsi="宋体" w:cs="宋体"/>
                <w:kern w:val="0"/>
                <w:sz w:val="15"/>
                <w:szCs w:val="15"/>
              </w:rPr>
            </w:pPr>
          </w:p>
        </w:tc>
        <w:tc>
          <w:tcPr>
            <w:tcW w:w="1134" w:type="dxa"/>
            <w:vMerge/>
            <w:tcBorders>
              <w:top w:val="nil"/>
              <w:left w:val="single" w:sz="4" w:space="0" w:color="auto"/>
              <w:bottom w:val="single" w:sz="4" w:space="0" w:color="000000"/>
              <w:right w:val="single" w:sz="4" w:space="0" w:color="auto"/>
            </w:tcBorders>
            <w:vAlign w:val="center"/>
          </w:tcPr>
          <w:p w:rsidR="009118F3" w:rsidRPr="00916248" w:rsidRDefault="009118F3" w:rsidP="003B7625">
            <w:pPr>
              <w:spacing w:line="170" w:lineRule="exact"/>
              <w:jc w:val="left"/>
              <w:rPr>
                <w:rFonts w:ascii="仿宋_GB2312" w:eastAsia="仿宋_GB2312" w:hAnsi="宋体" w:cs="宋体"/>
                <w:kern w:val="0"/>
                <w:sz w:val="15"/>
                <w:szCs w:val="15"/>
              </w:rPr>
            </w:pPr>
          </w:p>
        </w:tc>
      </w:tr>
      <w:tr w:rsidR="009118F3" w:rsidRPr="00916248" w:rsidTr="003B7625">
        <w:trPr>
          <w:trHeight w:val="20"/>
        </w:trPr>
        <w:tc>
          <w:tcPr>
            <w:tcW w:w="426" w:type="dxa"/>
            <w:tcBorders>
              <w:top w:val="nil"/>
              <w:left w:val="single" w:sz="4" w:space="0" w:color="auto"/>
              <w:bottom w:val="single" w:sz="4" w:space="0" w:color="auto"/>
              <w:right w:val="single" w:sz="4" w:space="0" w:color="auto"/>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1</w:t>
            </w:r>
          </w:p>
        </w:tc>
        <w:tc>
          <w:tcPr>
            <w:tcW w:w="210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规格型号</w:t>
            </w:r>
          </w:p>
        </w:tc>
        <w:tc>
          <w:tcPr>
            <w:tcW w:w="1438"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规格型号</w:t>
            </w:r>
          </w:p>
        </w:tc>
        <w:tc>
          <w:tcPr>
            <w:tcW w:w="978"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规格型号</w:t>
            </w:r>
          </w:p>
        </w:tc>
        <w:tc>
          <w:tcPr>
            <w:tcW w:w="1290"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规格型号</w:t>
            </w:r>
          </w:p>
        </w:tc>
        <w:tc>
          <w:tcPr>
            <w:tcW w:w="1134" w:type="dxa"/>
            <w:gridSpan w:val="3"/>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规格型号</w:t>
            </w:r>
          </w:p>
        </w:tc>
        <w:tc>
          <w:tcPr>
            <w:tcW w:w="992"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规格型号</w:t>
            </w:r>
          </w:p>
        </w:tc>
        <w:tc>
          <w:tcPr>
            <w:tcW w:w="1288"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规格型号</w:t>
            </w:r>
          </w:p>
        </w:tc>
        <w:tc>
          <w:tcPr>
            <w:tcW w:w="117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规格型号</w:t>
            </w:r>
          </w:p>
        </w:tc>
        <w:tc>
          <w:tcPr>
            <w:tcW w:w="93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规格型号</w:t>
            </w:r>
          </w:p>
        </w:tc>
        <w:tc>
          <w:tcPr>
            <w:tcW w:w="105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规格型号</w:t>
            </w:r>
          </w:p>
        </w:tc>
        <w:tc>
          <w:tcPr>
            <w:tcW w:w="1073"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规格型号</w:t>
            </w:r>
          </w:p>
        </w:tc>
        <w:tc>
          <w:tcPr>
            <w:tcW w:w="1134"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134"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r>
      <w:tr w:rsidR="009118F3" w:rsidRPr="00916248" w:rsidTr="003B7625">
        <w:trPr>
          <w:trHeight w:val="20"/>
        </w:trPr>
        <w:tc>
          <w:tcPr>
            <w:tcW w:w="426" w:type="dxa"/>
            <w:tcBorders>
              <w:top w:val="nil"/>
              <w:left w:val="single" w:sz="4" w:space="0" w:color="auto"/>
              <w:bottom w:val="single" w:sz="4" w:space="0" w:color="auto"/>
              <w:right w:val="single" w:sz="4" w:space="0" w:color="auto"/>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2</w:t>
            </w:r>
          </w:p>
        </w:tc>
        <w:tc>
          <w:tcPr>
            <w:tcW w:w="210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库体容积</w:t>
            </w:r>
          </w:p>
        </w:tc>
        <w:tc>
          <w:tcPr>
            <w:tcW w:w="1438"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电机型号/功率</w:t>
            </w:r>
          </w:p>
        </w:tc>
        <w:tc>
          <w:tcPr>
            <w:tcW w:w="978"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流量</w:t>
            </w:r>
          </w:p>
        </w:tc>
        <w:tc>
          <w:tcPr>
            <w:tcW w:w="1290"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批处理量（吨）</w:t>
            </w:r>
          </w:p>
        </w:tc>
        <w:tc>
          <w:tcPr>
            <w:tcW w:w="1134" w:type="dxa"/>
            <w:gridSpan w:val="3"/>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主机制热功率</w:t>
            </w:r>
          </w:p>
        </w:tc>
        <w:tc>
          <w:tcPr>
            <w:tcW w:w="992"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电机总功率</w:t>
            </w:r>
          </w:p>
        </w:tc>
        <w:tc>
          <w:tcPr>
            <w:tcW w:w="1288"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电机型号</w:t>
            </w:r>
          </w:p>
        </w:tc>
        <w:tc>
          <w:tcPr>
            <w:tcW w:w="117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电机型号</w:t>
            </w:r>
          </w:p>
        </w:tc>
        <w:tc>
          <w:tcPr>
            <w:tcW w:w="93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电机型号</w:t>
            </w:r>
          </w:p>
        </w:tc>
        <w:tc>
          <w:tcPr>
            <w:tcW w:w="105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电机型号</w:t>
            </w:r>
          </w:p>
        </w:tc>
        <w:tc>
          <w:tcPr>
            <w:tcW w:w="1073"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Pr>
                <w:rFonts w:ascii="仿宋_GB2312" w:eastAsia="仿宋_GB2312" w:hAnsi="宋体" w:cs="宋体" w:hint="eastAsia"/>
                <w:kern w:val="0"/>
                <w:sz w:val="15"/>
                <w:szCs w:val="15"/>
              </w:rPr>
              <w:t>功率</w:t>
            </w:r>
          </w:p>
        </w:tc>
        <w:tc>
          <w:tcPr>
            <w:tcW w:w="1134"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134"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r>
      <w:tr w:rsidR="009118F3" w:rsidRPr="00916248" w:rsidTr="003B7625">
        <w:trPr>
          <w:trHeight w:val="20"/>
        </w:trPr>
        <w:tc>
          <w:tcPr>
            <w:tcW w:w="426" w:type="dxa"/>
            <w:tcBorders>
              <w:top w:val="nil"/>
              <w:left w:val="single" w:sz="4" w:space="0" w:color="auto"/>
              <w:bottom w:val="single" w:sz="4" w:space="0" w:color="auto"/>
              <w:right w:val="single" w:sz="4" w:space="0" w:color="auto"/>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3</w:t>
            </w:r>
          </w:p>
        </w:tc>
        <w:tc>
          <w:tcPr>
            <w:tcW w:w="210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压缩机功率</w:t>
            </w:r>
          </w:p>
        </w:tc>
        <w:tc>
          <w:tcPr>
            <w:tcW w:w="1438"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风机或压缩机型号</w:t>
            </w:r>
          </w:p>
        </w:tc>
        <w:tc>
          <w:tcPr>
            <w:tcW w:w="978"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290"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外形尺寸</w:t>
            </w:r>
          </w:p>
        </w:tc>
        <w:tc>
          <w:tcPr>
            <w:tcW w:w="1134" w:type="dxa"/>
            <w:gridSpan w:val="3"/>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制热温度范围</w:t>
            </w:r>
          </w:p>
        </w:tc>
        <w:tc>
          <w:tcPr>
            <w:tcW w:w="992"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288"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功率</w:t>
            </w:r>
          </w:p>
        </w:tc>
        <w:tc>
          <w:tcPr>
            <w:tcW w:w="117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功率</w:t>
            </w:r>
          </w:p>
        </w:tc>
        <w:tc>
          <w:tcPr>
            <w:tcW w:w="93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功率</w:t>
            </w:r>
          </w:p>
        </w:tc>
        <w:tc>
          <w:tcPr>
            <w:tcW w:w="105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功率</w:t>
            </w:r>
          </w:p>
        </w:tc>
        <w:tc>
          <w:tcPr>
            <w:tcW w:w="1073"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Pr>
                <w:rFonts w:ascii="仿宋_GB2312" w:eastAsia="仿宋_GB2312" w:hAnsi="宋体" w:cs="宋体" w:hint="eastAsia"/>
                <w:kern w:val="0"/>
                <w:sz w:val="15"/>
                <w:szCs w:val="15"/>
              </w:rPr>
              <w:t>溶氧测量范围</w:t>
            </w:r>
          </w:p>
        </w:tc>
        <w:tc>
          <w:tcPr>
            <w:tcW w:w="1134"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134"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r>
      <w:tr w:rsidR="009118F3" w:rsidRPr="00916248" w:rsidTr="003B7625">
        <w:trPr>
          <w:trHeight w:val="20"/>
        </w:trPr>
        <w:tc>
          <w:tcPr>
            <w:tcW w:w="426" w:type="dxa"/>
            <w:tcBorders>
              <w:top w:val="nil"/>
              <w:left w:val="single" w:sz="4" w:space="0" w:color="auto"/>
              <w:bottom w:val="single" w:sz="4" w:space="0" w:color="auto"/>
              <w:right w:val="single" w:sz="4" w:space="0" w:color="auto"/>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4</w:t>
            </w:r>
          </w:p>
        </w:tc>
        <w:tc>
          <w:tcPr>
            <w:tcW w:w="210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冷风机功率</w:t>
            </w:r>
          </w:p>
        </w:tc>
        <w:tc>
          <w:tcPr>
            <w:tcW w:w="1438"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气泵和配套电机数量</w:t>
            </w:r>
          </w:p>
        </w:tc>
        <w:tc>
          <w:tcPr>
            <w:tcW w:w="978"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290"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电机总功率</w:t>
            </w:r>
          </w:p>
        </w:tc>
        <w:tc>
          <w:tcPr>
            <w:tcW w:w="1134" w:type="dxa"/>
            <w:gridSpan w:val="3"/>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主机制冷功率</w:t>
            </w:r>
          </w:p>
        </w:tc>
        <w:tc>
          <w:tcPr>
            <w:tcW w:w="992"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288"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容积</w:t>
            </w:r>
          </w:p>
        </w:tc>
        <w:tc>
          <w:tcPr>
            <w:tcW w:w="117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接种能力</w:t>
            </w:r>
          </w:p>
        </w:tc>
        <w:tc>
          <w:tcPr>
            <w:tcW w:w="93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05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模孔个数</w:t>
            </w:r>
          </w:p>
        </w:tc>
        <w:tc>
          <w:tcPr>
            <w:tcW w:w="1073"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Pr>
                <w:rFonts w:ascii="仿宋_GB2312" w:eastAsia="仿宋_GB2312" w:hAnsi="宋体" w:cs="宋体" w:hint="eastAsia"/>
                <w:kern w:val="0"/>
                <w:sz w:val="15"/>
                <w:szCs w:val="15"/>
              </w:rPr>
              <w:t>水温测量范围</w:t>
            </w:r>
          </w:p>
        </w:tc>
        <w:tc>
          <w:tcPr>
            <w:tcW w:w="1134"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134"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r>
      <w:tr w:rsidR="009118F3" w:rsidRPr="00916248" w:rsidTr="003B7625">
        <w:trPr>
          <w:trHeight w:val="20"/>
        </w:trPr>
        <w:tc>
          <w:tcPr>
            <w:tcW w:w="426" w:type="dxa"/>
            <w:tcBorders>
              <w:top w:val="nil"/>
              <w:left w:val="single" w:sz="4" w:space="0" w:color="auto"/>
              <w:bottom w:val="nil"/>
              <w:right w:val="single" w:sz="4" w:space="0" w:color="auto"/>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5</w:t>
            </w:r>
          </w:p>
        </w:tc>
        <w:tc>
          <w:tcPr>
            <w:tcW w:w="2106" w:type="dxa"/>
            <w:tcBorders>
              <w:top w:val="nil"/>
              <w:left w:val="nil"/>
              <w:bottom w:val="nil"/>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单位立方米所拥有的功率</w:t>
            </w:r>
          </w:p>
        </w:tc>
        <w:tc>
          <w:tcPr>
            <w:tcW w:w="1438"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通气主管规格</w:t>
            </w:r>
          </w:p>
        </w:tc>
        <w:tc>
          <w:tcPr>
            <w:tcW w:w="978"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290"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燃烧器规格型号</w:t>
            </w:r>
          </w:p>
        </w:tc>
        <w:tc>
          <w:tcPr>
            <w:tcW w:w="1134" w:type="dxa"/>
            <w:gridSpan w:val="3"/>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制冷温度范围</w:t>
            </w:r>
          </w:p>
        </w:tc>
        <w:tc>
          <w:tcPr>
            <w:tcW w:w="992"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288"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17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93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05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生产率</w:t>
            </w:r>
          </w:p>
        </w:tc>
        <w:tc>
          <w:tcPr>
            <w:tcW w:w="1073"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Pr>
                <w:rFonts w:ascii="仿宋_GB2312" w:eastAsia="仿宋_GB2312" w:hAnsi="宋体" w:cs="宋体" w:hint="eastAsia"/>
                <w:kern w:val="0"/>
                <w:sz w:val="15"/>
                <w:szCs w:val="15"/>
              </w:rPr>
              <w:t>测控距离</w:t>
            </w:r>
          </w:p>
        </w:tc>
        <w:tc>
          <w:tcPr>
            <w:tcW w:w="1134"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134"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r>
      <w:tr w:rsidR="009118F3" w:rsidRPr="00916248" w:rsidTr="003B7625">
        <w:trPr>
          <w:trHeight w:val="2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6</w:t>
            </w:r>
          </w:p>
        </w:tc>
        <w:tc>
          <w:tcPr>
            <w:tcW w:w="2106" w:type="dxa"/>
            <w:tcBorders>
              <w:top w:val="single" w:sz="4" w:space="0" w:color="auto"/>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围护材料</w:t>
            </w:r>
          </w:p>
        </w:tc>
        <w:tc>
          <w:tcPr>
            <w:tcW w:w="1438"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通气主管+微孔增氧管总长</w:t>
            </w:r>
          </w:p>
        </w:tc>
        <w:tc>
          <w:tcPr>
            <w:tcW w:w="978"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290" w:type="dxa"/>
            <w:gridSpan w:val="2"/>
            <w:tcBorders>
              <w:top w:val="nil"/>
              <w:left w:val="nil"/>
              <w:bottom w:val="single" w:sz="4" w:space="0" w:color="auto"/>
              <w:right w:val="nil"/>
            </w:tcBorders>
            <w:shd w:val="clear" w:color="auto" w:fill="auto"/>
            <w:noWrap/>
            <w:vAlign w:val="center"/>
          </w:tcPr>
          <w:p w:rsidR="009118F3" w:rsidRPr="00916248" w:rsidRDefault="009118F3" w:rsidP="003B7625">
            <w:pPr>
              <w:spacing w:line="170" w:lineRule="exact"/>
              <w:jc w:val="center"/>
              <w:rPr>
                <w:rFonts w:ascii="宋体" w:hAnsi="宋体" w:cs="宋体"/>
                <w:kern w:val="0"/>
                <w:sz w:val="15"/>
                <w:szCs w:val="15"/>
              </w:rPr>
            </w:pPr>
          </w:p>
        </w:tc>
        <w:tc>
          <w:tcPr>
            <w:tcW w:w="1134" w:type="dxa"/>
            <w:gridSpan w:val="3"/>
            <w:tcBorders>
              <w:top w:val="nil"/>
              <w:left w:val="single" w:sz="4" w:space="0" w:color="auto"/>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992"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288"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17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93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05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073"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Pr>
                <w:rFonts w:ascii="仿宋_GB2312" w:eastAsia="仿宋_GB2312" w:hAnsi="宋体" w:cs="宋体" w:hint="eastAsia"/>
                <w:kern w:val="0"/>
                <w:sz w:val="15"/>
                <w:szCs w:val="15"/>
              </w:rPr>
              <w:t>响应时间</w:t>
            </w:r>
          </w:p>
        </w:tc>
        <w:tc>
          <w:tcPr>
            <w:tcW w:w="1134"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134"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r>
      <w:tr w:rsidR="009118F3" w:rsidRPr="00916248" w:rsidTr="003B7625">
        <w:trPr>
          <w:trHeight w:val="20"/>
        </w:trPr>
        <w:tc>
          <w:tcPr>
            <w:tcW w:w="426" w:type="dxa"/>
            <w:tcBorders>
              <w:top w:val="nil"/>
              <w:left w:val="single" w:sz="4" w:space="0" w:color="auto"/>
              <w:bottom w:val="single" w:sz="4" w:space="0" w:color="auto"/>
              <w:right w:val="single" w:sz="4" w:space="0" w:color="auto"/>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说明</w:t>
            </w:r>
          </w:p>
        </w:tc>
        <w:tc>
          <w:tcPr>
            <w:tcW w:w="210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按照库体容积和单位立方米功率进行验收。达到定额一览表中规定的基本配置和参数的，按每立方米补贴标准与实际容积计算补贴额；未达到定额一览表中规定的基本配置和要求的，不予补贴。</w:t>
            </w:r>
          </w:p>
        </w:tc>
        <w:tc>
          <w:tcPr>
            <w:tcW w:w="1438"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对照产品型号功率，按一览表中规定的功率大小、气泵和电机数量、微孔增氧管加通气主管总长3个指标验收，若实际小于一览表中规定的参数，不补贴。</w:t>
            </w:r>
          </w:p>
        </w:tc>
        <w:tc>
          <w:tcPr>
            <w:tcW w:w="978"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首部要按GB50485规定配备，含加压设备、过滤器、施肥（药）装置，量测和控制设备。</w:t>
            </w:r>
          </w:p>
        </w:tc>
        <w:tc>
          <w:tcPr>
            <w:tcW w:w="1290" w:type="dxa"/>
            <w:gridSpan w:val="2"/>
            <w:tcBorders>
              <w:top w:val="single" w:sz="4" w:space="0" w:color="auto"/>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批处理量达到补贴额一览表的参数要求，其它按产品型号规定的参数验收。</w:t>
            </w:r>
          </w:p>
        </w:tc>
        <w:tc>
          <w:tcPr>
            <w:tcW w:w="1134" w:type="dxa"/>
            <w:gridSpan w:val="3"/>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按补贴机具补贴额一览表中的配置及参数验收。</w:t>
            </w:r>
          </w:p>
        </w:tc>
        <w:tc>
          <w:tcPr>
            <w:tcW w:w="992"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按补贴机具补贴额一览表中的配置及参数验收。</w:t>
            </w:r>
          </w:p>
        </w:tc>
        <w:tc>
          <w:tcPr>
            <w:tcW w:w="1288"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按补贴机具补贴额一览表及产品规定的配置、参数验收。容积以安装验收结果为准，达不到该档容积标准不给予补贴。</w:t>
            </w:r>
          </w:p>
        </w:tc>
        <w:tc>
          <w:tcPr>
            <w:tcW w:w="117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接种能力不得小于每小时4000袋（瓶）；其它按补贴机具补贴额一览表及产品规定的配置、参数验收。</w:t>
            </w:r>
          </w:p>
        </w:tc>
        <w:tc>
          <w:tcPr>
            <w:tcW w:w="93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按补贴机具补贴额一览表中的配置及参数验收。</w:t>
            </w:r>
          </w:p>
        </w:tc>
        <w:tc>
          <w:tcPr>
            <w:tcW w:w="1056"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按补贴机具补贴额一览表中的配置及参数验收，主机功率、模孔个数、生产率达不到产品型号规定参数的，不予补贴。</w:t>
            </w:r>
          </w:p>
        </w:tc>
        <w:tc>
          <w:tcPr>
            <w:tcW w:w="1073"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按补贴机具补贴额一览表及产品规定的配置、参数验收。</w:t>
            </w:r>
          </w:p>
        </w:tc>
        <w:tc>
          <w:tcPr>
            <w:tcW w:w="1134"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134" w:type="dxa"/>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r>
      <w:tr w:rsidR="009118F3" w:rsidRPr="00916248" w:rsidTr="003B7625">
        <w:trPr>
          <w:trHeight w:val="20"/>
        </w:trPr>
        <w:tc>
          <w:tcPr>
            <w:tcW w:w="2532" w:type="dxa"/>
            <w:gridSpan w:val="2"/>
            <w:tcBorders>
              <w:top w:val="single" w:sz="4" w:space="0" w:color="auto"/>
              <w:left w:val="single" w:sz="4" w:space="0" w:color="auto"/>
              <w:bottom w:val="nil"/>
              <w:right w:val="single" w:sz="4" w:space="0" w:color="000000"/>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结论</w:t>
            </w:r>
          </w:p>
        </w:tc>
        <w:tc>
          <w:tcPr>
            <w:tcW w:w="13629" w:type="dxa"/>
            <w:gridSpan w:val="19"/>
            <w:tcBorders>
              <w:top w:val="single" w:sz="4" w:space="0" w:color="auto"/>
              <w:left w:val="nil"/>
              <w:bottom w:val="nil"/>
              <w:right w:val="single" w:sz="4" w:space="0" w:color="000000"/>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合格（     ）       不合格（     ）</w:t>
            </w:r>
          </w:p>
        </w:tc>
      </w:tr>
      <w:tr w:rsidR="009118F3" w:rsidRPr="00916248" w:rsidTr="003B7625">
        <w:trPr>
          <w:trHeight w:val="20"/>
        </w:trPr>
        <w:tc>
          <w:tcPr>
            <w:tcW w:w="2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供货单位签字盖章：</w:t>
            </w:r>
          </w:p>
        </w:tc>
        <w:tc>
          <w:tcPr>
            <w:tcW w:w="2416" w:type="dxa"/>
            <w:gridSpan w:val="3"/>
            <w:tcBorders>
              <w:top w:val="single" w:sz="4" w:space="0" w:color="auto"/>
              <w:left w:val="nil"/>
              <w:bottom w:val="single" w:sz="4" w:space="0" w:color="auto"/>
              <w:right w:val="single" w:sz="4" w:space="0" w:color="000000"/>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年   月   日</w:t>
            </w:r>
          </w:p>
        </w:tc>
        <w:tc>
          <w:tcPr>
            <w:tcW w:w="1056" w:type="dxa"/>
            <w:tcBorders>
              <w:top w:val="single" w:sz="4" w:space="0" w:color="auto"/>
              <w:left w:val="nil"/>
              <w:bottom w:val="single" w:sz="4" w:space="0" w:color="auto"/>
              <w:right w:val="nil"/>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购机者签字:</w:t>
            </w:r>
          </w:p>
        </w:tc>
        <w:tc>
          <w:tcPr>
            <w:tcW w:w="7752" w:type="dxa"/>
            <w:gridSpan w:val="11"/>
            <w:tcBorders>
              <w:top w:val="single" w:sz="4" w:space="0" w:color="auto"/>
              <w:left w:val="single" w:sz="4" w:space="0" w:color="auto"/>
              <w:bottom w:val="single" w:sz="4" w:space="0" w:color="auto"/>
              <w:right w:val="nil"/>
            </w:tcBorders>
            <w:shd w:val="clear" w:color="auto" w:fill="auto"/>
            <w:vAlign w:val="center"/>
          </w:tcPr>
          <w:p w:rsidR="009118F3" w:rsidRPr="00916248" w:rsidRDefault="009118F3" w:rsidP="003B7625">
            <w:pPr>
              <w:spacing w:line="170" w:lineRule="exact"/>
              <w:jc w:val="center"/>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456" w:type="dxa"/>
            <w:gridSpan w:val="2"/>
            <w:tcBorders>
              <w:top w:val="single" w:sz="4" w:space="0" w:color="auto"/>
              <w:left w:val="nil"/>
              <w:bottom w:val="single" w:sz="4" w:space="0" w:color="auto"/>
              <w:right w:val="nil"/>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c>
          <w:tcPr>
            <w:tcW w:w="1949" w:type="dxa"/>
            <w:gridSpan w:val="2"/>
            <w:tcBorders>
              <w:top w:val="single" w:sz="4" w:space="0" w:color="auto"/>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righ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 xml:space="preserve">　</w:t>
            </w:r>
          </w:p>
        </w:tc>
      </w:tr>
      <w:tr w:rsidR="009118F3" w:rsidRPr="00916248" w:rsidTr="003B7625">
        <w:trPr>
          <w:trHeight w:val="20"/>
        </w:trPr>
        <w:tc>
          <w:tcPr>
            <w:tcW w:w="2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仿宋_GB2312" w:eastAsia="仿宋_GB2312" w:hAnsi="宋体" w:cs="宋体"/>
                <w:kern w:val="0"/>
                <w:sz w:val="15"/>
                <w:szCs w:val="15"/>
              </w:rPr>
            </w:pPr>
            <w:r w:rsidRPr="00916248">
              <w:rPr>
                <w:rFonts w:ascii="仿宋_GB2312" w:eastAsia="仿宋_GB2312" w:hAnsi="宋体" w:cs="宋体" w:hint="eastAsia"/>
                <w:kern w:val="0"/>
                <w:sz w:val="15"/>
                <w:szCs w:val="15"/>
              </w:rPr>
              <w:t>乡镇核实意见</w:t>
            </w:r>
          </w:p>
        </w:tc>
        <w:tc>
          <w:tcPr>
            <w:tcW w:w="1360" w:type="dxa"/>
            <w:tcBorders>
              <w:top w:val="nil"/>
              <w:left w:val="nil"/>
              <w:bottom w:val="single" w:sz="4" w:space="0" w:color="auto"/>
              <w:right w:val="nil"/>
            </w:tcBorders>
            <w:shd w:val="clear" w:color="auto" w:fill="auto"/>
            <w:vAlign w:val="center"/>
          </w:tcPr>
          <w:p w:rsidR="009118F3" w:rsidRPr="00916248" w:rsidRDefault="009118F3" w:rsidP="003B7625">
            <w:pPr>
              <w:spacing w:line="170" w:lineRule="exact"/>
              <w:jc w:val="left"/>
              <w:rPr>
                <w:rFonts w:ascii="宋体" w:hAnsi="宋体" w:cs="宋体"/>
                <w:kern w:val="0"/>
                <w:sz w:val="15"/>
                <w:szCs w:val="15"/>
              </w:rPr>
            </w:pPr>
            <w:r w:rsidRPr="00916248">
              <w:rPr>
                <w:rFonts w:ascii="宋体" w:hAnsi="宋体" w:cs="宋体" w:hint="eastAsia"/>
                <w:kern w:val="0"/>
                <w:sz w:val="15"/>
                <w:szCs w:val="15"/>
              </w:rPr>
              <w:t xml:space="preserve">　</w:t>
            </w:r>
          </w:p>
        </w:tc>
        <w:tc>
          <w:tcPr>
            <w:tcW w:w="1056" w:type="dxa"/>
            <w:gridSpan w:val="2"/>
            <w:tcBorders>
              <w:top w:val="nil"/>
              <w:left w:val="nil"/>
              <w:bottom w:val="single" w:sz="4" w:space="0" w:color="auto"/>
              <w:right w:val="nil"/>
            </w:tcBorders>
            <w:shd w:val="clear" w:color="auto" w:fill="auto"/>
            <w:vAlign w:val="center"/>
          </w:tcPr>
          <w:p w:rsidR="009118F3" w:rsidRPr="00916248" w:rsidRDefault="009118F3" w:rsidP="003B7625">
            <w:pPr>
              <w:spacing w:line="170" w:lineRule="exact"/>
              <w:jc w:val="left"/>
              <w:rPr>
                <w:rFonts w:ascii="宋体" w:hAnsi="宋体" w:cs="宋体"/>
                <w:kern w:val="0"/>
                <w:sz w:val="15"/>
                <w:szCs w:val="15"/>
              </w:rPr>
            </w:pPr>
            <w:r w:rsidRPr="00916248">
              <w:rPr>
                <w:rFonts w:ascii="宋体" w:hAnsi="宋体" w:cs="宋体" w:hint="eastAsia"/>
                <w:kern w:val="0"/>
                <w:sz w:val="15"/>
                <w:szCs w:val="15"/>
              </w:rPr>
              <w:t xml:space="preserve">　</w:t>
            </w:r>
          </w:p>
        </w:tc>
        <w:tc>
          <w:tcPr>
            <w:tcW w:w="1056" w:type="dxa"/>
            <w:tcBorders>
              <w:top w:val="nil"/>
              <w:left w:val="nil"/>
              <w:bottom w:val="single" w:sz="4" w:space="0" w:color="auto"/>
              <w:right w:val="nil"/>
            </w:tcBorders>
            <w:shd w:val="clear" w:color="auto" w:fill="auto"/>
            <w:vAlign w:val="center"/>
          </w:tcPr>
          <w:p w:rsidR="009118F3" w:rsidRPr="00916248" w:rsidRDefault="009118F3" w:rsidP="003B7625">
            <w:pPr>
              <w:spacing w:line="170" w:lineRule="exact"/>
              <w:jc w:val="left"/>
              <w:rPr>
                <w:rFonts w:ascii="宋体" w:hAnsi="宋体" w:cs="宋体"/>
                <w:kern w:val="0"/>
                <w:sz w:val="15"/>
                <w:szCs w:val="15"/>
              </w:rPr>
            </w:pPr>
            <w:r w:rsidRPr="00916248">
              <w:rPr>
                <w:rFonts w:ascii="宋体" w:hAnsi="宋体" w:cs="宋体" w:hint="eastAsia"/>
                <w:kern w:val="0"/>
                <w:sz w:val="15"/>
                <w:szCs w:val="15"/>
              </w:rPr>
              <w:t xml:space="preserve">（签字盖章）                </w:t>
            </w:r>
          </w:p>
        </w:tc>
        <w:tc>
          <w:tcPr>
            <w:tcW w:w="1176" w:type="dxa"/>
            <w:gridSpan w:val="3"/>
            <w:tcBorders>
              <w:top w:val="nil"/>
              <w:left w:val="nil"/>
              <w:bottom w:val="single" w:sz="4" w:space="0" w:color="auto"/>
              <w:right w:val="nil"/>
            </w:tcBorders>
            <w:shd w:val="clear" w:color="auto" w:fill="auto"/>
            <w:vAlign w:val="center"/>
          </w:tcPr>
          <w:p w:rsidR="009118F3" w:rsidRPr="00916248" w:rsidRDefault="009118F3" w:rsidP="003B7625">
            <w:pPr>
              <w:spacing w:line="170" w:lineRule="exact"/>
              <w:jc w:val="left"/>
              <w:rPr>
                <w:rFonts w:ascii="宋体" w:hAnsi="宋体" w:cs="宋体"/>
                <w:kern w:val="0"/>
                <w:sz w:val="15"/>
                <w:szCs w:val="15"/>
              </w:rPr>
            </w:pPr>
            <w:r w:rsidRPr="00916248">
              <w:rPr>
                <w:rFonts w:ascii="宋体" w:hAnsi="宋体" w:cs="宋体" w:hint="eastAsia"/>
                <w:kern w:val="0"/>
                <w:sz w:val="15"/>
                <w:szCs w:val="15"/>
              </w:rPr>
              <w:t xml:space="preserve">　</w:t>
            </w:r>
          </w:p>
        </w:tc>
        <w:tc>
          <w:tcPr>
            <w:tcW w:w="1056" w:type="dxa"/>
            <w:gridSpan w:val="2"/>
            <w:tcBorders>
              <w:top w:val="nil"/>
              <w:left w:val="nil"/>
              <w:bottom w:val="single" w:sz="4" w:space="0" w:color="auto"/>
              <w:right w:val="nil"/>
            </w:tcBorders>
            <w:shd w:val="clear" w:color="auto" w:fill="auto"/>
            <w:vAlign w:val="center"/>
          </w:tcPr>
          <w:p w:rsidR="009118F3" w:rsidRPr="00916248" w:rsidRDefault="009118F3" w:rsidP="003B7625">
            <w:pPr>
              <w:spacing w:line="170" w:lineRule="exact"/>
              <w:jc w:val="left"/>
              <w:rPr>
                <w:rFonts w:ascii="宋体" w:hAnsi="宋体" w:cs="宋体"/>
                <w:kern w:val="0"/>
                <w:sz w:val="15"/>
                <w:szCs w:val="15"/>
              </w:rPr>
            </w:pPr>
            <w:r w:rsidRPr="00916248">
              <w:rPr>
                <w:rFonts w:ascii="宋体" w:hAnsi="宋体" w:cs="宋体" w:hint="eastAsia"/>
                <w:kern w:val="0"/>
                <w:sz w:val="15"/>
                <w:szCs w:val="15"/>
              </w:rPr>
              <w:t xml:space="preserve">　</w:t>
            </w:r>
          </w:p>
        </w:tc>
        <w:tc>
          <w:tcPr>
            <w:tcW w:w="1416" w:type="dxa"/>
            <w:gridSpan w:val="2"/>
            <w:tcBorders>
              <w:top w:val="nil"/>
              <w:left w:val="nil"/>
              <w:bottom w:val="single" w:sz="4" w:space="0" w:color="auto"/>
              <w:right w:val="nil"/>
            </w:tcBorders>
            <w:shd w:val="clear" w:color="auto" w:fill="auto"/>
            <w:vAlign w:val="center"/>
          </w:tcPr>
          <w:p w:rsidR="009118F3" w:rsidRPr="00916248" w:rsidRDefault="009118F3" w:rsidP="003B7625">
            <w:pPr>
              <w:spacing w:line="170" w:lineRule="exact"/>
              <w:jc w:val="left"/>
              <w:rPr>
                <w:rFonts w:ascii="宋体" w:hAnsi="宋体" w:cs="宋体"/>
                <w:kern w:val="0"/>
                <w:sz w:val="15"/>
                <w:szCs w:val="15"/>
              </w:rPr>
            </w:pPr>
            <w:r w:rsidRPr="00916248">
              <w:rPr>
                <w:rFonts w:ascii="宋体" w:hAnsi="宋体" w:cs="宋体" w:hint="eastAsia"/>
                <w:kern w:val="0"/>
                <w:sz w:val="15"/>
                <w:szCs w:val="15"/>
              </w:rPr>
              <w:t xml:space="preserve">　</w:t>
            </w:r>
          </w:p>
        </w:tc>
        <w:tc>
          <w:tcPr>
            <w:tcW w:w="1176" w:type="dxa"/>
            <w:tcBorders>
              <w:top w:val="nil"/>
              <w:left w:val="nil"/>
              <w:bottom w:val="single" w:sz="4" w:space="0" w:color="auto"/>
              <w:right w:val="nil"/>
            </w:tcBorders>
            <w:shd w:val="clear" w:color="auto" w:fill="auto"/>
            <w:vAlign w:val="center"/>
          </w:tcPr>
          <w:p w:rsidR="009118F3" w:rsidRPr="00916248" w:rsidRDefault="009118F3" w:rsidP="003B7625">
            <w:pPr>
              <w:spacing w:line="170" w:lineRule="exact"/>
              <w:jc w:val="left"/>
              <w:rPr>
                <w:rFonts w:ascii="宋体" w:hAnsi="宋体" w:cs="宋体"/>
                <w:kern w:val="0"/>
                <w:sz w:val="15"/>
                <w:szCs w:val="15"/>
              </w:rPr>
            </w:pPr>
            <w:r w:rsidRPr="00916248">
              <w:rPr>
                <w:rFonts w:ascii="宋体" w:hAnsi="宋体" w:cs="宋体" w:hint="eastAsia"/>
                <w:kern w:val="0"/>
                <w:sz w:val="15"/>
                <w:szCs w:val="15"/>
              </w:rPr>
              <w:t xml:space="preserve">　</w:t>
            </w:r>
          </w:p>
        </w:tc>
        <w:tc>
          <w:tcPr>
            <w:tcW w:w="936" w:type="dxa"/>
            <w:tcBorders>
              <w:top w:val="nil"/>
              <w:left w:val="nil"/>
              <w:bottom w:val="single" w:sz="4" w:space="0" w:color="auto"/>
              <w:right w:val="nil"/>
            </w:tcBorders>
            <w:shd w:val="clear" w:color="auto" w:fill="auto"/>
            <w:vAlign w:val="center"/>
          </w:tcPr>
          <w:p w:rsidR="009118F3" w:rsidRPr="00916248" w:rsidRDefault="009118F3" w:rsidP="003B7625">
            <w:pPr>
              <w:spacing w:line="170" w:lineRule="exact"/>
              <w:jc w:val="left"/>
              <w:rPr>
                <w:rFonts w:ascii="宋体" w:hAnsi="宋体" w:cs="宋体"/>
                <w:kern w:val="0"/>
                <w:sz w:val="15"/>
                <w:szCs w:val="15"/>
              </w:rPr>
            </w:pPr>
            <w:r w:rsidRPr="00916248">
              <w:rPr>
                <w:rFonts w:ascii="宋体" w:hAnsi="宋体" w:cs="宋体" w:hint="eastAsia"/>
                <w:kern w:val="0"/>
                <w:sz w:val="15"/>
                <w:szCs w:val="15"/>
              </w:rPr>
              <w:t xml:space="preserve">　</w:t>
            </w:r>
          </w:p>
        </w:tc>
        <w:tc>
          <w:tcPr>
            <w:tcW w:w="1056" w:type="dxa"/>
            <w:tcBorders>
              <w:top w:val="nil"/>
              <w:left w:val="nil"/>
              <w:bottom w:val="single" w:sz="4" w:space="0" w:color="auto"/>
              <w:right w:val="nil"/>
            </w:tcBorders>
            <w:shd w:val="clear" w:color="auto" w:fill="auto"/>
            <w:vAlign w:val="center"/>
          </w:tcPr>
          <w:p w:rsidR="009118F3" w:rsidRPr="00916248" w:rsidRDefault="009118F3" w:rsidP="003B7625">
            <w:pPr>
              <w:spacing w:line="170" w:lineRule="exact"/>
              <w:jc w:val="left"/>
              <w:rPr>
                <w:rFonts w:ascii="宋体" w:hAnsi="宋体" w:cs="宋体"/>
                <w:kern w:val="0"/>
                <w:sz w:val="15"/>
                <w:szCs w:val="15"/>
              </w:rPr>
            </w:pPr>
            <w:r w:rsidRPr="00916248">
              <w:rPr>
                <w:rFonts w:ascii="宋体" w:hAnsi="宋体" w:cs="宋体" w:hint="eastAsia"/>
                <w:kern w:val="0"/>
                <w:sz w:val="15"/>
                <w:szCs w:val="15"/>
              </w:rPr>
              <w:t xml:space="preserve">　</w:t>
            </w:r>
          </w:p>
        </w:tc>
        <w:tc>
          <w:tcPr>
            <w:tcW w:w="936" w:type="dxa"/>
            <w:tcBorders>
              <w:top w:val="nil"/>
              <w:left w:val="nil"/>
              <w:bottom w:val="single" w:sz="4" w:space="0" w:color="auto"/>
              <w:right w:val="nil"/>
            </w:tcBorders>
            <w:shd w:val="clear" w:color="auto" w:fill="auto"/>
            <w:vAlign w:val="center"/>
          </w:tcPr>
          <w:p w:rsidR="009118F3" w:rsidRPr="00916248" w:rsidRDefault="009118F3" w:rsidP="003B7625">
            <w:pPr>
              <w:spacing w:line="170" w:lineRule="exact"/>
              <w:jc w:val="left"/>
              <w:rPr>
                <w:rFonts w:ascii="宋体" w:hAnsi="宋体" w:cs="宋体"/>
                <w:kern w:val="0"/>
                <w:sz w:val="15"/>
                <w:szCs w:val="15"/>
              </w:rPr>
            </w:pPr>
            <w:r w:rsidRPr="00916248">
              <w:rPr>
                <w:rFonts w:ascii="宋体" w:hAnsi="宋体" w:cs="宋体" w:hint="eastAsia"/>
                <w:kern w:val="0"/>
                <w:sz w:val="15"/>
                <w:szCs w:val="15"/>
              </w:rPr>
              <w:t xml:space="preserve">　</w:t>
            </w:r>
          </w:p>
        </w:tc>
        <w:tc>
          <w:tcPr>
            <w:tcW w:w="456" w:type="dxa"/>
            <w:gridSpan w:val="2"/>
            <w:tcBorders>
              <w:top w:val="nil"/>
              <w:left w:val="nil"/>
              <w:bottom w:val="single" w:sz="4" w:space="0" w:color="auto"/>
              <w:right w:val="nil"/>
            </w:tcBorders>
            <w:shd w:val="clear" w:color="auto" w:fill="auto"/>
            <w:vAlign w:val="center"/>
          </w:tcPr>
          <w:p w:rsidR="009118F3" w:rsidRPr="00916248" w:rsidRDefault="009118F3" w:rsidP="003B7625">
            <w:pPr>
              <w:spacing w:line="170" w:lineRule="exact"/>
              <w:jc w:val="left"/>
              <w:rPr>
                <w:rFonts w:ascii="宋体" w:hAnsi="宋体" w:cs="宋体"/>
                <w:kern w:val="0"/>
                <w:sz w:val="15"/>
                <w:szCs w:val="15"/>
              </w:rPr>
            </w:pPr>
          </w:p>
        </w:tc>
        <w:tc>
          <w:tcPr>
            <w:tcW w:w="1949" w:type="dxa"/>
            <w:gridSpan w:val="2"/>
            <w:tcBorders>
              <w:top w:val="nil"/>
              <w:left w:val="nil"/>
              <w:bottom w:val="single" w:sz="4" w:space="0" w:color="auto"/>
              <w:right w:val="single" w:sz="4" w:space="0" w:color="auto"/>
            </w:tcBorders>
            <w:shd w:val="clear" w:color="auto" w:fill="auto"/>
            <w:vAlign w:val="center"/>
          </w:tcPr>
          <w:p w:rsidR="009118F3" w:rsidRPr="00916248" w:rsidRDefault="009118F3" w:rsidP="003B7625">
            <w:pPr>
              <w:spacing w:line="170" w:lineRule="exact"/>
              <w:jc w:val="left"/>
              <w:rPr>
                <w:rFonts w:ascii="宋体" w:hAnsi="宋体" w:cs="宋体"/>
                <w:kern w:val="0"/>
                <w:sz w:val="15"/>
                <w:szCs w:val="15"/>
              </w:rPr>
            </w:pPr>
            <w:r w:rsidRPr="00916248">
              <w:rPr>
                <w:rFonts w:ascii="宋体" w:hAnsi="宋体" w:cs="宋体" w:hint="eastAsia"/>
                <w:kern w:val="0"/>
                <w:sz w:val="15"/>
                <w:szCs w:val="15"/>
              </w:rPr>
              <w:t>年  月  日</w:t>
            </w:r>
          </w:p>
        </w:tc>
      </w:tr>
    </w:tbl>
    <w:p w:rsidR="009118F3" w:rsidRDefault="009118F3" w:rsidP="009118F3">
      <w:pPr>
        <w:spacing w:line="590" w:lineRule="exact"/>
        <w:rPr>
          <w:rFonts w:ascii="黑体" w:eastAsia="黑体" w:hAnsi="黑体"/>
          <w:sz w:val="32"/>
        </w:rPr>
        <w:sectPr w:rsidR="009118F3" w:rsidSect="00C779C3">
          <w:pgSz w:w="16838" w:h="11906" w:orient="landscape" w:code="9"/>
          <w:pgMar w:top="1588" w:right="1814" w:bottom="1361" w:left="1588" w:header="851" w:footer="1531" w:gutter="0"/>
          <w:cols w:space="425"/>
          <w:docGrid w:type="linesAndChars" w:linePitch="312"/>
        </w:sectPr>
      </w:pPr>
    </w:p>
    <w:p w:rsidR="009118F3" w:rsidRDefault="009118F3" w:rsidP="009118F3">
      <w:pPr>
        <w:spacing w:line="590" w:lineRule="exact"/>
        <w:rPr>
          <w:rFonts w:ascii="黑体" w:eastAsia="黑体" w:hAnsi="黑体" w:hint="eastAsia"/>
          <w:sz w:val="32"/>
        </w:rPr>
      </w:pPr>
      <w:r>
        <w:rPr>
          <w:rFonts w:ascii="黑体" w:eastAsia="黑体" w:hAnsi="黑体" w:hint="eastAsia"/>
          <w:sz w:val="32"/>
        </w:rPr>
        <w:lastRenderedPageBreak/>
        <w:t>附件6：</w:t>
      </w:r>
    </w:p>
    <w:p w:rsidR="009118F3" w:rsidRDefault="009118F3" w:rsidP="009118F3">
      <w:pPr>
        <w:spacing w:line="590" w:lineRule="exact"/>
        <w:rPr>
          <w:rFonts w:ascii="黑体" w:eastAsia="黑体" w:hAnsi="黑体" w:hint="eastAsia"/>
          <w:sz w:val="32"/>
        </w:rPr>
      </w:pPr>
    </w:p>
    <w:p w:rsidR="009118F3" w:rsidRPr="003609DE" w:rsidRDefault="009118F3" w:rsidP="009118F3">
      <w:pPr>
        <w:spacing w:line="590" w:lineRule="exact"/>
        <w:jc w:val="center"/>
        <w:rPr>
          <w:rFonts w:ascii="方正小标宋简体" w:eastAsia="方正小标宋简体" w:hAnsi="黑体" w:hint="eastAsia"/>
          <w:sz w:val="44"/>
          <w:szCs w:val="44"/>
        </w:rPr>
      </w:pPr>
      <w:r w:rsidRPr="003609DE">
        <w:rPr>
          <w:rFonts w:ascii="方正小标宋简体" w:eastAsia="方正小标宋简体" w:hAnsi="黑体" w:hint="eastAsia"/>
          <w:sz w:val="44"/>
          <w:szCs w:val="44"/>
        </w:rPr>
        <w:t>江苏省农机购置补贴资金结算汇总表</w:t>
      </w:r>
    </w:p>
    <w:p w:rsidR="009118F3" w:rsidRDefault="009118F3" w:rsidP="009118F3">
      <w:pPr>
        <w:spacing w:line="590" w:lineRule="exact"/>
        <w:rPr>
          <w:rFonts w:ascii="仿宋_GB2312" w:eastAsia="仿宋_GB2312" w:hint="eastAsia"/>
          <w:sz w:val="32"/>
        </w:rPr>
      </w:pPr>
    </w:p>
    <w:tbl>
      <w:tblPr>
        <w:tblW w:w="9229" w:type="dxa"/>
        <w:tblInd w:w="93" w:type="dxa"/>
        <w:tblLook w:val="04A0"/>
      </w:tblPr>
      <w:tblGrid>
        <w:gridCol w:w="1540"/>
        <w:gridCol w:w="1820"/>
        <w:gridCol w:w="1740"/>
        <w:gridCol w:w="869"/>
        <w:gridCol w:w="992"/>
        <w:gridCol w:w="2268"/>
      </w:tblGrid>
      <w:tr w:rsidR="009118F3" w:rsidRPr="003609DE" w:rsidTr="003B7625">
        <w:trPr>
          <w:trHeight w:val="375"/>
        </w:trPr>
        <w:tc>
          <w:tcPr>
            <w:tcW w:w="1540" w:type="dxa"/>
            <w:tcBorders>
              <w:top w:val="nil"/>
              <w:left w:val="nil"/>
              <w:bottom w:val="nil"/>
              <w:right w:val="nil"/>
            </w:tcBorders>
            <w:shd w:val="clear" w:color="auto" w:fill="auto"/>
            <w:noWrap/>
            <w:vAlign w:val="center"/>
          </w:tcPr>
          <w:p w:rsidR="009118F3" w:rsidRPr="003609DE" w:rsidRDefault="009118F3" w:rsidP="003B7625">
            <w:pPr>
              <w:widowControl/>
              <w:jc w:val="left"/>
              <w:rPr>
                <w:rFonts w:ascii="仿宋_GB2312" w:eastAsia="仿宋_GB2312" w:hAnsi="宋体" w:cs="宋体"/>
                <w:kern w:val="0"/>
                <w:sz w:val="24"/>
              </w:rPr>
            </w:pPr>
            <w:r w:rsidRPr="003609DE">
              <w:rPr>
                <w:rFonts w:ascii="仿宋_GB2312" w:eastAsia="仿宋_GB2312" w:hAnsi="宋体" w:cs="宋体" w:hint="eastAsia"/>
                <w:kern w:val="0"/>
                <w:sz w:val="24"/>
              </w:rPr>
              <w:t>填报单位:</w:t>
            </w:r>
          </w:p>
        </w:tc>
        <w:tc>
          <w:tcPr>
            <w:tcW w:w="1820" w:type="dxa"/>
            <w:tcBorders>
              <w:top w:val="nil"/>
              <w:left w:val="nil"/>
              <w:bottom w:val="nil"/>
              <w:right w:val="nil"/>
            </w:tcBorders>
            <w:shd w:val="clear" w:color="auto" w:fill="auto"/>
            <w:noWrap/>
            <w:vAlign w:val="bottom"/>
          </w:tcPr>
          <w:p w:rsidR="009118F3" w:rsidRPr="003609DE" w:rsidRDefault="009118F3" w:rsidP="003B7625">
            <w:pPr>
              <w:widowControl/>
              <w:jc w:val="left"/>
              <w:rPr>
                <w:rFonts w:ascii="仿宋_GB2312" w:eastAsia="仿宋_GB2312" w:hAnsi="宋体" w:cs="宋体"/>
                <w:kern w:val="0"/>
                <w:sz w:val="24"/>
              </w:rPr>
            </w:pPr>
          </w:p>
        </w:tc>
        <w:tc>
          <w:tcPr>
            <w:tcW w:w="1740" w:type="dxa"/>
            <w:tcBorders>
              <w:top w:val="nil"/>
              <w:left w:val="nil"/>
              <w:bottom w:val="nil"/>
              <w:right w:val="nil"/>
            </w:tcBorders>
            <w:shd w:val="clear" w:color="auto" w:fill="auto"/>
            <w:noWrap/>
            <w:vAlign w:val="bottom"/>
          </w:tcPr>
          <w:p w:rsidR="009118F3" w:rsidRPr="003609DE" w:rsidRDefault="009118F3" w:rsidP="003B7625">
            <w:pPr>
              <w:widowControl/>
              <w:jc w:val="left"/>
              <w:rPr>
                <w:rFonts w:ascii="仿宋_GB2312" w:eastAsia="仿宋_GB2312" w:hAnsi="宋体" w:cs="宋体"/>
                <w:kern w:val="0"/>
                <w:sz w:val="24"/>
              </w:rPr>
            </w:pPr>
          </w:p>
        </w:tc>
        <w:tc>
          <w:tcPr>
            <w:tcW w:w="869" w:type="dxa"/>
            <w:tcBorders>
              <w:top w:val="nil"/>
              <w:left w:val="nil"/>
              <w:bottom w:val="nil"/>
              <w:right w:val="nil"/>
            </w:tcBorders>
            <w:shd w:val="clear" w:color="auto" w:fill="auto"/>
            <w:noWrap/>
            <w:vAlign w:val="bottom"/>
          </w:tcPr>
          <w:p w:rsidR="009118F3" w:rsidRPr="003609DE" w:rsidRDefault="009118F3" w:rsidP="003B7625">
            <w:pPr>
              <w:widowControl/>
              <w:jc w:val="left"/>
              <w:rPr>
                <w:rFonts w:ascii="仿宋_GB2312" w:eastAsia="仿宋_GB2312" w:hAnsi="宋体" w:cs="宋体"/>
                <w:kern w:val="0"/>
                <w:sz w:val="24"/>
              </w:rPr>
            </w:pPr>
          </w:p>
        </w:tc>
        <w:tc>
          <w:tcPr>
            <w:tcW w:w="3260" w:type="dxa"/>
            <w:gridSpan w:val="2"/>
            <w:tcBorders>
              <w:top w:val="nil"/>
              <w:left w:val="nil"/>
              <w:bottom w:val="nil"/>
              <w:right w:val="nil"/>
            </w:tcBorders>
            <w:shd w:val="clear" w:color="auto" w:fill="auto"/>
            <w:noWrap/>
            <w:vAlign w:val="bottom"/>
          </w:tcPr>
          <w:p w:rsidR="009118F3" w:rsidRPr="003609DE" w:rsidRDefault="009118F3" w:rsidP="003B7625">
            <w:pPr>
              <w:widowControl/>
              <w:jc w:val="right"/>
              <w:rPr>
                <w:rFonts w:ascii="仿宋_GB2312" w:eastAsia="仿宋_GB2312" w:hAnsi="宋体" w:cs="宋体"/>
                <w:kern w:val="0"/>
                <w:sz w:val="24"/>
              </w:rPr>
            </w:pPr>
            <w:r w:rsidRPr="003609DE">
              <w:rPr>
                <w:rFonts w:ascii="仿宋_GB2312" w:eastAsia="仿宋_GB2312" w:hAnsi="宋体" w:cs="宋体" w:hint="eastAsia"/>
                <w:kern w:val="0"/>
                <w:sz w:val="24"/>
              </w:rPr>
              <w:t>单位:台、人(个)、万元</w:t>
            </w:r>
          </w:p>
        </w:tc>
      </w:tr>
      <w:tr w:rsidR="009118F3" w:rsidRPr="003609DE" w:rsidTr="003B7625">
        <w:trPr>
          <w:trHeight w:val="780"/>
        </w:trPr>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企业名称</w:t>
            </w:r>
          </w:p>
        </w:tc>
        <w:tc>
          <w:tcPr>
            <w:tcW w:w="1820" w:type="dxa"/>
            <w:tcBorders>
              <w:top w:val="single" w:sz="4" w:space="0" w:color="auto"/>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机具品目</w:t>
            </w:r>
          </w:p>
        </w:tc>
        <w:tc>
          <w:tcPr>
            <w:tcW w:w="1740" w:type="dxa"/>
            <w:tcBorders>
              <w:top w:val="single" w:sz="4" w:space="0" w:color="auto"/>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分档名称</w:t>
            </w:r>
          </w:p>
        </w:tc>
        <w:tc>
          <w:tcPr>
            <w:tcW w:w="869" w:type="dxa"/>
            <w:tcBorders>
              <w:top w:val="single" w:sz="4" w:space="0" w:color="auto"/>
              <w:left w:val="nil"/>
              <w:bottom w:val="single" w:sz="4" w:space="0" w:color="auto"/>
              <w:right w:val="single" w:sz="4" w:space="0" w:color="auto"/>
            </w:tcBorders>
            <w:shd w:val="clear" w:color="auto" w:fill="auto"/>
            <w:vAlign w:val="center"/>
          </w:tcPr>
          <w:p w:rsidR="009118F3" w:rsidRDefault="009118F3" w:rsidP="003B7625">
            <w:pPr>
              <w:widowControl/>
              <w:jc w:val="center"/>
              <w:rPr>
                <w:rFonts w:ascii="仿宋_GB2312" w:eastAsia="仿宋_GB2312" w:hAnsi="宋体" w:cs="宋体" w:hint="eastAsia"/>
                <w:kern w:val="0"/>
                <w:sz w:val="24"/>
              </w:rPr>
            </w:pPr>
            <w:r w:rsidRPr="003609DE">
              <w:rPr>
                <w:rFonts w:ascii="仿宋_GB2312" w:eastAsia="仿宋_GB2312" w:hAnsi="宋体" w:cs="宋体" w:hint="eastAsia"/>
                <w:kern w:val="0"/>
                <w:sz w:val="24"/>
              </w:rPr>
              <w:t>补贴</w:t>
            </w:r>
          </w:p>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台数</w:t>
            </w:r>
          </w:p>
        </w:tc>
        <w:tc>
          <w:tcPr>
            <w:tcW w:w="992" w:type="dxa"/>
            <w:tcBorders>
              <w:top w:val="single" w:sz="4" w:space="0" w:color="auto"/>
              <w:left w:val="nil"/>
              <w:bottom w:val="single" w:sz="4" w:space="0" w:color="auto"/>
              <w:right w:val="single" w:sz="4" w:space="0" w:color="auto"/>
            </w:tcBorders>
            <w:shd w:val="clear" w:color="auto" w:fill="auto"/>
            <w:vAlign w:val="center"/>
          </w:tcPr>
          <w:p w:rsidR="009118F3" w:rsidRDefault="009118F3" w:rsidP="003B7625">
            <w:pPr>
              <w:widowControl/>
              <w:jc w:val="center"/>
              <w:rPr>
                <w:rFonts w:ascii="仿宋_GB2312" w:eastAsia="仿宋_GB2312" w:hAnsi="宋体" w:cs="宋体" w:hint="eastAsia"/>
                <w:kern w:val="0"/>
                <w:sz w:val="24"/>
              </w:rPr>
            </w:pPr>
            <w:r w:rsidRPr="003609DE">
              <w:rPr>
                <w:rFonts w:ascii="仿宋_GB2312" w:eastAsia="仿宋_GB2312" w:hAnsi="宋体" w:cs="宋体" w:hint="eastAsia"/>
                <w:kern w:val="0"/>
                <w:sz w:val="24"/>
              </w:rPr>
              <w:t>享受</w:t>
            </w:r>
          </w:p>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人数</w:t>
            </w:r>
          </w:p>
        </w:tc>
        <w:tc>
          <w:tcPr>
            <w:tcW w:w="2268" w:type="dxa"/>
            <w:tcBorders>
              <w:top w:val="single" w:sz="4" w:space="0" w:color="auto"/>
              <w:left w:val="nil"/>
              <w:bottom w:val="single" w:sz="4" w:space="0" w:color="auto"/>
              <w:right w:val="single" w:sz="4" w:space="0" w:color="auto"/>
            </w:tcBorders>
            <w:shd w:val="clear" w:color="auto" w:fill="auto"/>
            <w:vAlign w:val="center"/>
          </w:tcPr>
          <w:p w:rsidR="009118F3" w:rsidRDefault="009118F3" w:rsidP="003B7625">
            <w:pPr>
              <w:widowControl/>
              <w:jc w:val="center"/>
              <w:rPr>
                <w:rFonts w:ascii="仿宋_GB2312" w:eastAsia="仿宋_GB2312" w:hAnsi="宋体" w:cs="宋体" w:hint="eastAsia"/>
                <w:kern w:val="0"/>
                <w:sz w:val="24"/>
              </w:rPr>
            </w:pPr>
            <w:r w:rsidRPr="003609DE">
              <w:rPr>
                <w:rFonts w:ascii="仿宋_GB2312" w:eastAsia="仿宋_GB2312" w:hAnsi="宋体" w:cs="宋体" w:hint="eastAsia"/>
                <w:kern w:val="0"/>
                <w:sz w:val="24"/>
              </w:rPr>
              <w:t>中央和省级财政</w:t>
            </w:r>
          </w:p>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补贴总金额</w:t>
            </w: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lastRenderedPageBreak/>
              <w:t xml:space="preserve">　</w:t>
            </w: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hint="eastAsia"/>
                <w:kern w:val="0"/>
                <w:sz w:val="24"/>
              </w:rPr>
            </w:pPr>
          </w:p>
        </w:tc>
      </w:tr>
      <w:tr w:rsidR="009118F3" w:rsidRPr="003609DE" w:rsidTr="003B7625">
        <w:trPr>
          <w:trHeight w:val="480"/>
        </w:trPr>
        <w:tc>
          <w:tcPr>
            <w:tcW w:w="1540" w:type="dxa"/>
            <w:tcBorders>
              <w:top w:val="nil"/>
              <w:left w:val="single" w:sz="4" w:space="0" w:color="auto"/>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合计</w:t>
            </w:r>
          </w:p>
        </w:tc>
        <w:tc>
          <w:tcPr>
            <w:tcW w:w="182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1740"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869"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c>
          <w:tcPr>
            <w:tcW w:w="2268" w:type="dxa"/>
            <w:tcBorders>
              <w:top w:val="nil"/>
              <w:left w:val="nil"/>
              <w:bottom w:val="single" w:sz="4" w:space="0" w:color="auto"/>
              <w:right w:val="single" w:sz="4" w:space="0" w:color="auto"/>
            </w:tcBorders>
            <w:shd w:val="clear" w:color="auto" w:fill="auto"/>
            <w:vAlign w:val="center"/>
          </w:tcPr>
          <w:p w:rsidR="009118F3" w:rsidRPr="003609DE" w:rsidRDefault="009118F3" w:rsidP="003B7625">
            <w:pPr>
              <w:widowControl/>
              <w:jc w:val="center"/>
              <w:rPr>
                <w:rFonts w:ascii="仿宋_GB2312" w:eastAsia="仿宋_GB2312" w:hAnsi="宋体" w:cs="宋体"/>
                <w:kern w:val="0"/>
                <w:sz w:val="24"/>
              </w:rPr>
            </w:pPr>
            <w:r w:rsidRPr="003609DE">
              <w:rPr>
                <w:rFonts w:ascii="仿宋_GB2312" w:eastAsia="仿宋_GB2312" w:hAnsi="宋体" w:cs="宋体" w:hint="eastAsia"/>
                <w:kern w:val="0"/>
                <w:sz w:val="24"/>
              </w:rPr>
              <w:t xml:space="preserve">　</w:t>
            </w:r>
          </w:p>
        </w:tc>
      </w:tr>
    </w:tbl>
    <w:p w:rsidR="009118F3" w:rsidRDefault="009118F3" w:rsidP="009118F3">
      <w:pPr>
        <w:spacing w:line="590" w:lineRule="exact"/>
        <w:rPr>
          <w:rFonts w:ascii="黑体" w:eastAsia="黑体" w:hAnsi="黑体" w:hint="eastAsia"/>
          <w:sz w:val="32"/>
        </w:rPr>
      </w:pPr>
      <w:r w:rsidRPr="003B2053">
        <w:rPr>
          <w:rFonts w:ascii="黑体" w:eastAsia="黑体" w:hAnsi="黑体" w:hint="eastAsia"/>
          <w:sz w:val="32"/>
        </w:rPr>
        <w:t>附件7：</w:t>
      </w:r>
    </w:p>
    <w:p w:rsidR="009118F3" w:rsidRDefault="009118F3" w:rsidP="009118F3">
      <w:pPr>
        <w:spacing w:line="590" w:lineRule="exact"/>
        <w:rPr>
          <w:rFonts w:ascii="黑体" w:eastAsia="黑体" w:hAnsi="黑体" w:hint="eastAsia"/>
          <w:sz w:val="32"/>
        </w:rPr>
      </w:pPr>
    </w:p>
    <w:p w:rsidR="009118F3" w:rsidRPr="003B2053" w:rsidRDefault="009118F3" w:rsidP="009118F3">
      <w:pPr>
        <w:spacing w:line="590" w:lineRule="exact"/>
        <w:jc w:val="center"/>
        <w:rPr>
          <w:rFonts w:ascii="方正小标宋简体" w:eastAsia="方正小标宋简体" w:hAnsi="黑体" w:hint="eastAsia"/>
          <w:sz w:val="44"/>
          <w:szCs w:val="44"/>
        </w:rPr>
      </w:pPr>
      <w:r w:rsidRPr="003B2053">
        <w:rPr>
          <w:rFonts w:ascii="方正小标宋简体" w:eastAsia="方正小标宋简体" w:hAnsi="黑体" w:hint="eastAsia"/>
          <w:sz w:val="44"/>
          <w:szCs w:val="44"/>
        </w:rPr>
        <w:t>江苏省农机购置补贴流程图</w:t>
      </w:r>
    </w:p>
    <w:p w:rsidR="009118F3" w:rsidRPr="003B2053" w:rsidRDefault="009118F3" w:rsidP="009118F3">
      <w:pPr>
        <w:spacing w:line="590" w:lineRule="exact"/>
        <w:jc w:val="center"/>
        <w:rPr>
          <w:rFonts w:ascii="楷体_GB2312" w:eastAsia="楷体_GB2312" w:hint="eastAsia"/>
          <w:sz w:val="32"/>
        </w:rPr>
      </w:pPr>
      <w:r w:rsidRPr="003B2053">
        <w:rPr>
          <w:rFonts w:ascii="楷体_GB2312" w:eastAsia="楷体_GB2312" w:hint="eastAsia"/>
          <w:sz w:val="32"/>
        </w:rPr>
        <w:t>（购机申请与结算）</w:t>
      </w:r>
    </w:p>
    <w:p w:rsidR="009118F3" w:rsidRDefault="009118F3" w:rsidP="009118F3">
      <w:pPr>
        <w:spacing w:line="590" w:lineRule="exact"/>
        <w:rPr>
          <w:rFonts w:ascii="仿宋_GB2312" w:eastAsia="仿宋_GB2312" w:hint="eastAsia"/>
          <w:sz w:val="32"/>
        </w:rPr>
      </w:pPr>
    </w:p>
    <w:tbl>
      <w:tblPr>
        <w:tblW w:w="9120" w:type="dxa"/>
        <w:tblInd w:w="108" w:type="dxa"/>
        <w:tblLook w:val="04A0"/>
      </w:tblPr>
      <w:tblGrid>
        <w:gridCol w:w="357"/>
        <w:gridCol w:w="1118"/>
        <w:gridCol w:w="638"/>
        <w:gridCol w:w="1437"/>
        <w:gridCol w:w="1138"/>
        <w:gridCol w:w="819"/>
        <w:gridCol w:w="319"/>
        <w:gridCol w:w="758"/>
        <w:gridCol w:w="240"/>
        <w:gridCol w:w="639"/>
        <w:gridCol w:w="986"/>
        <w:gridCol w:w="671"/>
      </w:tblGrid>
      <w:tr w:rsidR="009118F3" w:rsidRPr="003B2053" w:rsidTr="003B7625">
        <w:trPr>
          <w:trHeight w:val="680"/>
        </w:trPr>
        <w:tc>
          <w:tcPr>
            <w:tcW w:w="357" w:type="dxa"/>
            <w:tcBorders>
              <w:top w:val="nil"/>
              <w:left w:val="nil"/>
              <w:bottom w:val="nil"/>
              <w:right w:val="nil"/>
            </w:tcBorders>
            <w:shd w:val="clear" w:color="auto" w:fill="auto"/>
            <w:noWrap/>
            <w:vAlign w:val="bottom"/>
          </w:tcPr>
          <w:p w:rsidR="009118F3" w:rsidRPr="003B2053" w:rsidRDefault="009118F3" w:rsidP="003B7625">
            <w:pPr>
              <w:widowControl/>
              <w:spacing w:line="240" w:lineRule="exact"/>
              <w:jc w:val="left"/>
              <w:rPr>
                <w:rFonts w:ascii="宋体" w:hAnsi="宋体" w:cs="宋体"/>
                <w:kern w:val="0"/>
                <w:sz w:val="24"/>
              </w:rPr>
            </w:pPr>
            <w:r>
              <w:rPr>
                <w:rFonts w:ascii="宋体" w:hAnsi="宋体" w:cs="宋体"/>
                <w:noProof/>
                <w:kern w:val="0"/>
                <w:sz w:val="24"/>
              </w:rPr>
              <w:drawing>
                <wp:anchor distT="0" distB="0" distL="114300" distR="114300" simplePos="0" relativeHeight="251666432" behindDoc="0" locked="0" layoutInCell="1" allowOverlap="1">
                  <wp:simplePos x="0" y="0"/>
                  <wp:positionH relativeFrom="column">
                    <wp:posOffset>2895600</wp:posOffset>
                  </wp:positionH>
                  <wp:positionV relativeFrom="paragraph">
                    <wp:posOffset>352425</wp:posOffset>
                  </wp:positionV>
                  <wp:extent cx="781050" cy="161925"/>
                  <wp:effectExtent l="0" t="0" r="0" b="0"/>
                  <wp:wrapNone/>
                  <wp:docPr id="8" name="Line 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438525" y="1924050"/>
                            <a:ext cx="704850" cy="0"/>
                            <a:chOff x="3438525" y="1924050"/>
                            <a:chExt cx="704850" cy="0"/>
                          </a:xfrm>
                        </a:grpSpPr>
                        <a:sp>
                          <a:nvSpPr>
                            <a:cNvPr id="35576" name="Line 22"/>
                            <a:cNvSpPr>
                              <a:spLocks noChangeShapeType="1"/>
                            </a:cNvSpPr>
                          </a:nvSpPr>
                          <a:spPr bwMode="auto">
                            <a:xfrm flipH="1">
                              <a:off x="3438525" y="1924050"/>
                              <a:ext cx="704850" cy="0"/>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r>
              <w:rPr>
                <w:rFonts w:ascii="宋体" w:hAnsi="宋体" w:cs="宋体"/>
                <w:noProof/>
                <w:kern w:val="0"/>
                <w:sz w:val="24"/>
              </w:rPr>
              <w:drawing>
                <wp:anchor distT="0" distB="0" distL="114300" distR="114300" simplePos="0" relativeHeight="251670528" behindDoc="0" locked="0" layoutInCell="1" allowOverlap="1">
                  <wp:simplePos x="0" y="0"/>
                  <wp:positionH relativeFrom="column">
                    <wp:posOffset>2962275</wp:posOffset>
                  </wp:positionH>
                  <wp:positionV relativeFrom="paragraph">
                    <wp:posOffset>304800</wp:posOffset>
                  </wp:positionV>
                  <wp:extent cx="1838325" cy="19050"/>
                  <wp:effectExtent l="0" t="0" r="0" b="0"/>
                  <wp:wrapNone/>
                  <wp:docPr id="12" name="Line 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429000" y="1809750"/>
                            <a:ext cx="1838325" cy="0"/>
                            <a:chOff x="3429000" y="1809750"/>
                            <a:chExt cx="1838325" cy="0"/>
                          </a:xfrm>
                        </a:grpSpPr>
                        <a:sp>
                          <a:nvSpPr>
                            <a:cNvPr id="35580" name="Line 30"/>
                            <a:cNvSpPr>
                              <a:spLocks noChangeShapeType="1"/>
                            </a:cNvSpPr>
                          </a:nvSpPr>
                          <a:spPr bwMode="auto">
                            <a:xfrm>
                              <a:off x="3429000" y="1809750"/>
                              <a:ext cx="1838325" cy="0"/>
                            </a:xfrm>
                            <a:prstGeom prst="line">
                              <a:avLst/>
                            </a:prstGeom>
                            <a:noFill/>
                            <a:ln w="9525">
                              <a:solidFill>
                                <a:srgbClr val="000000"/>
                              </a:solidFill>
                              <a:round/>
                              <a:headEnd/>
                              <a:tailEn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r>
              <w:rPr>
                <w:rFonts w:ascii="宋体" w:hAnsi="宋体" w:cs="宋体"/>
                <w:noProof/>
                <w:kern w:val="0"/>
                <w:sz w:val="24"/>
              </w:rPr>
              <w:drawing>
                <wp:anchor distT="0" distB="0" distL="114300" distR="114300" simplePos="0" relativeHeight="251672576" behindDoc="0" locked="0" layoutInCell="1" allowOverlap="1">
                  <wp:simplePos x="0" y="0"/>
                  <wp:positionH relativeFrom="column">
                    <wp:posOffset>5210175</wp:posOffset>
                  </wp:positionH>
                  <wp:positionV relativeFrom="paragraph">
                    <wp:posOffset>104775</wp:posOffset>
                  </wp:positionV>
                  <wp:extent cx="19050" cy="3629025"/>
                  <wp:effectExtent l="0" t="0" r="0" b="0"/>
                  <wp:wrapNone/>
                  <wp:docPr id="14" name="Line 3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686425" y="1600200"/>
                            <a:ext cx="0" cy="3629025"/>
                            <a:chOff x="5686425" y="1600200"/>
                            <a:chExt cx="0" cy="3629025"/>
                          </a:xfrm>
                        </a:grpSpPr>
                        <a:sp>
                          <a:nvSpPr>
                            <a:cNvPr id="35582" name="Line 32"/>
                            <a:cNvSpPr>
                              <a:spLocks noChangeShapeType="1"/>
                            </a:cNvSpPr>
                          </a:nvSpPr>
                          <a:spPr bwMode="auto">
                            <a:xfrm flipV="1">
                              <a:off x="5686425" y="1600200"/>
                              <a:ext cx="0" cy="3629025"/>
                            </a:xfrm>
                            <a:prstGeom prst="line">
                              <a:avLst/>
                            </a:prstGeom>
                            <a:noFill/>
                            <a:ln w="9525">
                              <a:solidFill>
                                <a:srgbClr val="000000"/>
                              </a:solidFill>
                              <a:round/>
                              <a:headEnd/>
                              <a:tailEn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r>
              <w:rPr>
                <w:rFonts w:ascii="宋体" w:hAnsi="宋体" w:cs="宋体"/>
                <w:noProof/>
                <w:kern w:val="0"/>
                <w:sz w:val="24"/>
              </w:rPr>
              <w:drawing>
                <wp:anchor distT="0" distB="0" distL="114300" distR="114300" simplePos="0" relativeHeight="251673600" behindDoc="0" locked="0" layoutInCell="1" allowOverlap="1">
                  <wp:simplePos x="0" y="0"/>
                  <wp:positionH relativeFrom="column">
                    <wp:posOffset>2886075</wp:posOffset>
                  </wp:positionH>
                  <wp:positionV relativeFrom="paragraph">
                    <wp:posOffset>28575</wp:posOffset>
                  </wp:positionV>
                  <wp:extent cx="2333625" cy="161925"/>
                  <wp:effectExtent l="0" t="0" r="0" b="0"/>
                  <wp:wrapNone/>
                  <wp:docPr id="15" name="Line 3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429000" y="1600200"/>
                            <a:ext cx="2257425" cy="0"/>
                            <a:chOff x="3429000" y="1600200"/>
                            <a:chExt cx="2257425" cy="0"/>
                          </a:xfrm>
                        </a:grpSpPr>
                        <a:sp>
                          <a:nvSpPr>
                            <a:cNvPr id="35583" name="Line 33"/>
                            <a:cNvSpPr>
                              <a:spLocks noChangeShapeType="1"/>
                            </a:cNvSpPr>
                          </a:nvSpPr>
                          <a:spPr bwMode="auto">
                            <a:xfrm flipH="1">
                              <a:off x="3429000" y="1600200"/>
                              <a:ext cx="2257425" cy="0"/>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p>
          <w:tbl>
            <w:tblPr>
              <w:tblW w:w="0" w:type="auto"/>
              <w:tblCellSpacing w:w="0" w:type="dxa"/>
              <w:tblCellMar>
                <w:left w:w="0" w:type="dxa"/>
                <w:right w:w="0" w:type="dxa"/>
              </w:tblCellMar>
              <w:tblLook w:val="04A0"/>
            </w:tblPr>
            <w:tblGrid>
              <w:gridCol w:w="141"/>
            </w:tblGrid>
            <w:tr w:rsidR="009118F3" w:rsidRPr="003B2053" w:rsidTr="003B7625">
              <w:trPr>
                <w:trHeight w:val="732"/>
                <w:tblCellSpacing w:w="0" w:type="dxa"/>
              </w:trPr>
              <w:tc>
                <w:tcPr>
                  <w:tcW w:w="340"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r>
                    <w:rPr>
                      <w:rFonts w:ascii="宋体" w:hAnsi="宋体" w:cs="宋体"/>
                      <w:noProof/>
                      <w:kern w:val="0"/>
                      <w:sz w:val="24"/>
                    </w:rPr>
                    <w:drawing>
                      <wp:anchor distT="0" distB="0" distL="114300" distR="114300" simplePos="0" relativeHeight="251667456" behindDoc="0" locked="0" layoutInCell="1" allowOverlap="1">
                        <wp:simplePos x="0" y="0"/>
                        <wp:positionH relativeFrom="column">
                          <wp:posOffset>104775</wp:posOffset>
                        </wp:positionH>
                        <wp:positionV relativeFrom="paragraph">
                          <wp:posOffset>66675</wp:posOffset>
                        </wp:positionV>
                        <wp:extent cx="17780" cy="4787900"/>
                        <wp:effectExtent l="0" t="0" r="0" b="0"/>
                        <wp:wrapNone/>
                        <wp:docPr id="9" name="Line 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71500" y="1714500"/>
                                  <a:ext cx="0" cy="4924425"/>
                                  <a:chOff x="571500" y="1714500"/>
                                  <a:chExt cx="0" cy="4924425"/>
                                </a:xfrm>
                              </a:grpSpPr>
                              <a:sp>
                                <a:nvSpPr>
                                  <a:cNvPr id="35577" name="Line 27"/>
                                  <a:cNvSpPr>
                                    <a:spLocks noChangeShapeType="1"/>
                                  </a:cNvSpPr>
                                </a:nvSpPr>
                                <a:spPr bwMode="auto">
                                  <a:xfrm flipV="1">
                                    <a:off x="571500" y="1714500"/>
                                    <a:ext cx="0" cy="4924425"/>
                                  </a:xfrm>
                                  <a:prstGeom prst="line">
                                    <a:avLst/>
                                  </a:prstGeom>
                                  <a:noFill/>
                                  <a:ln w="9525">
                                    <a:solidFill>
                                      <a:srgbClr val="000000"/>
                                    </a:solidFill>
                                    <a:round/>
                                    <a:headEnd/>
                                    <a:tailEn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r>
                    <w:rPr>
                      <w:rFonts w:ascii="宋体" w:hAnsi="宋体" w:cs="宋体"/>
                      <w:noProof/>
                      <w:kern w:val="0"/>
                      <w:sz w:val="24"/>
                    </w:rPr>
                    <w:drawing>
                      <wp:anchor distT="0" distB="0" distL="114300" distR="114300" simplePos="0" relativeHeight="251669504" behindDoc="0" locked="0" layoutInCell="1" allowOverlap="1">
                        <wp:simplePos x="0" y="0"/>
                        <wp:positionH relativeFrom="column">
                          <wp:posOffset>114300</wp:posOffset>
                        </wp:positionH>
                        <wp:positionV relativeFrom="paragraph">
                          <wp:posOffset>-5715</wp:posOffset>
                        </wp:positionV>
                        <wp:extent cx="2056765" cy="152400"/>
                        <wp:effectExtent l="0" t="0" r="0" b="0"/>
                        <wp:wrapNone/>
                        <wp:docPr id="11" name="Line 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71500" y="1695450"/>
                                  <a:ext cx="2133600" cy="0"/>
                                  <a:chOff x="571500" y="1695450"/>
                                  <a:chExt cx="2133600" cy="0"/>
                                </a:xfrm>
                              </a:grpSpPr>
                              <a:sp>
                                <a:nvSpPr>
                                  <a:cNvPr id="35579" name="Line 29"/>
                                  <a:cNvSpPr>
                                    <a:spLocks noChangeShapeType="1"/>
                                  </a:cNvSpPr>
                                </a:nvSpPr>
                                <a:spPr bwMode="auto">
                                  <a:xfrm>
                                    <a:off x="571500" y="1695450"/>
                                    <a:ext cx="2133600" cy="0"/>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p>
              </w:tc>
            </w:tr>
          </w:tbl>
          <w:p w:rsidR="009118F3" w:rsidRPr="003B2053" w:rsidRDefault="009118F3" w:rsidP="003B7625">
            <w:pPr>
              <w:widowControl/>
              <w:spacing w:line="240" w:lineRule="exact"/>
              <w:jc w:val="left"/>
              <w:rPr>
                <w:rFonts w:ascii="宋体" w:hAnsi="宋体" w:cs="宋体"/>
                <w:kern w:val="0"/>
                <w:sz w:val="24"/>
              </w:rPr>
            </w:pPr>
          </w:p>
        </w:tc>
        <w:tc>
          <w:tcPr>
            <w:tcW w:w="1118" w:type="dxa"/>
            <w:vMerge w:val="restart"/>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r w:rsidRPr="003B2053">
              <w:rPr>
                <w:rFonts w:ascii="宋体" w:hAnsi="宋体" w:cs="宋体" w:hint="eastAsia"/>
                <w:kern w:val="0"/>
                <w:sz w:val="20"/>
                <w:szCs w:val="20"/>
              </w:rPr>
              <w:t>5.经县、乡按规定核实机具、信息公示、合规性审核补贴申请材料后，县财政拨付购机者补贴资金。</w:t>
            </w:r>
          </w:p>
        </w:tc>
        <w:tc>
          <w:tcPr>
            <w:tcW w:w="63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r>
              <w:rPr>
                <w:rFonts w:ascii="宋体" w:hAnsi="宋体" w:cs="宋体"/>
                <w:noProof/>
                <w:kern w:val="0"/>
                <w:sz w:val="24"/>
              </w:rPr>
              <w:drawing>
                <wp:anchor distT="0" distB="0" distL="114300" distR="114300" simplePos="0" relativeHeight="251661312" behindDoc="0" locked="0" layoutInCell="1" allowOverlap="1">
                  <wp:simplePos x="0" y="0"/>
                  <wp:positionH relativeFrom="column">
                    <wp:posOffset>-38735</wp:posOffset>
                  </wp:positionH>
                  <wp:positionV relativeFrom="paragraph">
                    <wp:posOffset>427355</wp:posOffset>
                  </wp:positionV>
                  <wp:extent cx="1296035" cy="17780"/>
                  <wp:effectExtent l="0" t="0" r="0" b="0"/>
                  <wp:wrapNone/>
                  <wp:docPr id="3" name="Line 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428750" y="1905000"/>
                            <a:ext cx="1276350" cy="0"/>
                            <a:chOff x="1428750" y="1905000"/>
                            <a:chExt cx="1276350" cy="0"/>
                          </a:xfrm>
                        </a:grpSpPr>
                        <a:sp>
                          <a:nvSpPr>
                            <a:cNvPr id="35571" name="Line 17"/>
                            <a:cNvSpPr>
                              <a:spLocks noChangeShapeType="1"/>
                            </a:cNvSpPr>
                          </a:nvSpPr>
                          <a:spPr bwMode="auto">
                            <a:xfrm flipH="1">
                              <a:off x="1428750" y="1905000"/>
                              <a:ext cx="1276350" cy="0"/>
                            </a:xfrm>
                            <a:prstGeom prst="line">
                              <a:avLst/>
                            </a:prstGeom>
                            <a:noFill/>
                            <a:ln w="9525">
                              <a:solidFill>
                                <a:srgbClr val="000000"/>
                              </a:solidFill>
                              <a:round/>
                              <a:headEnd/>
                              <a:tailEn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r>
              <w:rPr>
                <w:rFonts w:ascii="宋体" w:hAnsi="宋体" w:cs="宋体"/>
                <w:noProof/>
                <w:kern w:val="0"/>
                <w:sz w:val="24"/>
              </w:rPr>
              <w:drawing>
                <wp:anchor distT="0" distB="0" distL="114300" distR="114300" simplePos="0" relativeHeight="251662336" behindDoc="0" locked="0" layoutInCell="1" allowOverlap="1">
                  <wp:simplePos x="0" y="0"/>
                  <wp:positionH relativeFrom="column">
                    <wp:posOffset>-35560</wp:posOffset>
                  </wp:positionH>
                  <wp:positionV relativeFrom="paragraph">
                    <wp:posOffset>435610</wp:posOffset>
                  </wp:positionV>
                  <wp:extent cx="635" cy="3528060"/>
                  <wp:effectExtent l="0" t="0" r="0" b="0"/>
                  <wp:wrapNone/>
                  <wp:docPr id="4" name="Line 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419225" y="1933575"/>
                            <a:ext cx="0" cy="3381375"/>
                            <a:chOff x="1419225" y="1933575"/>
                            <a:chExt cx="0" cy="3381375"/>
                          </a:xfrm>
                        </a:grpSpPr>
                        <a:sp>
                          <a:nvSpPr>
                            <a:cNvPr id="35572" name="Line 18"/>
                            <a:cNvSpPr>
                              <a:spLocks noChangeShapeType="1"/>
                            </a:cNvSpPr>
                          </a:nvSpPr>
                          <a:spPr bwMode="auto">
                            <a:xfrm>
                              <a:off x="1419225" y="1933575"/>
                              <a:ext cx="0" cy="3381375"/>
                            </a:xfrm>
                            <a:prstGeom prst="line">
                              <a:avLst/>
                            </a:prstGeom>
                            <a:noFill/>
                            <a:ln w="9525">
                              <a:solidFill>
                                <a:srgbClr val="000000"/>
                              </a:solidFill>
                              <a:round/>
                              <a:headEnd/>
                              <a:tailEn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p>
        </w:tc>
        <w:tc>
          <w:tcPr>
            <w:tcW w:w="1437"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3B2053" w:rsidRDefault="009118F3" w:rsidP="003B7625">
            <w:pPr>
              <w:widowControl/>
              <w:spacing w:line="240" w:lineRule="exact"/>
              <w:jc w:val="center"/>
              <w:rPr>
                <w:rFonts w:ascii="宋体" w:hAnsi="宋体" w:cs="宋体"/>
                <w:kern w:val="0"/>
                <w:sz w:val="20"/>
                <w:szCs w:val="20"/>
              </w:rPr>
            </w:pPr>
            <w:r w:rsidRPr="003B2053">
              <w:rPr>
                <w:rFonts w:ascii="宋体" w:hAnsi="宋体" w:cs="宋体" w:hint="eastAsia"/>
                <w:kern w:val="0"/>
                <w:sz w:val="20"/>
                <w:szCs w:val="20"/>
              </w:rPr>
              <w:t>购机者</w:t>
            </w:r>
          </w:p>
        </w:tc>
        <w:tc>
          <w:tcPr>
            <w:tcW w:w="819"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319"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75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r>
              <w:rPr>
                <w:rFonts w:ascii="宋体" w:hAnsi="宋体" w:cs="宋体"/>
                <w:noProof/>
                <w:kern w:val="0"/>
                <w:sz w:val="24"/>
              </w:rPr>
              <w:drawing>
                <wp:anchor distT="0" distB="0" distL="114300" distR="114300" simplePos="0" relativeHeight="251665408" behindDoc="0" locked="0" layoutInCell="1" allowOverlap="1">
                  <wp:simplePos x="0" y="0"/>
                  <wp:positionH relativeFrom="column">
                    <wp:posOffset>-22860</wp:posOffset>
                  </wp:positionH>
                  <wp:positionV relativeFrom="paragraph">
                    <wp:posOffset>428625</wp:posOffset>
                  </wp:positionV>
                  <wp:extent cx="17780" cy="3419475"/>
                  <wp:effectExtent l="0" t="0" r="0" b="0"/>
                  <wp:wrapNone/>
                  <wp:docPr id="7" name="Line 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143375" y="1924050"/>
                            <a:ext cx="0" cy="3419475"/>
                            <a:chOff x="4143375" y="1924050"/>
                            <a:chExt cx="0" cy="3419475"/>
                          </a:xfrm>
                        </a:grpSpPr>
                        <a:sp>
                          <a:nvSpPr>
                            <a:cNvPr id="35575" name="Line 21"/>
                            <a:cNvSpPr>
                              <a:spLocks noChangeShapeType="1"/>
                            </a:cNvSpPr>
                          </a:nvSpPr>
                          <a:spPr bwMode="auto">
                            <a:xfrm flipV="1">
                              <a:off x="4143375" y="1924050"/>
                              <a:ext cx="0" cy="3419475"/>
                            </a:xfrm>
                            <a:prstGeom prst="line">
                              <a:avLst/>
                            </a:prstGeom>
                            <a:noFill/>
                            <a:ln w="9525">
                              <a:solidFill>
                                <a:srgbClr val="000000"/>
                              </a:solidFill>
                              <a:round/>
                              <a:headEnd/>
                              <a:tailEn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p>
        </w:tc>
        <w:tc>
          <w:tcPr>
            <w:tcW w:w="240"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39"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986"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r>
              <w:rPr>
                <w:rFonts w:ascii="宋体" w:hAnsi="宋体" w:cs="宋体"/>
                <w:noProof/>
                <w:kern w:val="0"/>
                <w:sz w:val="24"/>
              </w:rPr>
              <w:drawing>
                <wp:anchor distT="0" distB="0" distL="114300" distR="114300" simplePos="0" relativeHeight="251671552" behindDoc="0" locked="0" layoutInCell="1" allowOverlap="1">
                  <wp:simplePos x="0" y="0"/>
                  <wp:positionH relativeFrom="column">
                    <wp:posOffset>-14605</wp:posOffset>
                  </wp:positionH>
                  <wp:positionV relativeFrom="paragraph">
                    <wp:posOffset>314325</wp:posOffset>
                  </wp:positionV>
                  <wp:extent cx="215900" cy="3505200"/>
                  <wp:effectExtent l="0" t="0" r="0" b="0"/>
                  <wp:wrapNone/>
                  <wp:docPr id="13" name="Line 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267325" y="1809750"/>
                            <a:ext cx="0" cy="3429000"/>
                            <a:chOff x="5267325" y="1809750"/>
                            <a:chExt cx="0" cy="3429000"/>
                          </a:xfrm>
                        </a:grpSpPr>
                        <a:sp>
                          <a:nvSpPr>
                            <a:cNvPr id="35581" name="Line 31"/>
                            <a:cNvSpPr>
                              <a:spLocks noChangeShapeType="1"/>
                            </a:cNvSpPr>
                          </a:nvSpPr>
                          <a:spPr bwMode="auto">
                            <a:xfrm>
                              <a:off x="5267325" y="1809750"/>
                              <a:ext cx="0" cy="3429000"/>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p>
        </w:tc>
        <w:tc>
          <w:tcPr>
            <w:tcW w:w="671"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r>
      <w:tr w:rsidR="009118F3" w:rsidRPr="003B2053" w:rsidTr="003B7625">
        <w:trPr>
          <w:trHeight w:val="285"/>
        </w:trPr>
        <w:tc>
          <w:tcPr>
            <w:tcW w:w="357"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18" w:type="dxa"/>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3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437" w:type="dxa"/>
            <w:vMerge w:val="restart"/>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r w:rsidRPr="003B2053">
              <w:rPr>
                <w:rFonts w:ascii="宋体" w:hAnsi="宋体" w:cs="宋体" w:hint="eastAsia"/>
                <w:kern w:val="0"/>
                <w:sz w:val="20"/>
                <w:szCs w:val="20"/>
              </w:rPr>
              <w:t>3.购机者提交农机补贴政策告知与承诺书、销售确认表、身份证明原件和复印件、发票原件和复印件、购机者账号、铭牌拓印件等材料，到乡镇农机部门申请补贴。购置固定设备的，完成安装验收后，再按规定办理补贴。</w:t>
            </w:r>
          </w:p>
        </w:tc>
        <w:tc>
          <w:tcPr>
            <w:tcW w:w="113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38" w:type="dxa"/>
            <w:gridSpan w:val="2"/>
            <w:vMerge w:val="restart"/>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r w:rsidRPr="003B2053">
              <w:rPr>
                <w:rFonts w:ascii="宋体" w:hAnsi="宋体" w:cs="宋体" w:hint="eastAsia"/>
                <w:kern w:val="0"/>
                <w:sz w:val="20"/>
                <w:szCs w:val="20"/>
              </w:rPr>
              <w:t>4.乡镇受理申请，核对农机补贴对象条件、核实补贴机具，完成人机合影、登记建档、补贴信息录入等手续。受理申请后，在发票原件上注明“已受理”，将身份证</w:t>
            </w:r>
            <w:r>
              <w:rPr>
                <w:rFonts w:ascii="宋体" w:hAnsi="宋体" w:cs="宋体" w:hint="eastAsia"/>
                <w:kern w:val="0"/>
                <w:sz w:val="20"/>
                <w:szCs w:val="20"/>
              </w:rPr>
              <w:t>明</w:t>
            </w:r>
            <w:r w:rsidRPr="003B2053">
              <w:rPr>
                <w:rFonts w:ascii="宋体" w:hAnsi="宋体" w:cs="宋体" w:hint="eastAsia"/>
                <w:kern w:val="0"/>
                <w:sz w:val="20"/>
                <w:szCs w:val="20"/>
              </w:rPr>
              <w:t>原件和发票原件退还购机者。</w:t>
            </w:r>
          </w:p>
        </w:tc>
        <w:tc>
          <w:tcPr>
            <w:tcW w:w="75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879" w:type="dxa"/>
            <w:gridSpan w:val="2"/>
            <w:vMerge w:val="restart"/>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r w:rsidRPr="003B2053">
              <w:rPr>
                <w:rFonts w:ascii="宋体" w:hAnsi="宋体" w:cs="宋体" w:hint="eastAsia"/>
                <w:kern w:val="0"/>
                <w:sz w:val="20"/>
                <w:szCs w:val="20"/>
              </w:rPr>
              <w:t>1.购机者自主购机。</w:t>
            </w:r>
          </w:p>
        </w:tc>
        <w:tc>
          <w:tcPr>
            <w:tcW w:w="986"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71" w:type="dxa"/>
            <w:vMerge w:val="restart"/>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r w:rsidRPr="003B2053">
              <w:rPr>
                <w:rFonts w:ascii="宋体" w:hAnsi="宋体" w:cs="宋体" w:hint="eastAsia"/>
                <w:kern w:val="0"/>
                <w:sz w:val="20"/>
                <w:szCs w:val="20"/>
              </w:rPr>
              <w:t>2.供货单位与购机者签订农机补贴政策告知与承诺书、销售确认表，出具发票并提供机具。</w:t>
            </w:r>
          </w:p>
        </w:tc>
      </w:tr>
      <w:tr w:rsidR="009118F3" w:rsidRPr="003B2053" w:rsidTr="003B7625">
        <w:trPr>
          <w:trHeight w:val="240"/>
        </w:trPr>
        <w:tc>
          <w:tcPr>
            <w:tcW w:w="357"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18" w:type="dxa"/>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3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437" w:type="dxa"/>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3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38" w:type="dxa"/>
            <w:gridSpan w:val="2"/>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75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879" w:type="dxa"/>
            <w:gridSpan w:val="2"/>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986"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71" w:type="dxa"/>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r>
      <w:tr w:rsidR="009118F3" w:rsidRPr="003B2053" w:rsidTr="003B7625">
        <w:trPr>
          <w:trHeight w:val="810"/>
        </w:trPr>
        <w:tc>
          <w:tcPr>
            <w:tcW w:w="357"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18" w:type="dxa"/>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3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437" w:type="dxa"/>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3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38" w:type="dxa"/>
            <w:gridSpan w:val="2"/>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75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879" w:type="dxa"/>
            <w:gridSpan w:val="2"/>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986"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71" w:type="dxa"/>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r>
      <w:tr w:rsidR="009118F3" w:rsidRPr="003B2053" w:rsidTr="003B7625">
        <w:trPr>
          <w:trHeight w:val="3651"/>
        </w:trPr>
        <w:tc>
          <w:tcPr>
            <w:tcW w:w="357"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18" w:type="dxa"/>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3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437" w:type="dxa"/>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3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38" w:type="dxa"/>
            <w:gridSpan w:val="2"/>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75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879" w:type="dxa"/>
            <w:gridSpan w:val="2"/>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986"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71" w:type="dxa"/>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r>
      <w:tr w:rsidR="009118F3" w:rsidRPr="003B2053" w:rsidTr="003B7625">
        <w:trPr>
          <w:trHeight w:val="560"/>
        </w:trPr>
        <w:tc>
          <w:tcPr>
            <w:tcW w:w="357"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18" w:type="dxa"/>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3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r>
              <w:rPr>
                <w:rFonts w:ascii="宋体" w:hAnsi="宋体" w:cs="宋体"/>
                <w:noProof/>
                <w:kern w:val="0"/>
                <w:sz w:val="24"/>
              </w:rPr>
              <w:drawing>
                <wp:anchor distT="0" distB="0" distL="114300" distR="114300" simplePos="0" relativeHeight="251663360" behindDoc="0" locked="0" layoutInCell="1" allowOverlap="1">
                  <wp:simplePos x="0" y="0"/>
                  <wp:positionH relativeFrom="column">
                    <wp:posOffset>-35560</wp:posOffset>
                  </wp:positionH>
                  <wp:positionV relativeFrom="paragraph">
                    <wp:posOffset>88265</wp:posOffset>
                  </wp:positionV>
                  <wp:extent cx="1333500" cy="152400"/>
                  <wp:effectExtent l="0" t="0" r="0" b="0"/>
                  <wp:wrapNone/>
                  <wp:docPr id="5" name="Line 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447800" y="5286375"/>
                            <a:ext cx="1257300" cy="0"/>
                            <a:chOff x="1447800" y="5286375"/>
                            <a:chExt cx="1257300" cy="0"/>
                          </a:xfrm>
                        </a:grpSpPr>
                        <a:sp>
                          <a:nvSpPr>
                            <a:cNvPr id="35573" name="Line 19"/>
                            <a:cNvSpPr>
                              <a:spLocks noChangeShapeType="1"/>
                            </a:cNvSpPr>
                          </a:nvSpPr>
                          <a:spPr bwMode="auto">
                            <a:xfrm>
                              <a:off x="1447800" y="5286375"/>
                              <a:ext cx="1257300" cy="0"/>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p>
        </w:tc>
        <w:tc>
          <w:tcPr>
            <w:tcW w:w="1437"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9118F3" w:rsidRPr="003B2053" w:rsidRDefault="009118F3" w:rsidP="003B7625">
            <w:pPr>
              <w:widowControl/>
              <w:spacing w:line="240" w:lineRule="exact"/>
              <w:jc w:val="center"/>
              <w:rPr>
                <w:rFonts w:ascii="宋体" w:hAnsi="宋体" w:cs="宋体"/>
                <w:kern w:val="0"/>
                <w:sz w:val="20"/>
                <w:szCs w:val="20"/>
              </w:rPr>
            </w:pPr>
            <w:r w:rsidRPr="003B2053">
              <w:rPr>
                <w:rFonts w:ascii="宋体" w:hAnsi="宋体" w:cs="宋体" w:hint="eastAsia"/>
                <w:kern w:val="0"/>
                <w:sz w:val="20"/>
                <w:szCs w:val="20"/>
              </w:rPr>
              <w:t>乡镇农机部门</w:t>
            </w:r>
          </w:p>
        </w:tc>
        <w:tc>
          <w:tcPr>
            <w:tcW w:w="819"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r>
              <w:rPr>
                <w:rFonts w:ascii="宋体" w:hAnsi="宋体" w:cs="宋体"/>
                <w:noProof/>
                <w:kern w:val="0"/>
                <w:sz w:val="24"/>
              </w:rPr>
              <w:drawing>
                <wp:anchor distT="0" distB="0" distL="114300" distR="114300" simplePos="0" relativeHeight="251664384" behindDoc="0" locked="0" layoutInCell="1" allowOverlap="1">
                  <wp:simplePos x="0" y="0"/>
                  <wp:positionH relativeFrom="column">
                    <wp:posOffset>-14605</wp:posOffset>
                  </wp:positionH>
                  <wp:positionV relativeFrom="paragraph">
                    <wp:posOffset>52070</wp:posOffset>
                  </wp:positionV>
                  <wp:extent cx="714375" cy="17780"/>
                  <wp:effectExtent l="0" t="0" r="0" b="0"/>
                  <wp:wrapNone/>
                  <wp:docPr id="6" name="Line 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429000" y="5343525"/>
                            <a:ext cx="714375" cy="0"/>
                            <a:chOff x="3429000" y="5343525"/>
                            <a:chExt cx="714375" cy="0"/>
                          </a:xfrm>
                        </a:grpSpPr>
                        <a:sp>
                          <a:nvSpPr>
                            <a:cNvPr id="35574" name="Line 20"/>
                            <a:cNvSpPr>
                              <a:spLocks noChangeShapeType="1"/>
                            </a:cNvSpPr>
                          </a:nvSpPr>
                          <a:spPr bwMode="auto">
                            <a:xfrm>
                              <a:off x="3429000" y="5343525"/>
                              <a:ext cx="714375" cy="0"/>
                            </a:xfrm>
                            <a:prstGeom prst="line">
                              <a:avLst/>
                            </a:prstGeom>
                            <a:noFill/>
                            <a:ln w="9525">
                              <a:solidFill>
                                <a:srgbClr val="000000"/>
                              </a:solidFill>
                              <a:round/>
                              <a:headEnd/>
                              <a:tailEn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p>
        </w:tc>
        <w:tc>
          <w:tcPr>
            <w:tcW w:w="319"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75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240"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39"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Default="009118F3" w:rsidP="003B7625">
            <w:pPr>
              <w:widowControl/>
              <w:spacing w:line="240" w:lineRule="exact"/>
              <w:jc w:val="center"/>
              <w:rPr>
                <w:rFonts w:ascii="宋体" w:hAnsi="宋体" w:cs="宋体" w:hint="eastAsia"/>
                <w:kern w:val="0"/>
                <w:sz w:val="20"/>
                <w:szCs w:val="20"/>
              </w:rPr>
            </w:pPr>
            <w:r w:rsidRPr="003B2053">
              <w:rPr>
                <w:rFonts w:ascii="宋体" w:hAnsi="宋体" w:cs="宋体" w:hint="eastAsia"/>
                <w:kern w:val="0"/>
                <w:sz w:val="20"/>
                <w:szCs w:val="20"/>
              </w:rPr>
              <w:t>供货</w:t>
            </w:r>
          </w:p>
          <w:p w:rsidR="009118F3" w:rsidRPr="003B2053" w:rsidRDefault="009118F3" w:rsidP="003B7625">
            <w:pPr>
              <w:widowControl/>
              <w:spacing w:line="240" w:lineRule="exact"/>
              <w:jc w:val="center"/>
              <w:rPr>
                <w:rFonts w:ascii="宋体" w:hAnsi="宋体" w:cs="宋体"/>
                <w:kern w:val="0"/>
                <w:sz w:val="20"/>
                <w:szCs w:val="20"/>
              </w:rPr>
            </w:pPr>
            <w:r w:rsidRPr="003B2053">
              <w:rPr>
                <w:rFonts w:ascii="宋体" w:hAnsi="宋体" w:cs="宋体" w:hint="eastAsia"/>
                <w:kern w:val="0"/>
                <w:sz w:val="20"/>
                <w:szCs w:val="20"/>
              </w:rPr>
              <w:t>单位</w:t>
            </w:r>
          </w:p>
        </w:tc>
        <w:tc>
          <w:tcPr>
            <w:tcW w:w="671"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r>
      <w:tr w:rsidR="009118F3" w:rsidRPr="003B2053" w:rsidTr="003B7625">
        <w:trPr>
          <w:trHeight w:val="270"/>
        </w:trPr>
        <w:tc>
          <w:tcPr>
            <w:tcW w:w="357"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1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3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437" w:type="dxa"/>
            <w:vMerge w:val="restart"/>
            <w:tcBorders>
              <w:top w:val="nil"/>
              <w:left w:val="nil"/>
              <w:bottom w:val="nil"/>
              <w:right w:val="nil"/>
            </w:tcBorders>
            <w:shd w:val="clear" w:color="auto" w:fill="auto"/>
            <w:vAlign w:val="center"/>
          </w:tcPr>
          <w:p w:rsidR="009118F3" w:rsidRPr="003B2053" w:rsidRDefault="009118F3" w:rsidP="003B7625">
            <w:pPr>
              <w:widowControl/>
              <w:spacing w:line="240" w:lineRule="exact"/>
              <w:jc w:val="center"/>
              <w:rPr>
                <w:rFonts w:ascii="宋体" w:hAnsi="宋体" w:cs="宋体"/>
                <w:kern w:val="0"/>
                <w:sz w:val="20"/>
                <w:szCs w:val="20"/>
              </w:rPr>
            </w:pPr>
          </w:p>
        </w:tc>
        <w:tc>
          <w:tcPr>
            <w:tcW w:w="113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r>
              <w:rPr>
                <w:rFonts w:ascii="宋体" w:hAnsi="宋体" w:cs="宋体"/>
                <w:noProof/>
                <w:kern w:val="0"/>
                <w:sz w:val="24"/>
              </w:rPr>
              <w:drawing>
                <wp:anchor distT="0" distB="0" distL="114300" distR="114300" simplePos="0" relativeHeight="251660288" behindDoc="0" locked="0" layoutInCell="1" allowOverlap="1">
                  <wp:simplePos x="0" y="0"/>
                  <wp:positionH relativeFrom="column">
                    <wp:posOffset>311785</wp:posOffset>
                  </wp:positionH>
                  <wp:positionV relativeFrom="paragraph">
                    <wp:posOffset>-24765</wp:posOffset>
                  </wp:positionV>
                  <wp:extent cx="152400" cy="790575"/>
                  <wp:effectExtent l="0" t="0" r="0" b="0"/>
                  <wp:wrapNone/>
                  <wp:docPr id="2" name="Line 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095625" y="5724525"/>
                            <a:ext cx="0" cy="714375"/>
                            <a:chOff x="3095625" y="5724525"/>
                            <a:chExt cx="0" cy="714375"/>
                          </a:xfrm>
                        </a:grpSpPr>
                        <a:sp>
                          <a:nvSpPr>
                            <a:cNvPr id="35570" name="Line 11"/>
                            <a:cNvSpPr>
                              <a:spLocks noChangeShapeType="1"/>
                            </a:cNvSpPr>
                          </a:nvSpPr>
                          <a:spPr bwMode="auto">
                            <a:xfrm>
                              <a:off x="3095625" y="5724525"/>
                              <a:ext cx="0" cy="714375"/>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p>
        </w:tc>
        <w:tc>
          <w:tcPr>
            <w:tcW w:w="819" w:type="dxa"/>
            <w:vMerge w:val="restart"/>
            <w:tcBorders>
              <w:top w:val="nil"/>
              <w:left w:val="nil"/>
              <w:bottom w:val="nil"/>
              <w:right w:val="nil"/>
            </w:tcBorders>
            <w:shd w:val="clear" w:color="auto" w:fill="auto"/>
            <w:vAlign w:val="center"/>
          </w:tcPr>
          <w:p w:rsidR="009118F3" w:rsidRPr="003B2053" w:rsidRDefault="009118F3" w:rsidP="003B7625">
            <w:pPr>
              <w:widowControl/>
              <w:spacing w:line="240" w:lineRule="exact"/>
              <w:jc w:val="center"/>
              <w:rPr>
                <w:rFonts w:ascii="宋体" w:hAnsi="宋体" w:cs="宋体"/>
                <w:kern w:val="0"/>
                <w:sz w:val="20"/>
                <w:szCs w:val="20"/>
              </w:rPr>
            </w:pPr>
            <w:r w:rsidRPr="003B2053">
              <w:rPr>
                <w:rFonts w:ascii="宋体" w:hAnsi="宋体" w:cs="宋体" w:hint="eastAsia"/>
                <w:kern w:val="0"/>
                <w:sz w:val="20"/>
                <w:szCs w:val="20"/>
              </w:rPr>
              <w:t>内部信</w:t>
            </w:r>
            <w:r w:rsidRPr="003B2053">
              <w:rPr>
                <w:rFonts w:ascii="宋体" w:hAnsi="宋体" w:cs="宋体" w:hint="eastAsia"/>
                <w:kern w:val="0"/>
                <w:sz w:val="20"/>
                <w:szCs w:val="20"/>
              </w:rPr>
              <w:lastRenderedPageBreak/>
              <w:t>息传递</w:t>
            </w:r>
          </w:p>
        </w:tc>
        <w:tc>
          <w:tcPr>
            <w:tcW w:w="319"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75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240"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39"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986"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71"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r>
      <w:tr w:rsidR="009118F3" w:rsidRPr="003B2053" w:rsidTr="003B7625">
        <w:trPr>
          <w:trHeight w:val="240"/>
        </w:trPr>
        <w:tc>
          <w:tcPr>
            <w:tcW w:w="357"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1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3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437" w:type="dxa"/>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3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819" w:type="dxa"/>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319"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75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240"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39"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986"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71"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r>
      <w:tr w:rsidR="009118F3" w:rsidRPr="003B2053" w:rsidTr="003B7625">
        <w:trPr>
          <w:trHeight w:val="585"/>
        </w:trPr>
        <w:tc>
          <w:tcPr>
            <w:tcW w:w="357"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1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3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437" w:type="dxa"/>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3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819" w:type="dxa"/>
            <w:vMerge/>
            <w:tcBorders>
              <w:top w:val="nil"/>
              <w:left w:val="nil"/>
              <w:bottom w:val="nil"/>
              <w:right w:val="nil"/>
            </w:tcBorders>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319"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75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240"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39"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986"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71"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r>
      <w:tr w:rsidR="009118F3" w:rsidRPr="003B2053" w:rsidTr="003B7625">
        <w:trPr>
          <w:trHeight w:val="672"/>
        </w:trPr>
        <w:tc>
          <w:tcPr>
            <w:tcW w:w="357"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r>
              <w:rPr>
                <w:rFonts w:ascii="宋体" w:hAnsi="宋体" w:cs="宋体"/>
                <w:noProof/>
                <w:kern w:val="0"/>
                <w:sz w:val="24"/>
              </w:rPr>
              <w:drawing>
                <wp:anchor distT="0" distB="0" distL="114300" distR="114300" simplePos="0" relativeHeight="251668480" behindDoc="0" locked="0" layoutInCell="1" allowOverlap="1">
                  <wp:simplePos x="0" y="0"/>
                  <wp:positionH relativeFrom="column">
                    <wp:posOffset>107950</wp:posOffset>
                  </wp:positionH>
                  <wp:positionV relativeFrom="paragraph">
                    <wp:posOffset>153670</wp:posOffset>
                  </wp:positionV>
                  <wp:extent cx="2066290" cy="17780"/>
                  <wp:effectExtent l="0" t="0" r="0" b="0"/>
                  <wp:wrapNone/>
                  <wp:docPr id="10" name="Line 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71500" y="6648450"/>
                            <a:ext cx="2133600" cy="0"/>
                            <a:chOff x="571500" y="6648450"/>
                            <a:chExt cx="2133600" cy="0"/>
                          </a:xfrm>
                        </a:grpSpPr>
                        <a:sp>
                          <a:nvSpPr>
                            <a:cNvPr id="35578" name="Line 28"/>
                            <a:cNvSpPr>
                              <a:spLocks noChangeShapeType="1"/>
                            </a:cNvSpPr>
                          </a:nvSpPr>
                          <a:spPr bwMode="auto">
                            <a:xfrm>
                              <a:off x="571500" y="6648450"/>
                              <a:ext cx="2133600" cy="0"/>
                            </a:xfrm>
                            <a:prstGeom prst="line">
                              <a:avLst/>
                            </a:prstGeom>
                            <a:noFill/>
                            <a:ln w="9525">
                              <a:solidFill>
                                <a:srgbClr val="000000"/>
                              </a:solidFill>
                              <a:round/>
                              <a:headEnd/>
                              <a:tailEn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p>
        </w:tc>
        <w:tc>
          <w:tcPr>
            <w:tcW w:w="111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3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437"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3B2053" w:rsidRDefault="009118F3" w:rsidP="003B7625">
            <w:pPr>
              <w:widowControl/>
              <w:spacing w:line="240" w:lineRule="exact"/>
              <w:jc w:val="center"/>
              <w:rPr>
                <w:rFonts w:ascii="宋体" w:hAnsi="宋体" w:cs="宋体"/>
                <w:kern w:val="0"/>
                <w:sz w:val="20"/>
                <w:szCs w:val="20"/>
              </w:rPr>
            </w:pPr>
            <w:r w:rsidRPr="003B2053">
              <w:rPr>
                <w:rFonts w:ascii="宋体" w:hAnsi="宋体" w:cs="宋体" w:hint="eastAsia"/>
                <w:kern w:val="0"/>
                <w:sz w:val="20"/>
                <w:szCs w:val="20"/>
              </w:rPr>
              <w:t>县级农机、财政部门</w:t>
            </w:r>
          </w:p>
        </w:tc>
        <w:tc>
          <w:tcPr>
            <w:tcW w:w="819"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319"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758"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240"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39"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986"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c>
          <w:tcPr>
            <w:tcW w:w="671" w:type="dxa"/>
            <w:tcBorders>
              <w:top w:val="nil"/>
              <w:left w:val="nil"/>
              <w:bottom w:val="nil"/>
              <w:right w:val="nil"/>
            </w:tcBorders>
            <w:shd w:val="clear" w:color="auto" w:fill="auto"/>
            <w:vAlign w:val="center"/>
          </w:tcPr>
          <w:p w:rsidR="009118F3" w:rsidRPr="003B2053" w:rsidRDefault="009118F3" w:rsidP="003B7625">
            <w:pPr>
              <w:widowControl/>
              <w:spacing w:line="240" w:lineRule="exact"/>
              <w:jc w:val="left"/>
              <w:rPr>
                <w:rFonts w:ascii="宋体" w:hAnsi="宋体" w:cs="宋体"/>
                <w:kern w:val="0"/>
                <w:sz w:val="20"/>
                <w:szCs w:val="20"/>
              </w:rPr>
            </w:pPr>
          </w:p>
        </w:tc>
      </w:tr>
    </w:tbl>
    <w:p w:rsidR="009118F3" w:rsidRDefault="009118F3" w:rsidP="009118F3">
      <w:pPr>
        <w:spacing w:line="590" w:lineRule="exact"/>
        <w:jc w:val="center"/>
        <w:rPr>
          <w:rFonts w:ascii="方正小标宋简体" w:eastAsia="方正小标宋简体"/>
          <w:sz w:val="44"/>
          <w:szCs w:val="44"/>
        </w:rPr>
        <w:sectPr w:rsidR="009118F3" w:rsidSect="00167FDC">
          <w:pgSz w:w="11906" w:h="16838" w:code="9"/>
          <w:pgMar w:top="1814" w:right="1361" w:bottom="1588" w:left="1588" w:header="851" w:footer="1531" w:gutter="0"/>
          <w:cols w:space="425"/>
          <w:docGrid w:type="lines" w:linePitch="312"/>
        </w:sectPr>
      </w:pPr>
    </w:p>
    <w:p w:rsidR="009118F3" w:rsidRDefault="009118F3" w:rsidP="009118F3">
      <w:pPr>
        <w:spacing w:line="590" w:lineRule="exact"/>
        <w:jc w:val="center"/>
        <w:rPr>
          <w:rFonts w:ascii="方正小标宋简体" w:eastAsia="方正小标宋简体" w:hint="eastAsia"/>
          <w:sz w:val="44"/>
          <w:szCs w:val="44"/>
        </w:rPr>
      </w:pPr>
      <w:r w:rsidRPr="007E7918">
        <w:rPr>
          <w:rFonts w:ascii="方正小标宋简体" w:eastAsia="方正小标宋简体" w:hint="eastAsia"/>
          <w:sz w:val="44"/>
          <w:szCs w:val="44"/>
        </w:rPr>
        <w:lastRenderedPageBreak/>
        <w:t>江苏省农机购置补贴流程图</w:t>
      </w:r>
    </w:p>
    <w:p w:rsidR="009118F3" w:rsidRPr="007E7918" w:rsidRDefault="009118F3" w:rsidP="009118F3">
      <w:pPr>
        <w:spacing w:line="590" w:lineRule="exact"/>
        <w:jc w:val="center"/>
        <w:rPr>
          <w:rFonts w:ascii="楷体_GB2312" w:eastAsia="楷体_GB2312" w:hint="eastAsia"/>
          <w:sz w:val="32"/>
        </w:rPr>
      </w:pPr>
      <w:r w:rsidRPr="007E7918">
        <w:rPr>
          <w:rFonts w:ascii="楷体_GB2312" w:eastAsia="楷体_GB2312" w:hint="eastAsia"/>
          <w:sz w:val="32"/>
        </w:rPr>
        <w:t>（购机补贴操作流程）</w:t>
      </w:r>
    </w:p>
    <w:tbl>
      <w:tblPr>
        <w:tblW w:w="13045" w:type="dxa"/>
        <w:tblInd w:w="108" w:type="dxa"/>
        <w:tblLook w:val="04A0"/>
      </w:tblPr>
      <w:tblGrid>
        <w:gridCol w:w="597"/>
        <w:gridCol w:w="1079"/>
        <w:gridCol w:w="739"/>
        <w:gridCol w:w="759"/>
        <w:gridCol w:w="979"/>
        <w:gridCol w:w="559"/>
        <w:gridCol w:w="1239"/>
        <w:gridCol w:w="145"/>
        <w:gridCol w:w="1093"/>
        <w:gridCol w:w="145"/>
        <w:gridCol w:w="734"/>
        <w:gridCol w:w="579"/>
        <w:gridCol w:w="958"/>
        <w:gridCol w:w="719"/>
        <w:gridCol w:w="759"/>
        <w:gridCol w:w="579"/>
        <w:gridCol w:w="145"/>
        <w:gridCol w:w="1093"/>
        <w:gridCol w:w="145"/>
      </w:tblGrid>
      <w:tr w:rsidR="009118F3" w:rsidRPr="007E7918" w:rsidTr="003B7625">
        <w:trPr>
          <w:gridAfter w:val="1"/>
          <w:wAfter w:w="145" w:type="dxa"/>
          <w:trHeight w:val="340"/>
        </w:trPr>
        <w:tc>
          <w:tcPr>
            <w:tcW w:w="597" w:type="dxa"/>
            <w:tcBorders>
              <w:top w:val="nil"/>
              <w:left w:val="nil"/>
              <w:bottom w:val="nil"/>
              <w:right w:val="nil"/>
            </w:tcBorders>
            <w:shd w:val="clear" w:color="auto" w:fill="auto"/>
            <w:noWrap/>
            <w:vAlign w:val="bottom"/>
          </w:tcPr>
          <w:p w:rsidR="009118F3" w:rsidRPr="007E7918" w:rsidRDefault="009118F3" w:rsidP="003B7625">
            <w:pPr>
              <w:widowControl/>
              <w:spacing w:line="240" w:lineRule="exact"/>
              <w:jc w:val="left"/>
              <w:rPr>
                <w:rFonts w:ascii="宋体" w:hAnsi="宋体" w:cs="宋体"/>
                <w:kern w:val="0"/>
                <w:szCs w:val="21"/>
              </w:rPr>
            </w:pPr>
          </w:p>
          <w:tbl>
            <w:tblPr>
              <w:tblW w:w="0" w:type="auto"/>
              <w:tblCellSpacing w:w="0" w:type="dxa"/>
              <w:tblCellMar>
                <w:left w:w="0" w:type="dxa"/>
                <w:right w:w="0" w:type="dxa"/>
              </w:tblCellMar>
              <w:tblLook w:val="04A0"/>
            </w:tblPr>
            <w:tblGrid>
              <w:gridCol w:w="381"/>
            </w:tblGrid>
            <w:tr w:rsidR="009118F3" w:rsidRPr="007E7918" w:rsidTr="003B7625">
              <w:trPr>
                <w:trHeight w:val="615"/>
                <w:tblCellSpacing w:w="0" w:type="dxa"/>
              </w:trPr>
              <w:tc>
                <w:tcPr>
                  <w:tcW w:w="580"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r>
          </w:tbl>
          <w:p w:rsidR="009118F3" w:rsidRPr="007E7918" w:rsidRDefault="009118F3" w:rsidP="003B7625">
            <w:pPr>
              <w:widowControl/>
              <w:spacing w:line="240" w:lineRule="exact"/>
              <w:jc w:val="left"/>
              <w:rPr>
                <w:rFonts w:ascii="宋体" w:hAnsi="宋体" w:cs="宋体"/>
                <w:kern w:val="0"/>
                <w:szCs w:val="21"/>
              </w:rPr>
            </w:pPr>
          </w:p>
        </w:tc>
        <w:tc>
          <w:tcPr>
            <w:tcW w:w="4115" w:type="dxa"/>
            <w:gridSpan w:val="5"/>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r w:rsidRPr="007E7918">
              <w:rPr>
                <w:rFonts w:ascii="宋体" w:hAnsi="宋体" w:cs="宋体" w:hint="eastAsia"/>
                <w:kern w:val="0"/>
                <w:szCs w:val="21"/>
              </w:rPr>
              <w:t>13.县财政通过购机者账号向购机者拨付</w:t>
            </w:r>
            <w:r>
              <w:rPr>
                <w:rFonts w:ascii="宋体" w:hAnsi="宋体" w:cs="宋体" w:hint="eastAsia"/>
                <w:kern w:val="0"/>
                <w:szCs w:val="21"/>
              </w:rPr>
              <w:t>农机补贴</w:t>
            </w:r>
            <w:r w:rsidRPr="007E7918">
              <w:rPr>
                <w:rFonts w:ascii="宋体" w:hAnsi="宋体" w:cs="宋体" w:hint="eastAsia"/>
                <w:kern w:val="0"/>
                <w:szCs w:val="21"/>
              </w:rPr>
              <w:t>资金。</w:t>
            </w:r>
          </w:p>
        </w:tc>
        <w:tc>
          <w:tcPr>
            <w:tcW w:w="12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4473" w:type="dxa"/>
            <w:gridSpan w:val="7"/>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r>
              <w:rPr>
                <w:rFonts w:ascii="宋体" w:hAnsi="宋体" w:cs="宋体"/>
                <w:noProof/>
                <w:kern w:val="0"/>
                <w:szCs w:val="21"/>
              </w:rPr>
              <w:drawing>
                <wp:anchor distT="0" distB="0" distL="114300" distR="114300" simplePos="0" relativeHeight="251676672" behindDoc="0" locked="0" layoutInCell="1" allowOverlap="1">
                  <wp:simplePos x="0" y="0"/>
                  <wp:positionH relativeFrom="column">
                    <wp:posOffset>-43180</wp:posOffset>
                  </wp:positionH>
                  <wp:positionV relativeFrom="paragraph">
                    <wp:posOffset>473075</wp:posOffset>
                  </wp:positionV>
                  <wp:extent cx="2592070" cy="215900"/>
                  <wp:effectExtent l="0" t="0" r="0" b="0"/>
                  <wp:wrapNone/>
                  <wp:docPr id="18" name="Line 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867275" y="1428750"/>
                            <a:ext cx="2781300" cy="0"/>
                            <a:chOff x="4867275" y="1428750"/>
                            <a:chExt cx="2781300" cy="0"/>
                          </a:xfrm>
                        </a:grpSpPr>
                        <a:sp>
                          <a:nvSpPr>
                            <a:cNvPr id="36295" name="Line 10"/>
                            <a:cNvSpPr>
                              <a:spLocks noChangeShapeType="1"/>
                            </a:cNvSpPr>
                          </a:nvSpPr>
                          <a:spPr bwMode="auto">
                            <a:xfrm flipH="1">
                              <a:off x="4867275" y="1428750"/>
                              <a:ext cx="2781300" cy="0"/>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r w:rsidRPr="007E7918">
              <w:rPr>
                <w:rFonts w:ascii="宋体" w:hAnsi="宋体" w:cs="宋体" w:hint="eastAsia"/>
                <w:kern w:val="0"/>
                <w:szCs w:val="21"/>
              </w:rPr>
              <w:t>2.供货单位与购机者签订补贴政策告知与承诺书、销售确认表，出具发票并提供机具。</w:t>
            </w: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r>
      <w:tr w:rsidR="009118F3" w:rsidRPr="007E7918" w:rsidTr="003B7625">
        <w:trPr>
          <w:gridAfter w:val="1"/>
          <w:wAfter w:w="145" w:type="dxa"/>
          <w:trHeight w:val="227"/>
        </w:trPr>
        <w:tc>
          <w:tcPr>
            <w:tcW w:w="597"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r>
              <w:rPr>
                <w:rFonts w:ascii="宋体" w:hAnsi="宋体" w:cs="宋体"/>
                <w:noProof/>
                <w:kern w:val="0"/>
                <w:szCs w:val="21"/>
              </w:rPr>
              <w:drawing>
                <wp:anchor distT="0" distB="0" distL="114300" distR="114300" simplePos="0" relativeHeight="251681792" behindDoc="0" locked="0" layoutInCell="1" allowOverlap="1">
                  <wp:simplePos x="0" y="0"/>
                  <wp:positionH relativeFrom="column">
                    <wp:posOffset>19050</wp:posOffset>
                  </wp:positionH>
                  <wp:positionV relativeFrom="paragraph">
                    <wp:posOffset>66675</wp:posOffset>
                  </wp:positionV>
                  <wp:extent cx="17780" cy="3528060"/>
                  <wp:effectExtent l="0" t="0" r="0" b="0"/>
                  <wp:wrapNone/>
                  <wp:docPr id="23" name="Line 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61950" y="1552575"/>
                            <a:ext cx="0" cy="4038600"/>
                            <a:chOff x="361950" y="1552575"/>
                            <a:chExt cx="0" cy="4038600"/>
                          </a:xfrm>
                        </a:grpSpPr>
                        <a:sp>
                          <a:nvSpPr>
                            <a:cNvPr id="36303" name="Line 27"/>
                            <a:cNvSpPr>
                              <a:spLocks noChangeShapeType="1"/>
                            </a:cNvSpPr>
                          </a:nvSpPr>
                          <a:spPr bwMode="auto">
                            <a:xfrm flipV="1">
                              <a:off x="361950" y="1552575"/>
                              <a:ext cx="0" cy="4038600"/>
                            </a:xfrm>
                            <a:prstGeom prst="line">
                              <a:avLst/>
                            </a:prstGeom>
                            <a:noFill/>
                            <a:ln w="9525">
                              <a:solidFill>
                                <a:srgbClr val="000000"/>
                              </a:solidFill>
                              <a:round/>
                              <a:headEnd/>
                              <a:tailEn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r>
              <w:rPr>
                <w:rFonts w:ascii="宋体" w:hAnsi="宋体" w:cs="宋体"/>
                <w:noProof/>
                <w:kern w:val="0"/>
                <w:szCs w:val="21"/>
              </w:rPr>
              <w:drawing>
                <wp:anchor distT="0" distB="0" distL="114300" distR="114300" simplePos="0" relativeHeight="251682816" behindDoc="0" locked="0" layoutInCell="1" allowOverlap="1">
                  <wp:simplePos x="0" y="0"/>
                  <wp:positionH relativeFrom="column">
                    <wp:posOffset>38100</wp:posOffset>
                  </wp:positionH>
                  <wp:positionV relativeFrom="paragraph">
                    <wp:posOffset>-9525</wp:posOffset>
                  </wp:positionV>
                  <wp:extent cx="3707765" cy="215900"/>
                  <wp:effectExtent l="0" t="0" r="0" b="0"/>
                  <wp:wrapNone/>
                  <wp:docPr id="24" name="Line 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475" y="1552575"/>
                            <a:ext cx="3714750" cy="0"/>
                            <a:chOff x="371475" y="1552575"/>
                            <a:chExt cx="3714750" cy="0"/>
                          </a:xfrm>
                        </a:grpSpPr>
                        <a:sp>
                          <a:nvSpPr>
                            <a:cNvPr id="36304" name="Line 28"/>
                            <a:cNvSpPr>
                              <a:spLocks noChangeShapeType="1"/>
                            </a:cNvSpPr>
                          </a:nvSpPr>
                          <a:spPr bwMode="auto">
                            <a:xfrm>
                              <a:off x="371475" y="1552575"/>
                              <a:ext cx="3714750" cy="0"/>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p>
        </w:tc>
        <w:tc>
          <w:tcPr>
            <w:tcW w:w="10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7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7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9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5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2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2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118F3" w:rsidRPr="007E7918" w:rsidRDefault="009118F3" w:rsidP="003B7625">
            <w:pPr>
              <w:widowControl/>
              <w:spacing w:line="240" w:lineRule="exact"/>
              <w:jc w:val="center"/>
              <w:rPr>
                <w:rFonts w:ascii="宋体" w:hAnsi="宋体" w:cs="宋体"/>
                <w:kern w:val="0"/>
                <w:szCs w:val="21"/>
              </w:rPr>
            </w:pPr>
            <w:r>
              <w:rPr>
                <w:rFonts w:ascii="宋体" w:hAnsi="宋体" w:cs="宋体"/>
                <w:noProof/>
                <w:kern w:val="0"/>
                <w:szCs w:val="21"/>
              </w:rPr>
              <w:drawing>
                <wp:anchor distT="0" distB="0" distL="114300" distR="114300" simplePos="0" relativeHeight="251686912" behindDoc="0" locked="0" layoutInCell="1" allowOverlap="1">
                  <wp:simplePos x="0" y="0"/>
                  <wp:positionH relativeFrom="column">
                    <wp:posOffset>563880</wp:posOffset>
                  </wp:positionH>
                  <wp:positionV relativeFrom="paragraph">
                    <wp:posOffset>76835</wp:posOffset>
                  </wp:positionV>
                  <wp:extent cx="152400" cy="2051685"/>
                  <wp:effectExtent l="0" t="0" r="0" b="0"/>
                  <wp:wrapNone/>
                  <wp:docPr id="28" name="Line 3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829175" y="1800225"/>
                            <a:ext cx="0" cy="1819275"/>
                            <a:chOff x="4829175" y="1800225"/>
                            <a:chExt cx="0" cy="1819275"/>
                          </a:xfrm>
                        </a:grpSpPr>
                        <a:sp>
                          <a:nvSpPr>
                            <a:cNvPr id="36308" name="Line 37"/>
                            <a:cNvSpPr>
                              <a:spLocks noChangeShapeType="1"/>
                            </a:cNvSpPr>
                          </a:nvSpPr>
                          <a:spPr bwMode="auto">
                            <a:xfrm flipV="1">
                              <a:off x="4829175" y="1800225"/>
                              <a:ext cx="0" cy="1819275"/>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r>
              <w:rPr>
                <w:rFonts w:ascii="宋体" w:hAnsi="宋体" w:cs="宋体"/>
                <w:noProof/>
                <w:kern w:val="0"/>
                <w:szCs w:val="21"/>
              </w:rPr>
              <w:drawing>
                <wp:anchor distT="0" distB="0" distL="114300" distR="114300" simplePos="0" relativeHeight="251674624" behindDoc="0" locked="0" layoutInCell="1" allowOverlap="1">
                  <wp:simplePos x="0" y="0"/>
                  <wp:positionH relativeFrom="column">
                    <wp:posOffset>-34925</wp:posOffset>
                  </wp:positionH>
                  <wp:positionV relativeFrom="paragraph">
                    <wp:posOffset>147955</wp:posOffset>
                  </wp:positionV>
                  <wp:extent cx="152400" cy="2087880"/>
                  <wp:effectExtent l="0" t="0" r="0" b="0"/>
                  <wp:wrapNone/>
                  <wp:docPr id="16" name="Line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152900" y="1809750"/>
                            <a:ext cx="0" cy="1809750"/>
                            <a:chOff x="4152900" y="1809750"/>
                            <a:chExt cx="0" cy="1809750"/>
                          </a:xfrm>
                        </a:grpSpPr>
                        <a:sp>
                          <a:nvSpPr>
                            <a:cNvPr id="36293" name="Line 7"/>
                            <a:cNvSpPr>
                              <a:spLocks noChangeShapeType="1"/>
                            </a:cNvSpPr>
                          </a:nvSpPr>
                          <a:spPr bwMode="auto">
                            <a:xfrm>
                              <a:off x="4152900" y="1809750"/>
                              <a:ext cx="0" cy="1809750"/>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r w:rsidRPr="007E7918">
              <w:rPr>
                <w:rFonts w:ascii="宋体" w:hAnsi="宋体" w:cs="宋体" w:hint="eastAsia"/>
                <w:kern w:val="0"/>
                <w:szCs w:val="21"/>
              </w:rPr>
              <w:t>购机者</w:t>
            </w:r>
          </w:p>
        </w:tc>
        <w:tc>
          <w:tcPr>
            <w:tcW w:w="879"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r>
              <w:rPr>
                <w:rFonts w:ascii="宋体" w:hAnsi="宋体" w:cs="宋体"/>
                <w:noProof/>
                <w:kern w:val="0"/>
                <w:szCs w:val="21"/>
              </w:rPr>
              <w:drawing>
                <wp:anchor distT="0" distB="0" distL="114300" distR="114300" simplePos="0" relativeHeight="251675648" behindDoc="0" locked="0" layoutInCell="1" allowOverlap="1">
                  <wp:simplePos x="0" y="0"/>
                  <wp:positionH relativeFrom="column">
                    <wp:posOffset>12065</wp:posOffset>
                  </wp:positionH>
                  <wp:positionV relativeFrom="paragraph">
                    <wp:posOffset>68580</wp:posOffset>
                  </wp:positionV>
                  <wp:extent cx="2620645" cy="179705"/>
                  <wp:effectExtent l="0" t="0" r="0" b="0"/>
                  <wp:wrapNone/>
                  <wp:docPr id="17" name="Line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876800" y="1685925"/>
                            <a:ext cx="2781300" cy="0"/>
                            <a:chOff x="4876800" y="1685925"/>
                            <a:chExt cx="2781300" cy="0"/>
                          </a:xfrm>
                        </a:grpSpPr>
                        <a:sp>
                          <a:nvSpPr>
                            <a:cNvPr id="36294" name="Line 9"/>
                            <a:cNvSpPr>
                              <a:spLocks noChangeShapeType="1"/>
                            </a:cNvSpPr>
                          </a:nvSpPr>
                          <a:spPr bwMode="auto">
                            <a:xfrm>
                              <a:off x="4876800" y="1685925"/>
                              <a:ext cx="2781300" cy="0"/>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p>
        </w:tc>
        <w:tc>
          <w:tcPr>
            <w:tcW w:w="5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958"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71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7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5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2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118F3" w:rsidRPr="007E7918" w:rsidRDefault="009118F3" w:rsidP="003B7625">
            <w:pPr>
              <w:widowControl/>
              <w:spacing w:line="240" w:lineRule="exact"/>
              <w:jc w:val="center"/>
              <w:rPr>
                <w:rFonts w:ascii="宋体" w:hAnsi="宋体" w:cs="宋体"/>
                <w:kern w:val="0"/>
                <w:szCs w:val="21"/>
              </w:rPr>
            </w:pPr>
            <w:r w:rsidRPr="007E7918">
              <w:rPr>
                <w:rFonts w:ascii="宋体" w:hAnsi="宋体" w:cs="宋体" w:hint="eastAsia"/>
                <w:kern w:val="0"/>
                <w:szCs w:val="21"/>
              </w:rPr>
              <w:t>供货单位</w:t>
            </w:r>
          </w:p>
        </w:tc>
      </w:tr>
      <w:tr w:rsidR="009118F3" w:rsidRPr="007E7918" w:rsidTr="003B7625">
        <w:trPr>
          <w:gridAfter w:val="1"/>
          <w:wAfter w:w="145" w:type="dxa"/>
          <w:trHeight w:val="340"/>
        </w:trPr>
        <w:tc>
          <w:tcPr>
            <w:tcW w:w="597"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0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7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7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979" w:type="dxa"/>
            <w:vMerge w:val="restart"/>
            <w:tcBorders>
              <w:top w:val="nil"/>
              <w:left w:val="nil"/>
              <w:bottom w:val="nil"/>
              <w:right w:val="nil"/>
            </w:tcBorders>
            <w:shd w:val="clear" w:color="auto" w:fill="auto"/>
            <w:vAlign w:val="center"/>
          </w:tcPr>
          <w:p w:rsidR="009118F3" w:rsidRPr="007E7918" w:rsidRDefault="009118F3" w:rsidP="003B7625">
            <w:pPr>
              <w:widowControl/>
              <w:spacing w:line="240" w:lineRule="exact"/>
              <w:jc w:val="center"/>
              <w:rPr>
                <w:rFonts w:ascii="宋体" w:hAnsi="宋体" w:cs="宋体"/>
                <w:color w:val="000000"/>
                <w:kern w:val="0"/>
                <w:szCs w:val="21"/>
              </w:rPr>
            </w:pPr>
          </w:p>
        </w:tc>
        <w:tc>
          <w:tcPr>
            <w:tcW w:w="1798" w:type="dxa"/>
            <w:gridSpan w:val="2"/>
            <w:vMerge w:val="restart"/>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r w:rsidRPr="007E7918">
              <w:rPr>
                <w:rFonts w:ascii="宋体" w:hAnsi="宋体" w:cs="宋体" w:hint="eastAsia"/>
                <w:color w:val="000000"/>
                <w:kern w:val="0"/>
                <w:szCs w:val="21"/>
              </w:rPr>
              <w:t>3.购机者提交农机补贴政策告知与承诺书、销售确认表、身份证明原件和复印件、发票原件和复印件、购机者账号、机具铭牌拓印件等材料，到乡镇农机部门申请补贴。购置固定设备的，完成安装验收后，再按规定办理补贴。</w:t>
            </w: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458" w:type="dxa"/>
            <w:gridSpan w:val="3"/>
            <w:vMerge w:val="restart"/>
            <w:tcBorders>
              <w:top w:val="nil"/>
              <w:left w:val="nil"/>
              <w:bottom w:val="nil"/>
              <w:right w:val="nil"/>
            </w:tcBorders>
            <w:shd w:val="clear" w:color="auto" w:fill="auto"/>
            <w:vAlign w:val="center"/>
          </w:tcPr>
          <w:p w:rsidR="009118F3" w:rsidRPr="007E7918" w:rsidRDefault="009118F3" w:rsidP="003B7625">
            <w:pPr>
              <w:widowControl/>
              <w:spacing w:line="240" w:lineRule="exact"/>
              <w:rPr>
                <w:rFonts w:ascii="宋体" w:hAnsi="宋体" w:cs="宋体"/>
                <w:color w:val="000000"/>
                <w:kern w:val="0"/>
                <w:szCs w:val="21"/>
              </w:rPr>
            </w:pPr>
            <w:r w:rsidRPr="007E7918">
              <w:rPr>
                <w:rFonts w:ascii="宋体" w:hAnsi="宋体" w:cs="宋体" w:hint="eastAsia"/>
                <w:color w:val="000000"/>
                <w:kern w:val="0"/>
                <w:szCs w:val="21"/>
              </w:rPr>
              <w:t>4.</w:t>
            </w:r>
            <w:r w:rsidRPr="00A92755">
              <w:rPr>
                <w:rFonts w:ascii="宋体" w:hAnsi="宋体" w:cs="宋体" w:hint="eastAsia"/>
                <w:color w:val="000000"/>
                <w:kern w:val="0"/>
                <w:sz w:val="20"/>
                <w:szCs w:val="21"/>
              </w:rPr>
              <w:t>乡镇受理申请，核对农机补贴对象条件、核实补贴机具，完成人机合影、登记建档。受理申请后，在发票原件上注明“已受理”，将身份证</w:t>
            </w:r>
            <w:r>
              <w:rPr>
                <w:rFonts w:ascii="宋体" w:hAnsi="宋体" w:cs="宋体" w:hint="eastAsia"/>
                <w:color w:val="000000"/>
                <w:kern w:val="0"/>
                <w:sz w:val="20"/>
                <w:szCs w:val="21"/>
              </w:rPr>
              <w:t>明</w:t>
            </w:r>
            <w:r w:rsidRPr="00A92755">
              <w:rPr>
                <w:rFonts w:ascii="宋体" w:hAnsi="宋体" w:cs="宋体" w:hint="eastAsia"/>
                <w:color w:val="000000"/>
                <w:kern w:val="0"/>
                <w:sz w:val="20"/>
                <w:szCs w:val="21"/>
              </w:rPr>
              <w:t>和发票原件</w:t>
            </w:r>
            <w:r>
              <w:rPr>
                <w:rFonts w:ascii="宋体" w:hAnsi="宋体" w:cs="宋体" w:hint="eastAsia"/>
                <w:color w:val="000000"/>
                <w:kern w:val="0"/>
                <w:sz w:val="20"/>
                <w:szCs w:val="21"/>
              </w:rPr>
              <w:t>等</w:t>
            </w:r>
            <w:r w:rsidRPr="00A92755">
              <w:rPr>
                <w:rFonts w:ascii="宋体" w:hAnsi="宋体" w:cs="宋体" w:hint="eastAsia"/>
                <w:color w:val="000000"/>
                <w:kern w:val="0"/>
                <w:sz w:val="20"/>
                <w:szCs w:val="21"/>
              </w:rPr>
              <w:t>退还购机者。</w:t>
            </w:r>
          </w:p>
        </w:tc>
        <w:tc>
          <w:tcPr>
            <w:tcW w:w="958" w:type="dxa"/>
            <w:vMerge w:val="restart"/>
            <w:tcBorders>
              <w:top w:val="nil"/>
              <w:left w:val="nil"/>
              <w:bottom w:val="nil"/>
              <w:right w:val="nil"/>
            </w:tcBorders>
            <w:shd w:val="clear" w:color="auto" w:fill="auto"/>
            <w:vAlign w:val="center"/>
          </w:tcPr>
          <w:p w:rsidR="009118F3" w:rsidRPr="007E7918" w:rsidRDefault="009118F3" w:rsidP="003B7625">
            <w:pPr>
              <w:widowControl/>
              <w:spacing w:line="240" w:lineRule="exact"/>
              <w:ind w:leftChars="-51" w:left="-107"/>
              <w:jc w:val="left"/>
              <w:rPr>
                <w:rFonts w:ascii="宋体" w:hAnsi="宋体" w:cs="宋体"/>
                <w:color w:val="000000"/>
                <w:kern w:val="0"/>
                <w:szCs w:val="21"/>
              </w:rPr>
            </w:pPr>
          </w:p>
        </w:tc>
        <w:tc>
          <w:tcPr>
            <w:tcW w:w="2057" w:type="dxa"/>
            <w:gridSpan w:val="3"/>
            <w:vMerge w:val="restart"/>
            <w:tcBorders>
              <w:top w:val="nil"/>
              <w:left w:val="nil"/>
              <w:bottom w:val="nil"/>
              <w:right w:val="nil"/>
            </w:tcBorders>
            <w:shd w:val="clear" w:color="auto" w:fill="auto"/>
          </w:tcPr>
          <w:p w:rsidR="009118F3" w:rsidRDefault="009118F3" w:rsidP="003B7625">
            <w:pPr>
              <w:widowControl/>
              <w:spacing w:line="240" w:lineRule="exact"/>
              <w:jc w:val="left"/>
              <w:rPr>
                <w:rFonts w:ascii="宋体" w:hAnsi="宋体" w:cs="宋体" w:hint="eastAsia"/>
                <w:color w:val="000000"/>
                <w:kern w:val="0"/>
                <w:szCs w:val="21"/>
              </w:rPr>
            </w:pPr>
          </w:p>
          <w:p w:rsidR="009118F3" w:rsidRPr="007E7918" w:rsidRDefault="009118F3" w:rsidP="003B7625">
            <w:pPr>
              <w:widowControl/>
              <w:spacing w:line="240" w:lineRule="exact"/>
              <w:jc w:val="left"/>
              <w:rPr>
                <w:rFonts w:ascii="宋体" w:hAnsi="宋体" w:cs="宋体"/>
                <w:color w:val="000000"/>
                <w:kern w:val="0"/>
                <w:szCs w:val="21"/>
              </w:rPr>
            </w:pPr>
            <w:r w:rsidRPr="007E7918">
              <w:rPr>
                <w:rFonts w:ascii="宋体" w:hAnsi="宋体" w:cs="宋体" w:hint="eastAsia"/>
                <w:color w:val="000000"/>
                <w:kern w:val="0"/>
                <w:szCs w:val="21"/>
              </w:rPr>
              <w:t>1.购机者到符合条件的供货单位自主购机。</w:t>
            </w: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r>
      <w:tr w:rsidR="009118F3" w:rsidRPr="007E7918" w:rsidTr="003B7625">
        <w:trPr>
          <w:gridAfter w:val="1"/>
          <w:wAfter w:w="145" w:type="dxa"/>
          <w:trHeight w:val="340"/>
        </w:trPr>
        <w:tc>
          <w:tcPr>
            <w:tcW w:w="597"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0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7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7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979" w:type="dxa"/>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798" w:type="dxa"/>
            <w:gridSpan w:val="2"/>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458" w:type="dxa"/>
            <w:gridSpan w:val="3"/>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958" w:type="dxa"/>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2057" w:type="dxa"/>
            <w:gridSpan w:val="3"/>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r>
      <w:tr w:rsidR="009118F3" w:rsidRPr="007E7918" w:rsidTr="003B7625">
        <w:trPr>
          <w:gridAfter w:val="1"/>
          <w:wAfter w:w="145" w:type="dxa"/>
          <w:trHeight w:val="340"/>
        </w:trPr>
        <w:tc>
          <w:tcPr>
            <w:tcW w:w="597"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0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7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7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979" w:type="dxa"/>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798" w:type="dxa"/>
            <w:gridSpan w:val="2"/>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458" w:type="dxa"/>
            <w:gridSpan w:val="3"/>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958" w:type="dxa"/>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2057" w:type="dxa"/>
            <w:gridSpan w:val="3"/>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r>
      <w:tr w:rsidR="009118F3" w:rsidRPr="007E7918" w:rsidTr="003B7625">
        <w:trPr>
          <w:gridAfter w:val="1"/>
          <w:wAfter w:w="145" w:type="dxa"/>
          <w:trHeight w:val="340"/>
        </w:trPr>
        <w:tc>
          <w:tcPr>
            <w:tcW w:w="597"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0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7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7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979" w:type="dxa"/>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798" w:type="dxa"/>
            <w:gridSpan w:val="2"/>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458" w:type="dxa"/>
            <w:gridSpan w:val="3"/>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958" w:type="dxa"/>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71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338" w:type="dxa"/>
            <w:gridSpan w:val="2"/>
            <w:vMerge w:val="restart"/>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r>
      <w:tr w:rsidR="009118F3" w:rsidRPr="007E7918" w:rsidTr="003B7625">
        <w:trPr>
          <w:gridAfter w:val="1"/>
          <w:wAfter w:w="145" w:type="dxa"/>
          <w:trHeight w:val="340"/>
        </w:trPr>
        <w:tc>
          <w:tcPr>
            <w:tcW w:w="597"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0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r>
              <w:rPr>
                <w:rFonts w:ascii="宋体" w:hAnsi="宋体" w:cs="宋体"/>
                <w:noProof/>
                <w:kern w:val="0"/>
                <w:szCs w:val="21"/>
              </w:rPr>
              <w:drawing>
                <wp:anchor distT="0" distB="0" distL="114300" distR="114300" simplePos="0" relativeHeight="251678720" behindDoc="0" locked="0" layoutInCell="1" allowOverlap="1">
                  <wp:simplePos x="0" y="0"/>
                  <wp:positionH relativeFrom="column">
                    <wp:posOffset>590550</wp:posOffset>
                  </wp:positionH>
                  <wp:positionV relativeFrom="paragraph">
                    <wp:posOffset>1265555</wp:posOffset>
                  </wp:positionV>
                  <wp:extent cx="2700020" cy="152400"/>
                  <wp:effectExtent l="0" t="0" r="0" b="0"/>
                  <wp:wrapNone/>
                  <wp:docPr id="20" name="Line 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381125" y="3762375"/>
                            <a:ext cx="2695575" cy="0"/>
                            <a:chOff x="1381125" y="3762375"/>
                            <a:chExt cx="2695575" cy="0"/>
                          </a:xfrm>
                        </a:grpSpPr>
                        <a:sp>
                          <a:nvSpPr>
                            <a:cNvPr id="36298" name="Line 13"/>
                            <a:cNvSpPr>
                              <a:spLocks noChangeShapeType="1"/>
                            </a:cNvSpPr>
                          </a:nvSpPr>
                          <a:spPr bwMode="auto">
                            <a:xfrm flipH="1">
                              <a:off x="1381125" y="3762375"/>
                              <a:ext cx="2695575" cy="0"/>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p>
        </w:tc>
        <w:tc>
          <w:tcPr>
            <w:tcW w:w="2477" w:type="dxa"/>
            <w:gridSpan w:val="3"/>
            <w:tcBorders>
              <w:top w:val="nil"/>
              <w:left w:val="nil"/>
              <w:bottom w:val="nil"/>
              <w:right w:val="nil"/>
            </w:tcBorders>
            <w:shd w:val="clear" w:color="auto" w:fill="auto"/>
            <w:vAlign w:val="center"/>
          </w:tcPr>
          <w:p w:rsidR="009118F3" w:rsidRDefault="009118F3" w:rsidP="003B7625">
            <w:pPr>
              <w:widowControl/>
              <w:spacing w:line="240" w:lineRule="exact"/>
              <w:jc w:val="left"/>
              <w:rPr>
                <w:rFonts w:ascii="宋体" w:hAnsi="宋体" w:cs="宋体" w:hint="eastAsia"/>
                <w:color w:val="000000"/>
                <w:kern w:val="0"/>
                <w:szCs w:val="21"/>
              </w:rPr>
            </w:pPr>
          </w:p>
          <w:p w:rsidR="009118F3" w:rsidRDefault="009118F3" w:rsidP="003B7625">
            <w:pPr>
              <w:widowControl/>
              <w:spacing w:line="240" w:lineRule="exact"/>
              <w:jc w:val="left"/>
              <w:rPr>
                <w:rFonts w:ascii="宋体" w:hAnsi="宋体" w:cs="宋体" w:hint="eastAsia"/>
                <w:color w:val="000000"/>
                <w:kern w:val="0"/>
                <w:szCs w:val="21"/>
              </w:rPr>
            </w:pPr>
          </w:p>
          <w:p w:rsidR="009118F3" w:rsidRDefault="009118F3" w:rsidP="003B7625">
            <w:pPr>
              <w:widowControl/>
              <w:spacing w:line="240" w:lineRule="exact"/>
              <w:jc w:val="left"/>
              <w:rPr>
                <w:rFonts w:ascii="宋体" w:hAnsi="宋体" w:cs="宋体" w:hint="eastAsia"/>
                <w:color w:val="000000"/>
                <w:kern w:val="0"/>
                <w:szCs w:val="21"/>
              </w:rPr>
            </w:pPr>
          </w:p>
          <w:p w:rsidR="009118F3" w:rsidRDefault="009118F3" w:rsidP="003B7625">
            <w:pPr>
              <w:widowControl/>
              <w:spacing w:line="240" w:lineRule="exact"/>
              <w:jc w:val="left"/>
              <w:rPr>
                <w:rFonts w:ascii="宋体" w:hAnsi="宋体" w:cs="宋体" w:hint="eastAsia"/>
                <w:color w:val="000000"/>
                <w:kern w:val="0"/>
                <w:szCs w:val="21"/>
              </w:rPr>
            </w:pPr>
          </w:p>
          <w:p w:rsidR="009118F3" w:rsidRDefault="009118F3" w:rsidP="003B7625">
            <w:pPr>
              <w:widowControl/>
              <w:spacing w:line="240" w:lineRule="exact"/>
              <w:jc w:val="left"/>
              <w:rPr>
                <w:rFonts w:ascii="宋体" w:hAnsi="宋体" w:cs="宋体" w:hint="eastAsia"/>
                <w:color w:val="000000"/>
                <w:kern w:val="0"/>
                <w:szCs w:val="21"/>
              </w:rPr>
            </w:pPr>
          </w:p>
          <w:p w:rsidR="009118F3" w:rsidRDefault="009118F3" w:rsidP="003B7625">
            <w:pPr>
              <w:widowControl/>
              <w:spacing w:line="240" w:lineRule="exact"/>
              <w:jc w:val="left"/>
              <w:rPr>
                <w:rFonts w:ascii="宋体" w:hAnsi="宋体" w:cs="宋体" w:hint="eastAsia"/>
                <w:color w:val="000000"/>
                <w:kern w:val="0"/>
                <w:szCs w:val="21"/>
              </w:rPr>
            </w:pPr>
          </w:p>
          <w:p w:rsidR="009118F3" w:rsidRPr="007E7918" w:rsidRDefault="009118F3" w:rsidP="003B7625">
            <w:pPr>
              <w:widowControl/>
              <w:spacing w:line="240" w:lineRule="exact"/>
              <w:ind w:firstLineChars="300" w:firstLine="630"/>
              <w:jc w:val="left"/>
              <w:rPr>
                <w:rFonts w:ascii="宋体" w:hAnsi="宋体" w:cs="宋体"/>
                <w:color w:val="000000"/>
                <w:kern w:val="0"/>
                <w:szCs w:val="21"/>
              </w:rPr>
            </w:pPr>
            <w:r>
              <w:rPr>
                <w:rFonts w:ascii="宋体" w:hAnsi="宋体" w:cs="宋体" w:hint="eastAsia"/>
                <w:color w:val="000000"/>
                <w:kern w:val="0"/>
                <w:szCs w:val="21"/>
              </w:rPr>
              <w:t>9</w:t>
            </w:r>
            <w:r w:rsidRPr="007E7918">
              <w:rPr>
                <w:rFonts w:ascii="宋体" w:hAnsi="宋体" w:cs="宋体" w:hint="eastAsia"/>
                <w:color w:val="000000"/>
                <w:kern w:val="0"/>
                <w:szCs w:val="21"/>
              </w:rPr>
              <w:t>.</w:t>
            </w:r>
            <w:r>
              <w:rPr>
                <w:rFonts w:ascii="宋体" w:hAnsi="宋体" w:cs="宋体" w:hint="eastAsia"/>
                <w:color w:val="000000"/>
                <w:kern w:val="0"/>
                <w:szCs w:val="21"/>
              </w:rPr>
              <w:t>确认</w:t>
            </w:r>
            <w:r w:rsidRPr="007E7918">
              <w:rPr>
                <w:rFonts w:ascii="宋体" w:hAnsi="宋体" w:cs="宋体" w:hint="eastAsia"/>
                <w:color w:val="000000"/>
                <w:kern w:val="0"/>
                <w:szCs w:val="21"/>
              </w:rPr>
              <w:t>初审结果。</w:t>
            </w:r>
          </w:p>
        </w:tc>
        <w:tc>
          <w:tcPr>
            <w:tcW w:w="1798" w:type="dxa"/>
            <w:gridSpan w:val="2"/>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458" w:type="dxa"/>
            <w:gridSpan w:val="3"/>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958" w:type="dxa"/>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71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338" w:type="dxa"/>
            <w:gridSpan w:val="2"/>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8" w:type="dxa"/>
            <w:gridSpan w:val="2"/>
            <w:tcBorders>
              <w:top w:val="nil"/>
              <w:left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r>
      <w:tr w:rsidR="009118F3" w:rsidRPr="007E7918" w:rsidTr="003B7625">
        <w:trPr>
          <w:gridAfter w:val="1"/>
          <w:wAfter w:w="145" w:type="dxa"/>
          <w:trHeight w:val="340"/>
        </w:trPr>
        <w:tc>
          <w:tcPr>
            <w:tcW w:w="597"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7E7918" w:rsidRDefault="009118F3" w:rsidP="003B7625">
            <w:pPr>
              <w:widowControl/>
              <w:spacing w:line="240" w:lineRule="exact"/>
              <w:jc w:val="center"/>
              <w:rPr>
                <w:rFonts w:ascii="宋体" w:hAnsi="宋体" w:cs="宋体"/>
                <w:kern w:val="0"/>
                <w:szCs w:val="21"/>
              </w:rPr>
            </w:pPr>
            <w:r w:rsidRPr="007E7918">
              <w:rPr>
                <w:rFonts w:ascii="宋体" w:hAnsi="宋体" w:cs="宋体" w:hint="eastAsia"/>
                <w:kern w:val="0"/>
                <w:szCs w:val="21"/>
              </w:rPr>
              <w:t>乡镇财政部门</w:t>
            </w:r>
          </w:p>
        </w:tc>
        <w:tc>
          <w:tcPr>
            <w:tcW w:w="7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r>
              <w:rPr>
                <w:rFonts w:ascii="宋体" w:hAnsi="宋体" w:cs="宋体"/>
                <w:noProof/>
                <w:kern w:val="0"/>
                <w:szCs w:val="21"/>
              </w:rPr>
              <w:drawing>
                <wp:anchor distT="0" distB="0" distL="114300" distR="114300" simplePos="0" relativeHeight="251679744" behindDoc="0" locked="0" layoutInCell="1" allowOverlap="1">
                  <wp:simplePos x="0" y="0"/>
                  <wp:positionH relativeFrom="column">
                    <wp:posOffset>-19050</wp:posOffset>
                  </wp:positionH>
                  <wp:positionV relativeFrom="paragraph">
                    <wp:posOffset>43180</wp:posOffset>
                  </wp:positionV>
                  <wp:extent cx="2700020" cy="152400"/>
                  <wp:effectExtent l="0" t="0" r="0" b="0"/>
                  <wp:wrapNone/>
                  <wp:docPr id="21" name="Line 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381125" y="4076700"/>
                            <a:ext cx="2695575" cy="0"/>
                            <a:chOff x="1381125" y="4076700"/>
                            <a:chExt cx="2695575" cy="0"/>
                          </a:xfrm>
                        </a:grpSpPr>
                        <a:sp>
                          <a:nvSpPr>
                            <a:cNvPr id="36299" name="Line 14"/>
                            <a:cNvSpPr>
                              <a:spLocks noChangeShapeType="1"/>
                            </a:cNvSpPr>
                          </a:nvSpPr>
                          <a:spPr bwMode="auto">
                            <a:xfrm>
                              <a:off x="1381125" y="4076700"/>
                              <a:ext cx="2695575" cy="0"/>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p>
        </w:tc>
        <w:tc>
          <w:tcPr>
            <w:tcW w:w="7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9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5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118F3" w:rsidRPr="007E7918" w:rsidRDefault="009118F3" w:rsidP="003B7625">
            <w:pPr>
              <w:widowControl/>
              <w:spacing w:line="240" w:lineRule="exact"/>
              <w:jc w:val="center"/>
              <w:rPr>
                <w:rFonts w:ascii="宋体" w:hAnsi="宋体" w:cs="宋体"/>
                <w:color w:val="000000"/>
                <w:kern w:val="0"/>
                <w:szCs w:val="21"/>
              </w:rPr>
            </w:pPr>
            <w:r w:rsidRPr="007E7918">
              <w:rPr>
                <w:rFonts w:ascii="宋体" w:hAnsi="宋体" w:cs="宋体" w:hint="eastAsia"/>
                <w:color w:val="000000"/>
                <w:kern w:val="0"/>
                <w:szCs w:val="21"/>
              </w:rPr>
              <w:t xml:space="preserve">乡镇农机部门 </w:t>
            </w:r>
          </w:p>
        </w:tc>
        <w:tc>
          <w:tcPr>
            <w:tcW w:w="879" w:type="dxa"/>
            <w:gridSpan w:val="2"/>
            <w:tcBorders>
              <w:top w:val="nil"/>
              <w:left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r>
              <w:rPr>
                <w:rFonts w:ascii="宋体" w:hAnsi="宋体" w:cs="宋体"/>
                <w:noProof/>
                <w:kern w:val="0"/>
                <w:szCs w:val="21"/>
              </w:rPr>
              <w:drawing>
                <wp:anchor distT="0" distB="0" distL="114300" distR="114300" simplePos="0" relativeHeight="251680768" behindDoc="0" locked="0" layoutInCell="1" allowOverlap="1">
                  <wp:simplePos x="0" y="0"/>
                  <wp:positionH relativeFrom="column">
                    <wp:posOffset>14605</wp:posOffset>
                  </wp:positionH>
                  <wp:positionV relativeFrom="paragraph">
                    <wp:posOffset>33655</wp:posOffset>
                  </wp:positionV>
                  <wp:extent cx="1386205" cy="179705"/>
                  <wp:effectExtent l="0" t="0" r="0" b="0"/>
                  <wp:wrapNone/>
                  <wp:docPr id="22" name="Line 2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867275" y="4057650"/>
                            <a:ext cx="1466850" cy="0"/>
                            <a:chOff x="4867275" y="4057650"/>
                            <a:chExt cx="1466850" cy="0"/>
                          </a:xfrm>
                        </a:grpSpPr>
                        <a:sp>
                          <a:nvSpPr>
                            <a:cNvPr id="36300" name="Line 23"/>
                            <a:cNvSpPr>
                              <a:spLocks noChangeShapeType="1"/>
                            </a:cNvSpPr>
                          </a:nvSpPr>
                          <a:spPr bwMode="auto">
                            <a:xfrm>
                              <a:off x="4867275" y="4057650"/>
                              <a:ext cx="1466850" cy="0"/>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p>
        </w:tc>
        <w:tc>
          <w:tcPr>
            <w:tcW w:w="579" w:type="dxa"/>
            <w:tcBorders>
              <w:top w:val="nil"/>
              <w:left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958" w:type="dxa"/>
            <w:tcBorders>
              <w:top w:val="nil"/>
              <w:left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719" w:type="dxa"/>
            <w:tcBorders>
              <w:top w:val="single" w:sz="4" w:space="0" w:color="auto"/>
              <w:left w:val="single" w:sz="4" w:space="0" w:color="auto"/>
              <w:bottom w:val="single" w:sz="2" w:space="0" w:color="auto"/>
              <w:right w:val="single" w:sz="4" w:space="0" w:color="auto"/>
            </w:tcBorders>
            <w:shd w:val="clear" w:color="auto" w:fill="auto"/>
            <w:vAlign w:val="center"/>
          </w:tcPr>
          <w:p w:rsidR="009118F3" w:rsidRPr="007E7918" w:rsidRDefault="009118F3" w:rsidP="003B7625">
            <w:pPr>
              <w:widowControl/>
              <w:spacing w:line="240" w:lineRule="exact"/>
              <w:jc w:val="center"/>
              <w:rPr>
                <w:rFonts w:ascii="宋体" w:hAnsi="宋体" w:cs="宋体"/>
                <w:color w:val="000000"/>
                <w:kern w:val="0"/>
                <w:szCs w:val="21"/>
              </w:rPr>
            </w:pPr>
            <w:r w:rsidRPr="007E7918">
              <w:rPr>
                <w:rFonts w:ascii="宋体" w:hAnsi="宋体" w:cs="宋体" w:hint="eastAsia"/>
                <w:color w:val="000000"/>
                <w:kern w:val="0"/>
                <w:szCs w:val="21"/>
              </w:rPr>
              <w:t>村</w:t>
            </w:r>
          </w:p>
        </w:tc>
        <w:tc>
          <w:tcPr>
            <w:tcW w:w="1338" w:type="dxa"/>
            <w:gridSpan w:val="2"/>
            <w:vMerge/>
            <w:tcBorders>
              <w:top w:val="single" w:sz="4" w:space="0" w:color="auto"/>
              <w:left w:val="single" w:sz="4" w:space="0" w:color="auto"/>
              <w:bottom w:val="single" w:sz="4" w:space="0" w:color="auto"/>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8" w:type="dxa"/>
            <w:gridSpan w:val="2"/>
            <w:tcBorders>
              <w:top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r>
      <w:tr w:rsidR="009118F3" w:rsidRPr="007E7918" w:rsidTr="003B7625">
        <w:trPr>
          <w:gridAfter w:val="1"/>
          <w:wAfter w:w="145" w:type="dxa"/>
          <w:trHeight w:val="340"/>
        </w:trPr>
        <w:tc>
          <w:tcPr>
            <w:tcW w:w="597"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0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4275" w:type="dxa"/>
            <w:gridSpan w:val="5"/>
            <w:tcBorders>
              <w:top w:val="nil"/>
              <w:left w:val="nil"/>
              <w:bottom w:val="nil"/>
              <w:right w:val="nil"/>
            </w:tcBorders>
            <w:shd w:val="clear" w:color="auto" w:fill="auto"/>
          </w:tcPr>
          <w:p w:rsidR="009118F3" w:rsidRPr="007E7918" w:rsidRDefault="009118F3" w:rsidP="003B7625">
            <w:pPr>
              <w:widowControl/>
              <w:spacing w:line="240" w:lineRule="exact"/>
              <w:ind w:firstLineChars="300" w:firstLine="630"/>
              <w:jc w:val="left"/>
              <w:rPr>
                <w:rFonts w:ascii="宋体" w:hAnsi="宋体" w:cs="宋体"/>
                <w:color w:val="000000"/>
                <w:kern w:val="0"/>
                <w:szCs w:val="21"/>
              </w:rPr>
            </w:pPr>
            <w:r>
              <w:rPr>
                <w:rFonts w:ascii="宋体" w:hAnsi="宋体" w:cs="宋体" w:hint="eastAsia"/>
                <w:color w:val="000000"/>
                <w:kern w:val="0"/>
                <w:szCs w:val="21"/>
              </w:rPr>
              <w:t>8</w:t>
            </w:r>
            <w:r w:rsidRPr="007E7918">
              <w:rPr>
                <w:rFonts w:ascii="宋体" w:hAnsi="宋体" w:cs="宋体" w:hint="eastAsia"/>
                <w:color w:val="000000"/>
                <w:kern w:val="0"/>
                <w:szCs w:val="21"/>
              </w:rPr>
              <w:t>.</w:t>
            </w:r>
            <w:r>
              <w:rPr>
                <w:rFonts w:ascii="宋体" w:hAnsi="宋体" w:cs="宋体" w:hint="eastAsia"/>
                <w:color w:val="000000"/>
                <w:kern w:val="0"/>
                <w:szCs w:val="21"/>
              </w:rPr>
              <w:t>报送</w:t>
            </w:r>
            <w:r w:rsidRPr="007E7918">
              <w:rPr>
                <w:rFonts w:ascii="宋体" w:hAnsi="宋体" w:cs="宋体" w:hint="eastAsia"/>
                <w:color w:val="000000"/>
                <w:kern w:val="0"/>
                <w:szCs w:val="21"/>
              </w:rPr>
              <w:t>初审</w:t>
            </w:r>
            <w:r>
              <w:rPr>
                <w:rFonts w:ascii="宋体" w:hAnsi="宋体" w:cs="宋体" w:hint="eastAsia"/>
                <w:color w:val="000000"/>
                <w:kern w:val="0"/>
                <w:szCs w:val="21"/>
              </w:rPr>
              <w:t>意见</w:t>
            </w:r>
            <w:r w:rsidRPr="007E7918">
              <w:rPr>
                <w:rFonts w:ascii="宋体" w:hAnsi="宋体" w:cs="宋体" w:hint="eastAsia"/>
                <w:color w:val="000000"/>
                <w:kern w:val="0"/>
                <w:szCs w:val="21"/>
              </w:rPr>
              <w:t>。</w:t>
            </w: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r>
              <w:rPr>
                <w:rFonts w:ascii="宋体" w:hAnsi="宋体" w:cs="宋体"/>
                <w:noProof/>
                <w:kern w:val="0"/>
                <w:szCs w:val="21"/>
              </w:rPr>
              <w:drawing>
                <wp:anchor distT="0" distB="0" distL="114300" distR="114300" simplePos="0" relativeHeight="251677696" behindDoc="0" locked="0" layoutInCell="1" allowOverlap="1">
                  <wp:simplePos x="0" y="0"/>
                  <wp:positionH relativeFrom="column">
                    <wp:posOffset>114300</wp:posOffset>
                  </wp:positionH>
                  <wp:positionV relativeFrom="paragraph">
                    <wp:posOffset>37465</wp:posOffset>
                  </wp:positionV>
                  <wp:extent cx="215900" cy="972185"/>
                  <wp:effectExtent l="0" t="0" r="0" b="0"/>
                  <wp:wrapNone/>
                  <wp:docPr id="19" name="Line 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286250" y="4114800"/>
                            <a:ext cx="0" cy="1304925"/>
                            <a:chOff x="4286250" y="4114800"/>
                            <a:chExt cx="0" cy="1304925"/>
                          </a:xfrm>
                        </a:grpSpPr>
                        <a:sp>
                          <a:nvSpPr>
                            <a:cNvPr id="36296" name="Line 11"/>
                            <a:cNvSpPr>
                              <a:spLocks noChangeShapeType="1"/>
                            </a:cNvSpPr>
                          </a:nvSpPr>
                          <a:spPr bwMode="auto">
                            <a:xfrm>
                              <a:off x="4286250" y="4114800"/>
                              <a:ext cx="0" cy="1304925"/>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r>
              <w:rPr>
                <w:rFonts w:ascii="宋体" w:hAnsi="宋体" w:cs="宋体"/>
                <w:noProof/>
                <w:kern w:val="0"/>
                <w:szCs w:val="21"/>
              </w:rPr>
              <w:drawing>
                <wp:anchor distT="0" distB="0" distL="114300" distR="114300" simplePos="0" relativeHeight="251688960" behindDoc="0" locked="0" layoutInCell="1" allowOverlap="1">
                  <wp:simplePos x="0" y="0"/>
                  <wp:positionH relativeFrom="column">
                    <wp:posOffset>618490</wp:posOffset>
                  </wp:positionH>
                  <wp:positionV relativeFrom="paragraph">
                    <wp:posOffset>29845</wp:posOffset>
                  </wp:positionV>
                  <wp:extent cx="17780" cy="704850"/>
                  <wp:effectExtent l="0" t="0" r="0" b="0"/>
                  <wp:wrapNone/>
                  <wp:docPr id="30" name="直接连接符 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762500" y="4133850"/>
                            <a:ext cx="0" cy="704850"/>
                            <a:chOff x="4762500" y="4133850"/>
                            <a:chExt cx="0" cy="704850"/>
                          </a:xfrm>
                        </a:grpSpPr>
                        <a:cxnSp>
                          <a:nvCxnSpPr>
                            <a:cNvPr id="12" name="直接连接符 11"/>
                            <a:cNvCxnSpPr/>
                          </a:nvCxnSpPr>
                          <a:spPr>
                            <a:xfrm>
                              <a:off x="4762500" y="4133850"/>
                              <a:ext cx="0" cy="70485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lc:lockedCanvas>
                    </a:graphicData>
                  </a:graphic>
                </wp:anchor>
              </w:drawing>
            </w:r>
          </w:p>
        </w:tc>
        <w:tc>
          <w:tcPr>
            <w:tcW w:w="3135" w:type="dxa"/>
            <w:gridSpan w:val="5"/>
            <w:vMerge w:val="restart"/>
            <w:tcBorders>
              <w:top w:val="nil"/>
              <w:left w:val="nil"/>
              <w:bottom w:val="nil"/>
            </w:tcBorders>
            <w:shd w:val="clear" w:color="auto" w:fill="auto"/>
          </w:tcPr>
          <w:p w:rsidR="009118F3" w:rsidRPr="007E7918" w:rsidRDefault="009118F3" w:rsidP="003B7625">
            <w:pPr>
              <w:widowControl/>
              <w:spacing w:line="240" w:lineRule="exact"/>
              <w:jc w:val="left"/>
              <w:rPr>
                <w:rFonts w:ascii="宋体" w:hAnsi="宋体" w:cs="宋体"/>
                <w:color w:val="000000"/>
                <w:kern w:val="0"/>
                <w:szCs w:val="21"/>
              </w:rPr>
            </w:pPr>
            <w:r w:rsidRPr="007E7918">
              <w:rPr>
                <w:rFonts w:ascii="宋体" w:hAnsi="宋体" w:cs="宋体" w:hint="eastAsia"/>
                <w:color w:val="000000"/>
                <w:kern w:val="0"/>
                <w:szCs w:val="21"/>
              </w:rPr>
              <w:t>7.购机补贴受益对象公示。乡镇将已核实购机信息在乡和村的公告栏中公示，无异议后，出具初审意见。</w:t>
            </w:r>
          </w:p>
        </w:tc>
        <w:tc>
          <w:tcPr>
            <w:tcW w:w="1338" w:type="dxa"/>
            <w:gridSpan w:val="2"/>
            <w:vMerge/>
            <w:tcBorders>
              <w:top w:val="single" w:sz="4" w:space="0" w:color="auto"/>
              <w:left w:val="nil"/>
              <w:bottom w:val="single" w:sz="4" w:space="0" w:color="auto"/>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8" w:type="dxa"/>
            <w:gridSpan w:val="2"/>
            <w:tcBorders>
              <w:top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r>
      <w:tr w:rsidR="009118F3" w:rsidRPr="007E7918" w:rsidTr="003B7625">
        <w:trPr>
          <w:gridAfter w:val="1"/>
          <w:wAfter w:w="145" w:type="dxa"/>
          <w:trHeight w:val="340"/>
        </w:trPr>
        <w:tc>
          <w:tcPr>
            <w:tcW w:w="597"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0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7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7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9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5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center"/>
              <w:rPr>
                <w:rFonts w:ascii="宋体" w:hAnsi="宋体" w:cs="宋体" w:hint="eastAsia"/>
                <w:color w:val="000000"/>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3135" w:type="dxa"/>
            <w:gridSpan w:val="5"/>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338" w:type="dxa"/>
            <w:gridSpan w:val="2"/>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r>
      <w:tr w:rsidR="009118F3" w:rsidRPr="007E7918" w:rsidTr="003B7625">
        <w:trPr>
          <w:gridAfter w:val="1"/>
          <w:wAfter w:w="145" w:type="dxa"/>
          <w:trHeight w:val="340"/>
        </w:trPr>
        <w:tc>
          <w:tcPr>
            <w:tcW w:w="597"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0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7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7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9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5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center"/>
              <w:rPr>
                <w:rFonts w:ascii="宋体" w:hAnsi="宋体" w:cs="宋体" w:hint="eastAsia"/>
                <w:color w:val="000000"/>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3135" w:type="dxa"/>
            <w:gridSpan w:val="5"/>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338" w:type="dxa"/>
            <w:gridSpan w:val="2"/>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r>
      <w:tr w:rsidR="009118F3" w:rsidRPr="007E7918" w:rsidTr="003B7625">
        <w:trPr>
          <w:gridAfter w:val="1"/>
          <w:wAfter w:w="145" w:type="dxa"/>
          <w:trHeight w:val="20"/>
        </w:trPr>
        <w:tc>
          <w:tcPr>
            <w:tcW w:w="597"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0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7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7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9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5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center"/>
              <w:rPr>
                <w:rFonts w:ascii="宋体" w:hAnsi="宋体" w:cs="宋体"/>
                <w:color w:val="000000"/>
                <w:kern w:val="0"/>
                <w:szCs w:val="21"/>
              </w:rPr>
            </w:pPr>
            <w:r w:rsidRPr="007E7918">
              <w:rPr>
                <w:rFonts w:ascii="宋体" w:hAnsi="宋体" w:cs="宋体" w:hint="eastAsia"/>
                <w:color w:val="000000"/>
                <w:kern w:val="0"/>
                <w:szCs w:val="21"/>
              </w:rPr>
              <w:t>10.报送结算意见。</w:t>
            </w: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r>
              <w:rPr>
                <w:rFonts w:ascii="宋体" w:hAnsi="宋体" w:cs="宋体"/>
                <w:noProof/>
                <w:kern w:val="0"/>
                <w:szCs w:val="21"/>
              </w:rPr>
              <w:drawing>
                <wp:anchor distT="0" distB="0" distL="114300" distR="114300" simplePos="0" relativeHeight="251687936" behindDoc="0" locked="0" layoutInCell="1" allowOverlap="1">
                  <wp:simplePos x="0" y="0"/>
                  <wp:positionH relativeFrom="column">
                    <wp:posOffset>633730</wp:posOffset>
                  </wp:positionH>
                  <wp:positionV relativeFrom="paragraph">
                    <wp:posOffset>16510</wp:posOffset>
                  </wp:positionV>
                  <wp:extent cx="3200400" cy="36195"/>
                  <wp:effectExtent l="0" t="0" r="0" b="0"/>
                  <wp:wrapNone/>
                  <wp:docPr id="29" name="直接连接符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762500" y="4810125"/>
                            <a:ext cx="3276600" cy="9525"/>
                            <a:chOff x="4762500" y="4810125"/>
                            <a:chExt cx="3276600" cy="9525"/>
                          </a:xfrm>
                        </a:grpSpPr>
                        <a:cxnSp>
                          <a:nvCxnSpPr>
                            <a:cNvPr id="9" name="直接连接符 8"/>
                            <a:cNvCxnSpPr/>
                          </a:nvCxnSpPr>
                          <a:spPr>
                            <a:xfrm flipV="1">
                              <a:off x="4762500" y="4810125"/>
                              <a:ext cx="3276600" cy="9525"/>
                            </a:xfrm>
                            <a:prstGeom prst="line">
                              <a:avLst/>
                            </a:prstGeom>
                          </a:spPr>
                          <a:style>
                            <a:lnRef idx="1">
                              <a:schemeClr val="dk1"/>
                            </a:lnRef>
                            <a:fillRef idx="0">
                              <a:schemeClr val="dk1"/>
                            </a:fillRef>
                            <a:effectRef idx="0">
                              <a:schemeClr val="dk1"/>
                            </a:effectRef>
                            <a:fontRef idx="minor">
                              <a:schemeClr val="tx1"/>
                            </a:fontRef>
                          </a:style>
                        </a:cxnSp>
                      </lc:lockedCanvas>
                    </a:graphicData>
                  </a:graphic>
                </wp:anchor>
              </w:drawing>
            </w:r>
          </w:p>
        </w:tc>
        <w:tc>
          <w:tcPr>
            <w:tcW w:w="3135" w:type="dxa"/>
            <w:gridSpan w:val="5"/>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338" w:type="dxa"/>
            <w:gridSpan w:val="2"/>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color w:val="000000"/>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r>
              <w:rPr>
                <w:rFonts w:ascii="宋体" w:hAnsi="宋体" w:cs="宋体"/>
                <w:noProof/>
                <w:color w:val="000000"/>
                <w:kern w:val="0"/>
                <w:szCs w:val="21"/>
              </w:rPr>
              <w:pict>
                <v:shapetype id="_x0000_t32" coordsize="21600,21600" o:spt="32" o:oned="t" path="m,l21600,21600e" filled="f">
                  <v:path arrowok="t" fillok="f" o:connecttype="none"/>
                  <o:lock v:ext="edit" shapetype="t"/>
                </v:shapetype>
                <v:shape id="_x0000_s1058" type="#_x0000_t32" style="position:absolute;margin-left:16.7pt;margin-top:-.05pt;width:0;height:25.5pt;z-index:251693056;mso-position-horizontal-relative:text;mso-position-vertical-relative:text" o:connectortype="straight">
                  <v:stroke endarrow="block"/>
                </v:shape>
              </w:pict>
            </w:r>
          </w:p>
        </w:tc>
      </w:tr>
      <w:tr w:rsidR="009118F3" w:rsidRPr="007E7918" w:rsidTr="003B7625">
        <w:trPr>
          <w:gridAfter w:val="1"/>
          <w:wAfter w:w="145" w:type="dxa"/>
          <w:trHeight w:val="585"/>
        </w:trPr>
        <w:tc>
          <w:tcPr>
            <w:tcW w:w="597"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r>
              <w:rPr>
                <w:rFonts w:ascii="宋体" w:hAnsi="宋体" w:cs="宋体"/>
                <w:noProof/>
                <w:kern w:val="0"/>
                <w:szCs w:val="21"/>
              </w:rPr>
              <w:drawing>
                <wp:anchor distT="0" distB="0" distL="114300" distR="114300" simplePos="0" relativeHeight="251692032" behindDoc="0" locked="0" layoutInCell="1" allowOverlap="1">
                  <wp:simplePos x="0" y="0"/>
                  <wp:positionH relativeFrom="column">
                    <wp:posOffset>19050</wp:posOffset>
                  </wp:positionH>
                  <wp:positionV relativeFrom="paragraph">
                    <wp:posOffset>153035</wp:posOffset>
                  </wp:positionV>
                  <wp:extent cx="252095" cy="17780"/>
                  <wp:effectExtent l="0" t="0" r="0" b="0"/>
                  <wp:wrapNone/>
                  <wp:docPr id="33" name="Line 2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61950" y="5600700"/>
                            <a:ext cx="333375" cy="0"/>
                            <a:chOff x="361950" y="5600700"/>
                            <a:chExt cx="333375" cy="0"/>
                          </a:xfrm>
                        </a:grpSpPr>
                        <a:sp>
                          <a:nvSpPr>
                            <a:cNvPr id="36302" name="Line 26"/>
                            <a:cNvSpPr>
                              <a:spLocks noChangeShapeType="1"/>
                            </a:cNvSpPr>
                          </a:nvSpPr>
                          <a:spPr bwMode="auto">
                            <a:xfrm flipH="1">
                              <a:off x="361950" y="5600700"/>
                              <a:ext cx="333375" cy="0"/>
                            </a:xfrm>
                            <a:prstGeom prst="line">
                              <a:avLst/>
                            </a:prstGeom>
                            <a:noFill/>
                            <a:ln w="9525">
                              <a:solidFill>
                                <a:srgbClr val="000000"/>
                              </a:solidFill>
                              <a:round/>
                              <a:headEnd/>
                              <a:tailEn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9118F3" w:rsidRPr="007E7918" w:rsidRDefault="009118F3" w:rsidP="003B7625">
            <w:pPr>
              <w:widowControl/>
              <w:spacing w:line="240" w:lineRule="exact"/>
              <w:jc w:val="center"/>
              <w:rPr>
                <w:rFonts w:ascii="宋体" w:hAnsi="宋体" w:cs="宋体"/>
                <w:kern w:val="0"/>
                <w:szCs w:val="21"/>
              </w:rPr>
            </w:pPr>
            <w:r>
              <w:rPr>
                <w:rFonts w:ascii="宋体" w:hAnsi="宋体" w:cs="宋体"/>
                <w:noProof/>
                <w:kern w:val="0"/>
                <w:szCs w:val="21"/>
              </w:rPr>
              <w:drawing>
                <wp:anchor distT="0" distB="0" distL="114300" distR="114300" simplePos="0" relativeHeight="251691008" behindDoc="0" locked="0" layoutInCell="1" allowOverlap="1">
                  <wp:simplePos x="0" y="0"/>
                  <wp:positionH relativeFrom="column">
                    <wp:posOffset>597535</wp:posOffset>
                  </wp:positionH>
                  <wp:positionV relativeFrom="paragraph">
                    <wp:posOffset>22225</wp:posOffset>
                  </wp:positionV>
                  <wp:extent cx="2733675" cy="215900"/>
                  <wp:effectExtent l="0" t="0" r="0" b="0"/>
                  <wp:wrapNone/>
                  <wp:docPr id="32" name="Line 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381125" y="5629275"/>
                            <a:ext cx="2657475" cy="0"/>
                            <a:chOff x="1381125" y="5629275"/>
                            <a:chExt cx="2657475" cy="0"/>
                          </a:xfrm>
                        </a:grpSpPr>
                        <a:sp>
                          <a:nvSpPr>
                            <a:cNvPr id="36301" name="Line 25"/>
                            <a:cNvSpPr>
                              <a:spLocks noChangeShapeType="1"/>
                            </a:cNvSpPr>
                          </a:nvSpPr>
                          <a:spPr bwMode="auto">
                            <a:xfrm flipH="1">
                              <a:off x="1381125" y="5629275"/>
                              <a:ext cx="2657475" cy="0"/>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r w:rsidRPr="007E7918">
              <w:rPr>
                <w:rFonts w:ascii="宋体" w:hAnsi="宋体" w:cs="宋体" w:hint="eastAsia"/>
                <w:kern w:val="0"/>
                <w:szCs w:val="21"/>
              </w:rPr>
              <w:t>县级财政部门</w:t>
            </w:r>
          </w:p>
        </w:tc>
        <w:tc>
          <w:tcPr>
            <w:tcW w:w="7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3536" w:type="dxa"/>
            <w:gridSpan w:val="4"/>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r w:rsidRPr="007E7918">
              <w:rPr>
                <w:rFonts w:ascii="宋体" w:hAnsi="宋体" w:cs="宋体" w:hint="eastAsia"/>
                <w:kern w:val="0"/>
                <w:szCs w:val="21"/>
              </w:rPr>
              <w:t>12.报送结算审核意见。</w:t>
            </w:r>
          </w:p>
        </w:tc>
        <w:tc>
          <w:tcPr>
            <w:tcW w:w="12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118F3" w:rsidRPr="007E7918" w:rsidRDefault="009118F3" w:rsidP="003B7625">
            <w:pPr>
              <w:widowControl/>
              <w:spacing w:line="240" w:lineRule="exact"/>
              <w:jc w:val="center"/>
              <w:rPr>
                <w:rFonts w:ascii="宋体" w:hAnsi="宋体" w:cs="宋体"/>
                <w:kern w:val="0"/>
                <w:szCs w:val="21"/>
              </w:rPr>
            </w:pPr>
            <w:r>
              <w:rPr>
                <w:rFonts w:ascii="宋体" w:hAnsi="宋体" w:cs="宋体"/>
                <w:noProof/>
                <w:kern w:val="0"/>
                <w:szCs w:val="21"/>
              </w:rPr>
              <w:drawing>
                <wp:anchor distT="0" distB="0" distL="114300" distR="114300" simplePos="0" relativeHeight="251683840" behindDoc="0" locked="0" layoutInCell="1" allowOverlap="1">
                  <wp:simplePos x="0" y="0"/>
                  <wp:positionH relativeFrom="column">
                    <wp:posOffset>530225</wp:posOffset>
                  </wp:positionH>
                  <wp:positionV relativeFrom="paragraph">
                    <wp:posOffset>451485</wp:posOffset>
                  </wp:positionV>
                  <wp:extent cx="17780" cy="539750"/>
                  <wp:effectExtent l="0" t="0" r="0" b="0"/>
                  <wp:wrapNone/>
                  <wp:docPr id="25" name="Line 3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495800" y="5819775"/>
                            <a:ext cx="0" cy="333375"/>
                            <a:chOff x="4495800" y="5819775"/>
                            <a:chExt cx="0" cy="333375"/>
                          </a:xfrm>
                        </a:grpSpPr>
                        <a:sp>
                          <a:nvSpPr>
                            <a:cNvPr id="36305" name="Line 34"/>
                            <a:cNvSpPr>
                              <a:spLocks noChangeShapeType="1"/>
                            </a:cNvSpPr>
                          </a:nvSpPr>
                          <a:spPr bwMode="auto">
                            <a:xfrm>
                              <a:off x="4495800" y="5819775"/>
                              <a:ext cx="0" cy="333375"/>
                            </a:xfrm>
                            <a:prstGeom prst="line">
                              <a:avLst/>
                            </a:prstGeom>
                            <a:noFill/>
                            <a:ln w="9525">
                              <a:solidFill>
                                <a:srgbClr val="000000"/>
                              </a:solidFill>
                              <a:round/>
                              <a:headEnd/>
                              <a:tailEn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r w:rsidRPr="007E7918">
              <w:rPr>
                <w:rFonts w:ascii="宋体" w:hAnsi="宋体" w:cs="宋体" w:hint="eastAsia"/>
                <w:kern w:val="0"/>
                <w:szCs w:val="21"/>
              </w:rPr>
              <w:t>县级农机部门</w:t>
            </w:r>
          </w:p>
        </w:tc>
        <w:tc>
          <w:tcPr>
            <w:tcW w:w="4473" w:type="dxa"/>
            <w:gridSpan w:val="7"/>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color w:val="000000"/>
                <w:kern w:val="0"/>
                <w:szCs w:val="21"/>
              </w:rPr>
            </w:pPr>
            <w:r>
              <w:rPr>
                <w:rFonts w:ascii="宋体" w:hAnsi="宋体" w:cs="宋体"/>
                <w:noProof/>
                <w:kern w:val="0"/>
                <w:szCs w:val="21"/>
              </w:rPr>
              <w:drawing>
                <wp:anchor distT="0" distB="0" distL="114300" distR="114300" simplePos="0" relativeHeight="251689984" behindDoc="0" locked="0" layoutInCell="1" allowOverlap="1">
                  <wp:simplePos x="0" y="0"/>
                  <wp:positionH relativeFrom="column">
                    <wp:posOffset>25400</wp:posOffset>
                  </wp:positionH>
                  <wp:positionV relativeFrom="paragraph">
                    <wp:posOffset>426085</wp:posOffset>
                  </wp:positionV>
                  <wp:extent cx="2700020" cy="215900"/>
                  <wp:effectExtent l="0" t="0" r="0" b="0"/>
                  <wp:wrapNone/>
                  <wp:docPr id="31" name="Line 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867275" y="5781675"/>
                            <a:ext cx="2790825" cy="0"/>
                            <a:chOff x="4867275" y="5781675"/>
                            <a:chExt cx="2790825" cy="0"/>
                          </a:xfrm>
                        </a:grpSpPr>
                        <a:sp>
                          <a:nvSpPr>
                            <a:cNvPr id="36297" name="Line 12"/>
                            <a:cNvSpPr>
                              <a:spLocks noChangeShapeType="1"/>
                            </a:cNvSpPr>
                          </a:nvSpPr>
                          <a:spPr bwMode="auto">
                            <a:xfrm>
                              <a:off x="4867275" y="5781675"/>
                              <a:ext cx="2790825" cy="0"/>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r w:rsidRPr="007E7918">
              <w:rPr>
                <w:rFonts w:ascii="宋体" w:hAnsi="宋体" w:cs="宋体" w:hint="eastAsia"/>
                <w:color w:val="000000"/>
                <w:kern w:val="0"/>
                <w:szCs w:val="21"/>
              </w:rPr>
              <w:t>5.乡镇农机部门及时将购机者基本情况、人机合影、报废更新和机具信息、购机发票等资料录入农机购置补贴信息管理系统。</w:t>
            </w:r>
          </w:p>
        </w:tc>
        <w:tc>
          <w:tcPr>
            <w:tcW w:w="12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118F3" w:rsidRDefault="009118F3" w:rsidP="003B7625">
            <w:pPr>
              <w:widowControl/>
              <w:spacing w:line="240" w:lineRule="exact"/>
              <w:jc w:val="center"/>
              <w:rPr>
                <w:rFonts w:ascii="宋体" w:hAnsi="宋体" w:cs="宋体" w:hint="eastAsia"/>
                <w:kern w:val="0"/>
                <w:szCs w:val="21"/>
              </w:rPr>
            </w:pPr>
          </w:p>
          <w:p w:rsidR="009118F3" w:rsidRPr="007E7918" w:rsidRDefault="009118F3" w:rsidP="003B7625">
            <w:pPr>
              <w:widowControl/>
              <w:spacing w:line="240" w:lineRule="exact"/>
              <w:jc w:val="center"/>
              <w:rPr>
                <w:rFonts w:ascii="宋体" w:hAnsi="宋体" w:cs="宋体"/>
                <w:kern w:val="0"/>
                <w:szCs w:val="21"/>
              </w:rPr>
            </w:pPr>
            <w:r w:rsidRPr="007E7918">
              <w:rPr>
                <w:rFonts w:ascii="宋体" w:hAnsi="宋体" w:cs="宋体" w:hint="eastAsia"/>
                <w:kern w:val="0"/>
                <w:szCs w:val="21"/>
              </w:rPr>
              <w:t>管理信息系统</w:t>
            </w:r>
          </w:p>
        </w:tc>
      </w:tr>
      <w:tr w:rsidR="009118F3" w:rsidRPr="007E7918" w:rsidTr="003B7625">
        <w:trPr>
          <w:trHeight w:val="340"/>
        </w:trPr>
        <w:tc>
          <w:tcPr>
            <w:tcW w:w="597"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0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7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3681" w:type="dxa"/>
            <w:gridSpan w:val="5"/>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4473" w:type="dxa"/>
            <w:gridSpan w:val="7"/>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hint="eastAsia"/>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r>
              <w:rPr>
                <w:rFonts w:ascii="宋体" w:hAnsi="宋体" w:cs="宋体"/>
                <w:noProof/>
                <w:kern w:val="0"/>
                <w:szCs w:val="21"/>
              </w:rPr>
              <w:drawing>
                <wp:anchor distT="0" distB="0" distL="114300" distR="114300" simplePos="0" relativeHeight="251685888" behindDoc="0" locked="0" layoutInCell="1" allowOverlap="1">
                  <wp:simplePos x="0" y="0"/>
                  <wp:positionH relativeFrom="column">
                    <wp:posOffset>167005</wp:posOffset>
                  </wp:positionH>
                  <wp:positionV relativeFrom="paragraph">
                    <wp:posOffset>16510</wp:posOffset>
                  </wp:positionV>
                  <wp:extent cx="130810" cy="539750"/>
                  <wp:effectExtent l="0" t="0" r="0" b="0"/>
                  <wp:wrapNone/>
                  <wp:docPr id="27" name="Line 3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7981950" y="5819775"/>
                            <a:ext cx="0" cy="333375"/>
                            <a:chOff x="7981950" y="5819775"/>
                            <a:chExt cx="0" cy="333375"/>
                          </a:xfrm>
                        </a:grpSpPr>
                        <a:sp>
                          <a:nvSpPr>
                            <a:cNvPr id="36307" name="Line 36"/>
                            <a:cNvSpPr>
                              <a:spLocks noChangeShapeType="1"/>
                            </a:cNvSpPr>
                          </a:nvSpPr>
                          <a:spPr bwMode="auto">
                            <a:xfrm flipV="1">
                              <a:off x="7981950" y="5819775"/>
                              <a:ext cx="0" cy="333375"/>
                            </a:xfrm>
                            <a:prstGeom prst="line">
                              <a:avLst/>
                            </a:prstGeom>
                            <a:noFill/>
                            <a:ln w="9525">
                              <a:solidFill>
                                <a:srgbClr val="000000"/>
                              </a:solidFill>
                              <a:round/>
                              <a:headEnd/>
                              <a:tailEnd type="triangle" w="med" len="me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p>
        </w:tc>
      </w:tr>
      <w:tr w:rsidR="009118F3" w:rsidRPr="007E7918" w:rsidTr="003B7625">
        <w:trPr>
          <w:gridAfter w:val="1"/>
          <w:wAfter w:w="145" w:type="dxa"/>
          <w:trHeight w:val="340"/>
        </w:trPr>
        <w:tc>
          <w:tcPr>
            <w:tcW w:w="597"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0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7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3536" w:type="dxa"/>
            <w:gridSpan w:val="4"/>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4473" w:type="dxa"/>
            <w:gridSpan w:val="7"/>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r w:rsidRPr="007E7918">
              <w:rPr>
                <w:rFonts w:ascii="宋体" w:hAnsi="宋体" w:cs="宋体" w:hint="eastAsia"/>
                <w:kern w:val="0"/>
                <w:szCs w:val="21"/>
              </w:rPr>
              <w:t>6.县级农机部门审核乡镇录入系统的农机补贴信息。</w:t>
            </w: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r>
      <w:tr w:rsidR="009118F3" w:rsidRPr="007E7918" w:rsidTr="003B7625">
        <w:trPr>
          <w:gridAfter w:val="1"/>
          <w:wAfter w:w="145" w:type="dxa"/>
          <w:trHeight w:val="340"/>
        </w:trPr>
        <w:tc>
          <w:tcPr>
            <w:tcW w:w="597"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0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7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7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9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5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2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r>
              <w:rPr>
                <w:rFonts w:ascii="宋体" w:hAnsi="宋体" w:cs="宋体"/>
                <w:noProof/>
                <w:kern w:val="0"/>
                <w:szCs w:val="21"/>
              </w:rPr>
              <w:drawing>
                <wp:anchor distT="0" distB="0" distL="114300" distR="114300" simplePos="0" relativeHeight="251684864" behindDoc="0" locked="0" layoutInCell="1" allowOverlap="1">
                  <wp:simplePos x="0" y="0"/>
                  <wp:positionH relativeFrom="column">
                    <wp:posOffset>525780</wp:posOffset>
                  </wp:positionH>
                  <wp:positionV relativeFrom="paragraph">
                    <wp:posOffset>7620</wp:posOffset>
                  </wp:positionV>
                  <wp:extent cx="3420110" cy="17780"/>
                  <wp:effectExtent l="0" t="0" r="0" b="0"/>
                  <wp:wrapNone/>
                  <wp:docPr id="26" name="Line 3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495800" y="6153150"/>
                            <a:ext cx="3476625" cy="0"/>
                            <a:chOff x="4495800" y="6153150"/>
                            <a:chExt cx="3476625" cy="0"/>
                          </a:xfrm>
                        </a:grpSpPr>
                        <a:sp>
                          <a:nvSpPr>
                            <a:cNvPr id="36306" name="Line 35"/>
                            <a:cNvSpPr>
                              <a:spLocks noChangeShapeType="1"/>
                            </a:cNvSpPr>
                          </a:nvSpPr>
                          <a:spPr bwMode="auto">
                            <a:xfrm>
                              <a:off x="4495800" y="6153150"/>
                              <a:ext cx="3476625" cy="0"/>
                            </a:xfrm>
                            <a:prstGeom prst="line">
                              <a:avLst/>
                            </a:prstGeom>
                            <a:noFill/>
                            <a:ln w="9525">
                              <a:solidFill>
                                <a:srgbClr val="000000"/>
                              </a:solidFill>
                              <a:round/>
                              <a:headEnd/>
                              <a:tailEnd/>
                            </a:ln>
                            <a:extLst>
                              <a:ext uri="{909E8E84-426E-40DD-AFC4-6F175D3DCCD1}">
                                <a14:hiddenFill xmlns="" xmlns:a14="http://schemas.microsoft.com/office/drawing/2010/main">
                                  <a:noFill/>
                                </a14:hiddenFill>
                              </a:ext>
                            </a:extLst>
                          </a:spPr>
                          <a:txSp>
                            <a:txBody>
                              <a:bodyPr/>
                              <a:lstStyle/>
                              <a:p>
                                <a:endParaRPr lang="zh-CN" altLang="en-US"/>
                              </a:p>
                            </a:txBody>
                            <a:useSpRect/>
                          </a:txSp>
                        </a:sp>
                      </lc:lockedCanvas>
                    </a:graphicData>
                  </a:graphic>
                </wp:anchor>
              </w:drawing>
            </w:r>
          </w:p>
        </w:tc>
        <w:tc>
          <w:tcPr>
            <w:tcW w:w="4473" w:type="dxa"/>
            <w:gridSpan w:val="7"/>
            <w:vMerge w:val="restart"/>
            <w:tcBorders>
              <w:top w:val="nil"/>
              <w:left w:val="nil"/>
              <w:bottom w:val="nil"/>
              <w:right w:val="nil"/>
            </w:tcBorders>
            <w:shd w:val="clear" w:color="auto" w:fill="auto"/>
            <w:vAlign w:val="center"/>
          </w:tcPr>
          <w:p w:rsidR="009118F3" w:rsidRDefault="009118F3" w:rsidP="003B7625">
            <w:pPr>
              <w:widowControl/>
              <w:spacing w:line="240" w:lineRule="exact"/>
              <w:jc w:val="left"/>
              <w:rPr>
                <w:rFonts w:ascii="宋体" w:hAnsi="宋体" w:cs="宋体" w:hint="eastAsia"/>
                <w:kern w:val="0"/>
                <w:szCs w:val="21"/>
              </w:rPr>
            </w:pPr>
          </w:p>
          <w:p w:rsidR="009118F3" w:rsidRPr="007E7918" w:rsidRDefault="009118F3" w:rsidP="003B7625">
            <w:pPr>
              <w:widowControl/>
              <w:spacing w:line="240" w:lineRule="exact"/>
              <w:jc w:val="left"/>
              <w:rPr>
                <w:rFonts w:ascii="宋体" w:hAnsi="宋体" w:cs="宋体"/>
                <w:kern w:val="0"/>
                <w:szCs w:val="21"/>
              </w:rPr>
            </w:pPr>
            <w:r w:rsidRPr="007E7918">
              <w:rPr>
                <w:rFonts w:ascii="宋体" w:hAnsi="宋体" w:cs="宋体" w:hint="eastAsia"/>
                <w:kern w:val="0"/>
                <w:szCs w:val="21"/>
              </w:rPr>
              <w:t>11.合规性审核。将乡镇报送的购机者清册等与管理信息系统数据核对，确保系统数据与结算数据一致。</w:t>
            </w: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r>
      <w:tr w:rsidR="009118F3" w:rsidRPr="007E7918" w:rsidTr="003B7625">
        <w:trPr>
          <w:gridAfter w:val="1"/>
          <w:wAfter w:w="145" w:type="dxa"/>
          <w:trHeight w:val="340"/>
        </w:trPr>
        <w:tc>
          <w:tcPr>
            <w:tcW w:w="597"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0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7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7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97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55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239" w:type="dxa"/>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c>
          <w:tcPr>
            <w:tcW w:w="4473" w:type="dxa"/>
            <w:gridSpan w:val="7"/>
            <w:vMerge/>
            <w:tcBorders>
              <w:top w:val="nil"/>
              <w:left w:val="nil"/>
              <w:bottom w:val="nil"/>
              <w:right w:val="nil"/>
            </w:tcBorders>
            <w:vAlign w:val="center"/>
          </w:tcPr>
          <w:p w:rsidR="009118F3" w:rsidRPr="007E7918" w:rsidRDefault="009118F3" w:rsidP="003B7625">
            <w:pPr>
              <w:widowControl/>
              <w:spacing w:line="240" w:lineRule="exact"/>
              <w:jc w:val="left"/>
              <w:rPr>
                <w:rFonts w:ascii="宋体" w:hAnsi="宋体" w:cs="宋体"/>
                <w:kern w:val="0"/>
                <w:szCs w:val="21"/>
              </w:rPr>
            </w:pPr>
          </w:p>
        </w:tc>
        <w:tc>
          <w:tcPr>
            <w:tcW w:w="1238" w:type="dxa"/>
            <w:gridSpan w:val="2"/>
            <w:tcBorders>
              <w:top w:val="nil"/>
              <w:left w:val="nil"/>
              <w:bottom w:val="nil"/>
              <w:right w:val="nil"/>
            </w:tcBorders>
            <w:shd w:val="clear" w:color="auto" w:fill="auto"/>
            <w:vAlign w:val="center"/>
          </w:tcPr>
          <w:p w:rsidR="009118F3" w:rsidRPr="007E7918" w:rsidRDefault="009118F3" w:rsidP="003B7625">
            <w:pPr>
              <w:widowControl/>
              <w:spacing w:line="240" w:lineRule="exact"/>
              <w:jc w:val="left"/>
              <w:rPr>
                <w:rFonts w:ascii="宋体" w:hAnsi="宋体" w:cs="宋体"/>
                <w:kern w:val="0"/>
                <w:szCs w:val="21"/>
              </w:rPr>
            </w:pPr>
          </w:p>
        </w:tc>
      </w:tr>
    </w:tbl>
    <w:p w:rsidR="009118F3" w:rsidRDefault="009118F3" w:rsidP="009118F3">
      <w:pPr>
        <w:spacing w:line="590" w:lineRule="exact"/>
        <w:jc w:val="left"/>
        <w:rPr>
          <w:rFonts w:ascii="黑体" w:eastAsia="黑体" w:hAnsi="黑体"/>
          <w:sz w:val="32"/>
        </w:rPr>
        <w:sectPr w:rsidR="009118F3" w:rsidSect="004F0040">
          <w:pgSz w:w="16838" w:h="11906" w:orient="landscape" w:code="9"/>
          <w:pgMar w:top="851" w:right="1814" w:bottom="567" w:left="1588" w:header="851" w:footer="397" w:gutter="0"/>
          <w:cols w:space="425"/>
          <w:docGrid w:type="linesAndChars" w:linePitch="312"/>
        </w:sectPr>
      </w:pPr>
    </w:p>
    <w:p w:rsidR="009118F3" w:rsidRPr="00167FDC" w:rsidRDefault="009118F3" w:rsidP="009118F3">
      <w:pPr>
        <w:spacing w:line="590" w:lineRule="exact"/>
        <w:jc w:val="left"/>
        <w:rPr>
          <w:rFonts w:ascii="宋体" w:hAnsi="宋体" w:hint="eastAsia"/>
          <w:sz w:val="28"/>
          <w:szCs w:val="28"/>
        </w:rPr>
      </w:pPr>
      <w:r>
        <w:rPr>
          <w:rFonts w:ascii="黑体" w:eastAsia="黑体" w:hAnsi="黑体" w:hint="eastAsia"/>
          <w:sz w:val="32"/>
        </w:rPr>
        <w:lastRenderedPageBreak/>
        <w:t xml:space="preserve">  </w:t>
      </w:r>
      <w:r w:rsidRPr="00167FDC">
        <w:rPr>
          <w:rFonts w:ascii="宋体" w:hAnsi="宋体" w:hint="eastAsia"/>
          <w:sz w:val="28"/>
          <w:szCs w:val="28"/>
        </w:rPr>
        <w:t>—38—</w:t>
      </w:r>
    </w:p>
    <w:p w:rsidR="009118F3" w:rsidRDefault="009118F3" w:rsidP="009118F3">
      <w:pPr>
        <w:spacing w:line="590" w:lineRule="exact"/>
        <w:jc w:val="left"/>
        <w:rPr>
          <w:rFonts w:ascii="黑体" w:eastAsia="黑体" w:hAnsi="黑体" w:hint="eastAsia"/>
          <w:sz w:val="32"/>
        </w:rPr>
      </w:pPr>
      <w:r>
        <w:rPr>
          <w:rFonts w:ascii="黑体" w:eastAsia="黑体" w:hAnsi="黑体" w:hint="eastAsia"/>
          <w:sz w:val="32"/>
        </w:rPr>
        <w:t>附件8：</w:t>
      </w:r>
    </w:p>
    <w:p w:rsidR="009118F3" w:rsidRDefault="009118F3" w:rsidP="009118F3">
      <w:pPr>
        <w:spacing w:line="590" w:lineRule="exact"/>
        <w:rPr>
          <w:rFonts w:ascii="黑体" w:eastAsia="黑体" w:hAnsi="黑体" w:hint="eastAsia"/>
          <w:sz w:val="32"/>
        </w:rPr>
      </w:pPr>
    </w:p>
    <w:p w:rsidR="009118F3" w:rsidRPr="006740A1" w:rsidRDefault="009118F3" w:rsidP="009118F3">
      <w:pPr>
        <w:spacing w:line="590" w:lineRule="exact"/>
        <w:jc w:val="center"/>
        <w:rPr>
          <w:rFonts w:ascii="方正小标宋简体" w:eastAsia="方正小标宋简体"/>
          <w:sz w:val="44"/>
          <w:szCs w:val="32"/>
        </w:rPr>
      </w:pPr>
      <w:r w:rsidRPr="006740A1">
        <w:rPr>
          <w:rFonts w:ascii="方正小标宋简体" w:eastAsia="方正小标宋简体" w:hint="eastAsia"/>
          <w:sz w:val="44"/>
          <w:szCs w:val="32"/>
        </w:rPr>
        <w:t>江苏省</w:t>
      </w:r>
      <w:r w:rsidRPr="006740A1">
        <w:rPr>
          <w:rFonts w:ascii="方正小标宋简体" w:eastAsia="方正小标宋简体" w:hint="eastAsia"/>
          <w:sz w:val="44"/>
          <w:szCs w:val="32"/>
          <w:u w:val="single"/>
        </w:rPr>
        <w:t xml:space="preserve">     </w:t>
      </w:r>
      <w:r w:rsidRPr="006740A1">
        <w:rPr>
          <w:rFonts w:ascii="方正小标宋简体" w:eastAsia="方正小标宋简体" w:hint="eastAsia"/>
          <w:sz w:val="44"/>
          <w:szCs w:val="32"/>
        </w:rPr>
        <w:t>县（市、区）享受农机购置补贴的农户信息表</w:t>
      </w:r>
    </w:p>
    <w:p w:rsidR="009118F3" w:rsidRPr="002F1713" w:rsidRDefault="009118F3" w:rsidP="009118F3">
      <w:pPr>
        <w:rPr>
          <w:rFonts w:eastAsia="仿宋_GB2312"/>
          <w:sz w:val="32"/>
          <w:szCs w:val="32"/>
          <w:u w:val="single"/>
        </w:rPr>
      </w:pPr>
    </w:p>
    <w:p w:rsidR="009118F3" w:rsidRPr="00103FD1" w:rsidRDefault="009118F3" w:rsidP="009118F3">
      <w:pPr>
        <w:spacing w:afterLines="100"/>
        <w:rPr>
          <w:rFonts w:eastAsia="仿宋_GB2312"/>
          <w:sz w:val="24"/>
          <w:u w:val="single"/>
        </w:rPr>
      </w:pPr>
      <w:r w:rsidRPr="00103FD1">
        <w:rPr>
          <w:sz w:val="24"/>
        </w:rPr>
        <w:t>公告单位：</w:t>
      </w:r>
      <w:r w:rsidRPr="00103FD1">
        <w:rPr>
          <w:sz w:val="24"/>
        </w:rPr>
        <w:t xml:space="preserve">                                           </w:t>
      </w:r>
      <w:r>
        <w:rPr>
          <w:sz w:val="24"/>
        </w:rPr>
        <w:t xml:space="preserve">                              </w:t>
      </w:r>
      <w:r w:rsidRPr="00103FD1">
        <w:rPr>
          <w:sz w:val="24"/>
        </w:rPr>
        <w:t>公告时间：</w:t>
      </w:r>
      <w:r w:rsidRPr="00103FD1">
        <w:rPr>
          <w:sz w:val="24"/>
        </w:rPr>
        <w:t xml:space="preserve">      </w:t>
      </w:r>
      <w:r w:rsidRPr="00103FD1">
        <w:rPr>
          <w:sz w:val="24"/>
        </w:rPr>
        <w:t>年</w:t>
      </w:r>
      <w:r w:rsidRPr="00103FD1">
        <w:rPr>
          <w:sz w:val="24"/>
        </w:rPr>
        <w:t xml:space="preserve">    </w:t>
      </w:r>
      <w:r w:rsidRPr="00103FD1">
        <w:rPr>
          <w:sz w:val="24"/>
        </w:rPr>
        <w:t>月</w:t>
      </w:r>
      <w:r w:rsidRPr="00103FD1">
        <w:rPr>
          <w:sz w:val="24"/>
        </w:rPr>
        <w:t xml:space="preserve">   </w:t>
      </w:r>
      <w:r w:rsidRPr="00103FD1">
        <w:rPr>
          <w:sz w:val="24"/>
        </w:rPr>
        <w:t>日</w:t>
      </w:r>
      <w:r w:rsidRPr="00103FD1">
        <w:rPr>
          <w:sz w:val="24"/>
        </w:rPr>
        <w:t xml:space="preserve">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1"/>
        <w:gridCol w:w="1136"/>
        <w:gridCol w:w="1146"/>
        <w:gridCol w:w="1183"/>
        <w:gridCol w:w="1204"/>
        <w:gridCol w:w="1198"/>
        <w:gridCol w:w="1204"/>
        <w:gridCol w:w="1254"/>
        <w:gridCol w:w="1204"/>
        <w:gridCol w:w="1262"/>
        <w:gridCol w:w="1549"/>
        <w:gridCol w:w="1276"/>
      </w:tblGrid>
      <w:tr w:rsidR="009118F3" w:rsidRPr="00392DE7" w:rsidTr="003B7625">
        <w:trPr>
          <w:trHeight w:val="641"/>
        </w:trPr>
        <w:tc>
          <w:tcPr>
            <w:tcW w:w="951" w:type="dxa"/>
            <w:shd w:val="clear" w:color="auto" w:fill="auto"/>
            <w:vAlign w:val="center"/>
          </w:tcPr>
          <w:p w:rsidR="009118F3" w:rsidRPr="00392DE7" w:rsidRDefault="009118F3" w:rsidP="003B7625">
            <w:pPr>
              <w:jc w:val="center"/>
              <w:rPr>
                <w:sz w:val="24"/>
              </w:rPr>
            </w:pPr>
            <w:r w:rsidRPr="00392DE7">
              <w:rPr>
                <w:sz w:val="24"/>
              </w:rPr>
              <w:t>序号</w:t>
            </w:r>
          </w:p>
        </w:tc>
        <w:tc>
          <w:tcPr>
            <w:tcW w:w="1136" w:type="dxa"/>
            <w:shd w:val="clear" w:color="auto" w:fill="auto"/>
            <w:vAlign w:val="center"/>
          </w:tcPr>
          <w:p w:rsidR="009118F3" w:rsidRPr="00392DE7" w:rsidRDefault="009118F3" w:rsidP="003B7625">
            <w:pPr>
              <w:jc w:val="center"/>
              <w:rPr>
                <w:sz w:val="24"/>
              </w:rPr>
            </w:pPr>
            <w:r w:rsidRPr="00392DE7">
              <w:rPr>
                <w:sz w:val="24"/>
              </w:rPr>
              <w:t>所在乡（镇）</w:t>
            </w:r>
          </w:p>
        </w:tc>
        <w:tc>
          <w:tcPr>
            <w:tcW w:w="1146" w:type="dxa"/>
            <w:shd w:val="clear" w:color="auto" w:fill="auto"/>
            <w:vAlign w:val="center"/>
          </w:tcPr>
          <w:p w:rsidR="009118F3" w:rsidRPr="00392DE7" w:rsidRDefault="009118F3" w:rsidP="003B7625">
            <w:pPr>
              <w:jc w:val="center"/>
              <w:rPr>
                <w:sz w:val="24"/>
              </w:rPr>
            </w:pPr>
            <w:r w:rsidRPr="00392DE7">
              <w:rPr>
                <w:sz w:val="24"/>
              </w:rPr>
              <w:t>所在村组</w:t>
            </w:r>
          </w:p>
        </w:tc>
        <w:tc>
          <w:tcPr>
            <w:tcW w:w="1183" w:type="dxa"/>
            <w:shd w:val="clear" w:color="auto" w:fill="auto"/>
            <w:vAlign w:val="center"/>
          </w:tcPr>
          <w:p w:rsidR="009118F3" w:rsidRDefault="009118F3" w:rsidP="003B7625">
            <w:pPr>
              <w:jc w:val="center"/>
              <w:rPr>
                <w:sz w:val="24"/>
              </w:rPr>
            </w:pPr>
            <w:r w:rsidRPr="00392DE7">
              <w:rPr>
                <w:sz w:val="24"/>
              </w:rPr>
              <w:t>购机者</w:t>
            </w:r>
          </w:p>
          <w:p w:rsidR="009118F3" w:rsidRPr="00392DE7" w:rsidRDefault="009118F3" w:rsidP="003B7625">
            <w:pPr>
              <w:jc w:val="center"/>
              <w:rPr>
                <w:sz w:val="24"/>
              </w:rPr>
            </w:pPr>
            <w:r w:rsidRPr="00392DE7">
              <w:rPr>
                <w:sz w:val="24"/>
              </w:rPr>
              <w:t>姓名</w:t>
            </w:r>
          </w:p>
        </w:tc>
        <w:tc>
          <w:tcPr>
            <w:tcW w:w="1204" w:type="dxa"/>
            <w:shd w:val="clear" w:color="auto" w:fill="auto"/>
            <w:vAlign w:val="center"/>
          </w:tcPr>
          <w:p w:rsidR="009118F3" w:rsidRPr="00392DE7" w:rsidRDefault="009118F3" w:rsidP="003B7625">
            <w:pPr>
              <w:jc w:val="center"/>
              <w:rPr>
                <w:sz w:val="24"/>
              </w:rPr>
            </w:pPr>
            <w:r w:rsidRPr="00392DE7">
              <w:rPr>
                <w:sz w:val="24"/>
              </w:rPr>
              <w:t>机具品目</w:t>
            </w:r>
          </w:p>
        </w:tc>
        <w:tc>
          <w:tcPr>
            <w:tcW w:w="1198" w:type="dxa"/>
            <w:shd w:val="clear" w:color="auto" w:fill="auto"/>
            <w:vAlign w:val="center"/>
          </w:tcPr>
          <w:p w:rsidR="009118F3" w:rsidRPr="00392DE7" w:rsidRDefault="009118F3" w:rsidP="003B7625">
            <w:pPr>
              <w:jc w:val="center"/>
              <w:rPr>
                <w:sz w:val="24"/>
              </w:rPr>
            </w:pPr>
            <w:r w:rsidRPr="00392DE7">
              <w:rPr>
                <w:sz w:val="24"/>
              </w:rPr>
              <w:t>生产厂家</w:t>
            </w:r>
          </w:p>
        </w:tc>
        <w:tc>
          <w:tcPr>
            <w:tcW w:w="1204" w:type="dxa"/>
            <w:shd w:val="clear" w:color="auto" w:fill="auto"/>
            <w:vAlign w:val="center"/>
          </w:tcPr>
          <w:p w:rsidR="009118F3" w:rsidRPr="00392DE7" w:rsidRDefault="009118F3" w:rsidP="003B7625">
            <w:pPr>
              <w:jc w:val="center"/>
              <w:rPr>
                <w:sz w:val="24"/>
              </w:rPr>
            </w:pPr>
            <w:r w:rsidRPr="00392DE7">
              <w:rPr>
                <w:sz w:val="24"/>
              </w:rPr>
              <w:t>购买机型</w:t>
            </w:r>
          </w:p>
        </w:tc>
        <w:tc>
          <w:tcPr>
            <w:tcW w:w="1254" w:type="dxa"/>
            <w:shd w:val="clear" w:color="auto" w:fill="auto"/>
            <w:vAlign w:val="center"/>
          </w:tcPr>
          <w:p w:rsidR="009118F3" w:rsidRPr="00392DE7" w:rsidRDefault="009118F3" w:rsidP="003B7625">
            <w:pPr>
              <w:jc w:val="center"/>
              <w:rPr>
                <w:sz w:val="24"/>
              </w:rPr>
            </w:pPr>
            <w:r w:rsidRPr="00392DE7">
              <w:rPr>
                <w:sz w:val="24"/>
              </w:rPr>
              <w:t>购买数量（台）</w:t>
            </w:r>
          </w:p>
        </w:tc>
        <w:tc>
          <w:tcPr>
            <w:tcW w:w="1204" w:type="dxa"/>
            <w:shd w:val="clear" w:color="auto" w:fill="auto"/>
            <w:vAlign w:val="center"/>
          </w:tcPr>
          <w:p w:rsidR="009118F3" w:rsidRPr="00392DE7" w:rsidRDefault="009118F3" w:rsidP="003B7625">
            <w:pPr>
              <w:jc w:val="center"/>
              <w:rPr>
                <w:sz w:val="24"/>
              </w:rPr>
            </w:pPr>
            <w:r w:rsidRPr="00392DE7">
              <w:rPr>
                <w:sz w:val="24"/>
              </w:rPr>
              <w:t>经销商</w:t>
            </w:r>
          </w:p>
        </w:tc>
        <w:tc>
          <w:tcPr>
            <w:tcW w:w="1262" w:type="dxa"/>
            <w:shd w:val="clear" w:color="auto" w:fill="auto"/>
            <w:vAlign w:val="center"/>
          </w:tcPr>
          <w:p w:rsidR="009118F3" w:rsidRPr="00392DE7" w:rsidRDefault="009118F3" w:rsidP="003B7625">
            <w:pPr>
              <w:jc w:val="center"/>
              <w:rPr>
                <w:sz w:val="24"/>
              </w:rPr>
            </w:pPr>
            <w:r w:rsidRPr="00392DE7">
              <w:rPr>
                <w:sz w:val="24"/>
              </w:rPr>
              <w:t>单台销售价格（元）</w:t>
            </w:r>
          </w:p>
        </w:tc>
        <w:tc>
          <w:tcPr>
            <w:tcW w:w="1549" w:type="dxa"/>
            <w:shd w:val="clear" w:color="auto" w:fill="auto"/>
            <w:vAlign w:val="center"/>
          </w:tcPr>
          <w:p w:rsidR="009118F3" w:rsidRPr="00392DE7" w:rsidRDefault="009118F3" w:rsidP="003B7625">
            <w:pPr>
              <w:jc w:val="center"/>
              <w:rPr>
                <w:sz w:val="24"/>
              </w:rPr>
            </w:pPr>
            <w:r w:rsidRPr="00392DE7">
              <w:rPr>
                <w:sz w:val="24"/>
              </w:rPr>
              <w:t>单台补贴额（元）</w:t>
            </w:r>
          </w:p>
        </w:tc>
        <w:tc>
          <w:tcPr>
            <w:tcW w:w="1276" w:type="dxa"/>
            <w:shd w:val="clear" w:color="auto" w:fill="auto"/>
          </w:tcPr>
          <w:p w:rsidR="009118F3" w:rsidRPr="00392DE7" w:rsidRDefault="009118F3" w:rsidP="003B7625">
            <w:pPr>
              <w:jc w:val="center"/>
              <w:rPr>
                <w:sz w:val="24"/>
              </w:rPr>
            </w:pPr>
            <w:r w:rsidRPr="00392DE7">
              <w:rPr>
                <w:sz w:val="24"/>
              </w:rPr>
              <w:t>总补贴额（元）</w:t>
            </w:r>
          </w:p>
        </w:tc>
      </w:tr>
      <w:tr w:rsidR="009118F3" w:rsidRPr="00103FD1" w:rsidTr="003B7625">
        <w:trPr>
          <w:trHeight w:val="718"/>
        </w:trPr>
        <w:tc>
          <w:tcPr>
            <w:tcW w:w="951" w:type="dxa"/>
            <w:shd w:val="clear" w:color="auto" w:fill="auto"/>
          </w:tcPr>
          <w:p w:rsidR="009118F3" w:rsidRPr="00103FD1" w:rsidRDefault="009118F3" w:rsidP="003B7625"/>
        </w:tc>
        <w:tc>
          <w:tcPr>
            <w:tcW w:w="1136" w:type="dxa"/>
            <w:shd w:val="clear" w:color="auto" w:fill="auto"/>
          </w:tcPr>
          <w:p w:rsidR="009118F3" w:rsidRPr="00103FD1" w:rsidRDefault="009118F3" w:rsidP="003B7625"/>
        </w:tc>
        <w:tc>
          <w:tcPr>
            <w:tcW w:w="1146" w:type="dxa"/>
            <w:shd w:val="clear" w:color="auto" w:fill="auto"/>
          </w:tcPr>
          <w:p w:rsidR="009118F3" w:rsidRPr="00103FD1" w:rsidRDefault="009118F3" w:rsidP="003B7625"/>
        </w:tc>
        <w:tc>
          <w:tcPr>
            <w:tcW w:w="1183" w:type="dxa"/>
            <w:shd w:val="clear" w:color="auto" w:fill="auto"/>
          </w:tcPr>
          <w:p w:rsidR="009118F3" w:rsidRPr="00103FD1" w:rsidRDefault="009118F3" w:rsidP="003B7625"/>
        </w:tc>
        <w:tc>
          <w:tcPr>
            <w:tcW w:w="1204" w:type="dxa"/>
            <w:shd w:val="clear" w:color="auto" w:fill="auto"/>
          </w:tcPr>
          <w:p w:rsidR="009118F3" w:rsidRPr="00103FD1" w:rsidRDefault="009118F3" w:rsidP="003B7625"/>
        </w:tc>
        <w:tc>
          <w:tcPr>
            <w:tcW w:w="1198" w:type="dxa"/>
            <w:shd w:val="clear" w:color="auto" w:fill="auto"/>
          </w:tcPr>
          <w:p w:rsidR="009118F3" w:rsidRPr="00103FD1" w:rsidRDefault="009118F3" w:rsidP="003B7625"/>
        </w:tc>
        <w:tc>
          <w:tcPr>
            <w:tcW w:w="1204" w:type="dxa"/>
            <w:shd w:val="clear" w:color="auto" w:fill="auto"/>
          </w:tcPr>
          <w:p w:rsidR="009118F3" w:rsidRPr="00103FD1" w:rsidRDefault="009118F3" w:rsidP="003B7625"/>
        </w:tc>
        <w:tc>
          <w:tcPr>
            <w:tcW w:w="1254" w:type="dxa"/>
            <w:shd w:val="clear" w:color="auto" w:fill="auto"/>
          </w:tcPr>
          <w:p w:rsidR="009118F3" w:rsidRPr="00103FD1" w:rsidRDefault="009118F3" w:rsidP="003B7625"/>
        </w:tc>
        <w:tc>
          <w:tcPr>
            <w:tcW w:w="1204" w:type="dxa"/>
            <w:shd w:val="clear" w:color="auto" w:fill="auto"/>
          </w:tcPr>
          <w:p w:rsidR="009118F3" w:rsidRPr="00103FD1" w:rsidRDefault="009118F3" w:rsidP="003B7625"/>
        </w:tc>
        <w:tc>
          <w:tcPr>
            <w:tcW w:w="1262" w:type="dxa"/>
            <w:shd w:val="clear" w:color="auto" w:fill="auto"/>
          </w:tcPr>
          <w:p w:rsidR="009118F3" w:rsidRPr="00103FD1" w:rsidRDefault="009118F3" w:rsidP="003B7625"/>
        </w:tc>
        <w:tc>
          <w:tcPr>
            <w:tcW w:w="1549" w:type="dxa"/>
            <w:shd w:val="clear" w:color="auto" w:fill="auto"/>
          </w:tcPr>
          <w:p w:rsidR="009118F3" w:rsidRPr="00103FD1" w:rsidRDefault="009118F3" w:rsidP="003B7625"/>
        </w:tc>
        <w:tc>
          <w:tcPr>
            <w:tcW w:w="1276" w:type="dxa"/>
            <w:shd w:val="clear" w:color="auto" w:fill="auto"/>
          </w:tcPr>
          <w:p w:rsidR="009118F3" w:rsidRPr="00103FD1" w:rsidRDefault="009118F3" w:rsidP="003B7625"/>
        </w:tc>
      </w:tr>
      <w:tr w:rsidR="009118F3" w:rsidRPr="00103FD1" w:rsidTr="003B7625">
        <w:trPr>
          <w:trHeight w:val="718"/>
        </w:trPr>
        <w:tc>
          <w:tcPr>
            <w:tcW w:w="951" w:type="dxa"/>
            <w:shd w:val="clear" w:color="auto" w:fill="auto"/>
          </w:tcPr>
          <w:p w:rsidR="009118F3" w:rsidRPr="00103FD1" w:rsidRDefault="009118F3" w:rsidP="003B7625"/>
        </w:tc>
        <w:tc>
          <w:tcPr>
            <w:tcW w:w="1136" w:type="dxa"/>
            <w:shd w:val="clear" w:color="auto" w:fill="auto"/>
          </w:tcPr>
          <w:p w:rsidR="009118F3" w:rsidRPr="00103FD1" w:rsidRDefault="009118F3" w:rsidP="003B7625"/>
        </w:tc>
        <w:tc>
          <w:tcPr>
            <w:tcW w:w="1146" w:type="dxa"/>
            <w:shd w:val="clear" w:color="auto" w:fill="auto"/>
          </w:tcPr>
          <w:p w:rsidR="009118F3" w:rsidRPr="00103FD1" w:rsidRDefault="009118F3" w:rsidP="003B7625"/>
        </w:tc>
        <w:tc>
          <w:tcPr>
            <w:tcW w:w="1183" w:type="dxa"/>
            <w:shd w:val="clear" w:color="auto" w:fill="auto"/>
          </w:tcPr>
          <w:p w:rsidR="009118F3" w:rsidRPr="00103FD1" w:rsidRDefault="009118F3" w:rsidP="003B7625"/>
        </w:tc>
        <w:tc>
          <w:tcPr>
            <w:tcW w:w="1204" w:type="dxa"/>
            <w:shd w:val="clear" w:color="auto" w:fill="auto"/>
          </w:tcPr>
          <w:p w:rsidR="009118F3" w:rsidRPr="00103FD1" w:rsidRDefault="009118F3" w:rsidP="003B7625"/>
        </w:tc>
        <w:tc>
          <w:tcPr>
            <w:tcW w:w="1198" w:type="dxa"/>
            <w:shd w:val="clear" w:color="auto" w:fill="auto"/>
          </w:tcPr>
          <w:p w:rsidR="009118F3" w:rsidRPr="00103FD1" w:rsidRDefault="009118F3" w:rsidP="003B7625"/>
        </w:tc>
        <w:tc>
          <w:tcPr>
            <w:tcW w:w="1204" w:type="dxa"/>
            <w:shd w:val="clear" w:color="auto" w:fill="auto"/>
          </w:tcPr>
          <w:p w:rsidR="009118F3" w:rsidRPr="00103FD1" w:rsidRDefault="009118F3" w:rsidP="003B7625"/>
        </w:tc>
        <w:tc>
          <w:tcPr>
            <w:tcW w:w="1254" w:type="dxa"/>
            <w:shd w:val="clear" w:color="auto" w:fill="auto"/>
          </w:tcPr>
          <w:p w:rsidR="009118F3" w:rsidRPr="00103FD1" w:rsidRDefault="009118F3" w:rsidP="003B7625"/>
        </w:tc>
        <w:tc>
          <w:tcPr>
            <w:tcW w:w="1204" w:type="dxa"/>
            <w:shd w:val="clear" w:color="auto" w:fill="auto"/>
          </w:tcPr>
          <w:p w:rsidR="009118F3" w:rsidRPr="00103FD1" w:rsidRDefault="009118F3" w:rsidP="003B7625"/>
        </w:tc>
        <w:tc>
          <w:tcPr>
            <w:tcW w:w="1262" w:type="dxa"/>
            <w:shd w:val="clear" w:color="auto" w:fill="auto"/>
          </w:tcPr>
          <w:p w:rsidR="009118F3" w:rsidRPr="00103FD1" w:rsidRDefault="009118F3" w:rsidP="003B7625"/>
        </w:tc>
        <w:tc>
          <w:tcPr>
            <w:tcW w:w="1549" w:type="dxa"/>
            <w:shd w:val="clear" w:color="auto" w:fill="auto"/>
          </w:tcPr>
          <w:p w:rsidR="009118F3" w:rsidRPr="00103FD1" w:rsidRDefault="009118F3" w:rsidP="003B7625"/>
        </w:tc>
        <w:tc>
          <w:tcPr>
            <w:tcW w:w="1276" w:type="dxa"/>
            <w:shd w:val="clear" w:color="auto" w:fill="auto"/>
          </w:tcPr>
          <w:p w:rsidR="009118F3" w:rsidRPr="00103FD1" w:rsidRDefault="009118F3" w:rsidP="003B7625"/>
        </w:tc>
      </w:tr>
      <w:tr w:rsidR="009118F3" w:rsidRPr="00103FD1" w:rsidTr="003B7625">
        <w:trPr>
          <w:trHeight w:val="718"/>
        </w:trPr>
        <w:tc>
          <w:tcPr>
            <w:tcW w:w="951" w:type="dxa"/>
            <w:shd w:val="clear" w:color="auto" w:fill="auto"/>
          </w:tcPr>
          <w:p w:rsidR="009118F3" w:rsidRPr="00103FD1" w:rsidRDefault="009118F3" w:rsidP="003B7625"/>
        </w:tc>
        <w:tc>
          <w:tcPr>
            <w:tcW w:w="1136" w:type="dxa"/>
            <w:shd w:val="clear" w:color="auto" w:fill="auto"/>
          </w:tcPr>
          <w:p w:rsidR="009118F3" w:rsidRPr="00103FD1" w:rsidRDefault="009118F3" w:rsidP="003B7625"/>
        </w:tc>
        <w:tc>
          <w:tcPr>
            <w:tcW w:w="1146" w:type="dxa"/>
            <w:shd w:val="clear" w:color="auto" w:fill="auto"/>
          </w:tcPr>
          <w:p w:rsidR="009118F3" w:rsidRPr="00103FD1" w:rsidRDefault="009118F3" w:rsidP="003B7625"/>
        </w:tc>
        <w:tc>
          <w:tcPr>
            <w:tcW w:w="1183" w:type="dxa"/>
            <w:shd w:val="clear" w:color="auto" w:fill="auto"/>
          </w:tcPr>
          <w:p w:rsidR="009118F3" w:rsidRPr="00103FD1" w:rsidRDefault="009118F3" w:rsidP="003B7625"/>
        </w:tc>
        <w:tc>
          <w:tcPr>
            <w:tcW w:w="1204" w:type="dxa"/>
            <w:shd w:val="clear" w:color="auto" w:fill="auto"/>
          </w:tcPr>
          <w:p w:rsidR="009118F3" w:rsidRPr="00103FD1" w:rsidRDefault="009118F3" w:rsidP="003B7625"/>
        </w:tc>
        <w:tc>
          <w:tcPr>
            <w:tcW w:w="1198" w:type="dxa"/>
            <w:shd w:val="clear" w:color="auto" w:fill="auto"/>
          </w:tcPr>
          <w:p w:rsidR="009118F3" w:rsidRPr="00103FD1" w:rsidRDefault="009118F3" w:rsidP="003B7625"/>
        </w:tc>
        <w:tc>
          <w:tcPr>
            <w:tcW w:w="1204" w:type="dxa"/>
            <w:shd w:val="clear" w:color="auto" w:fill="auto"/>
          </w:tcPr>
          <w:p w:rsidR="009118F3" w:rsidRPr="00103FD1" w:rsidRDefault="009118F3" w:rsidP="003B7625"/>
        </w:tc>
        <w:tc>
          <w:tcPr>
            <w:tcW w:w="1254" w:type="dxa"/>
            <w:shd w:val="clear" w:color="auto" w:fill="auto"/>
          </w:tcPr>
          <w:p w:rsidR="009118F3" w:rsidRPr="00103FD1" w:rsidRDefault="009118F3" w:rsidP="003B7625"/>
        </w:tc>
        <w:tc>
          <w:tcPr>
            <w:tcW w:w="1204" w:type="dxa"/>
            <w:shd w:val="clear" w:color="auto" w:fill="auto"/>
          </w:tcPr>
          <w:p w:rsidR="009118F3" w:rsidRPr="00103FD1" w:rsidRDefault="009118F3" w:rsidP="003B7625"/>
        </w:tc>
        <w:tc>
          <w:tcPr>
            <w:tcW w:w="1262" w:type="dxa"/>
            <w:shd w:val="clear" w:color="auto" w:fill="auto"/>
          </w:tcPr>
          <w:p w:rsidR="009118F3" w:rsidRPr="00103FD1" w:rsidRDefault="009118F3" w:rsidP="003B7625"/>
        </w:tc>
        <w:tc>
          <w:tcPr>
            <w:tcW w:w="1549" w:type="dxa"/>
            <w:shd w:val="clear" w:color="auto" w:fill="auto"/>
          </w:tcPr>
          <w:p w:rsidR="009118F3" w:rsidRPr="00103FD1" w:rsidRDefault="009118F3" w:rsidP="003B7625"/>
        </w:tc>
        <w:tc>
          <w:tcPr>
            <w:tcW w:w="1276" w:type="dxa"/>
            <w:shd w:val="clear" w:color="auto" w:fill="auto"/>
          </w:tcPr>
          <w:p w:rsidR="009118F3" w:rsidRPr="00103FD1" w:rsidRDefault="009118F3" w:rsidP="003B7625"/>
        </w:tc>
      </w:tr>
      <w:tr w:rsidR="009118F3" w:rsidRPr="00103FD1" w:rsidTr="003B7625">
        <w:trPr>
          <w:trHeight w:val="718"/>
        </w:trPr>
        <w:tc>
          <w:tcPr>
            <w:tcW w:w="951" w:type="dxa"/>
            <w:shd w:val="clear" w:color="auto" w:fill="auto"/>
          </w:tcPr>
          <w:p w:rsidR="009118F3" w:rsidRPr="00103FD1" w:rsidRDefault="009118F3" w:rsidP="003B7625"/>
        </w:tc>
        <w:tc>
          <w:tcPr>
            <w:tcW w:w="1136" w:type="dxa"/>
            <w:shd w:val="clear" w:color="auto" w:fill="auto"/>
          </w:tcPr>
          <w:p w:rsidR="009118F3" w:rsidRPr="00103FD1" w:rsidRDefault="009118F3" w:rsidP="003B7625"/>
        </w:tc>
        <w:tc>
          <w:tcPr>
            <w:tcW w:w="1146" w:type="dxa"/>
            <w:shd w:val="clear" w:color="auto" w:fill="auto"/>
          </w:tcPr>
          <w:p w:rsidR="009118F3" w:rsidRPr="00103FD1" w:rsidRDefault="009118F3" w:rsidP="003B7625"/>
        </w:tc>
        <w:tc>
          <w:tcPr>
            <w:tcW w:w="1183" w:type="dxa"/>
            <w:shd w:val="clear" w:color="auto" w:fill="auto"/>
          </w:tcPr>
          <w:p w:rsidR="009118F3" w:rsidRPr="00103FD1" w:rsidRDefault="009118F3" w:rsidP="003B7625"/>
        </w:tc>
        <w:tc>
          <w:tcPr>
            <w:tcW w:w="1204" w:type="dxa"/>
            <w:shd w:val="clear" w:color="auto" w:fill="auto"/>
          </w:tcPr>
          <w:p w:rsidR="009118F3" w:rsidRPr="00103FD1" w:rsidRDefault="009118F3" w:rsidP="003B7625"/>
        </w:tc>
        <w:tc>
          <w:tcPr>
            <w:tcW w:w="1198" w:type="dxa"/>
            <w:shd w:val="clear" w:color="auto" w:fill="auto"/>
          </w:tcPr>
          <w:p w:rsidR="009118F3" w:rsidRPr="00103FD1" w:rsidRDefault="009118F3" w:rsidP="003B7625"/>
        </w:tc>
        <w:tc>
          <w:tcPr>
            <w:tcW w:w="1204" w:type="dxa"/>
            <w:shd w:val="clear" w:color="auto" w:fill="auto"/>
          </w:tcPr>
          <w:p w:rsidR="009118F3" w:rsidRPr="00103FD1" w:rsidRDefault="009118F3" w:rsidP="003B7625"/>
        </w:tc>
        <w:tc>
          <w:tcPr>
            <w:tcW w:w="1254" w:type="dxa"/>
            <w:shd w:val="clear" w:color="auto" w:fill="auto"/>
          </w:tcPr>
          <w:p w:rsidR="009118F3" w:rsidRPr="00103FD1" w:rsidRDefault="009118F3" w:rsidP="003B7625"/>
        </w:tc>
        <w:tc>
          <w:tcPr>
            <w:tcW w:w="1204" w:type="dxa"/>
            <w:shd w:val="clear" w:color="auto" w:fill="auto"/>
          </w:tcPr>
          <w:p w:rsidR="009118F3" w:rsidRPr="00103FD1" w:rsidRDefault="009118F3" w:rsidP="003B7625"/>
        </w:tc>
        <w:tc>
          <w:tcPr>
            <w:tcW w:w="1262" w:type="dxa"/>
            <w:shd w:val="clear" w:color="auto" w:fill="auto"/>
          </w:tcPr>
          <w:p w:rsidR="009118F3" w:rsidRPr="00103FD1" w:rsidRDefault="009118F3" w:rsidP="003B7625"/>
        </w:tc>
        <w:tc>
          <w:tcPr>
            <w:tcW w:w="1549" w:type="dxa"/>
            <w:shd w:val="clear" w:color="auto" w:fill="auto"/>
          </w:tcPr>
          <w:p w:rsidR="009118F3" w:rsidRPr="00103FD1" w:rsidRDefault="009118F3" w:rsidP="003B7625"/>
        </w:tc>
        <w:tc>
          <w:tcPr>
            <w:tcW w:w="1276" w:type="dxa"/>
            <w:shd w:val="clear" w:color="auto" w:fill="auto"/>
          </w:tcPr>
          <w:p w:rsidR="009118F3" w:rsidRPr="00103FD1" w:rsidRDefault="009118F3" w:rsidP="003B7625"/>
        </w:tc>
      </w:tr>
      <w:tr w:rsidR="009118F3" w:rsidRPr="00103FD1" w:rsidTr="003B7625">
        <w:trPr>
          <w:trHeight w:val="718"/>
        </w:trPr>
        <w:tc>
          <w:tcPr>
            <w:tcW w:w="951" w:type="dxa"/>
            <w:shd w:val="clear" w:color="auto" w:fill="auto"/>
            <w:vAlign w:val="center"/>
          </w:tcPr>
          <w:p w:rsidR="009118F3" w:rsidRPr="00103FD1" w:rsidRDefault="009118F3" w:rsidP="003B7625">
            <w:pPr>
              <w:jc w:val="center"/>
            </w:pPr>
            <w:r w:rsidRPr="00103FD1">
              <w:t>合计</w:t>
            </w:r>
          </w:p>
        </w:tc>
        <w:tc>
          <w:tcPr>
            <w:tcW w:w="1136" w:type="dxa"/>
            <w:shd w:val="clear" w:color="auto" w:fill="auto"/>
          </w:tcPr>
          <w:p w:rsidR="009118F3" w:rsidRPr="00103FD1" w:rsidRDefault="009118F3" w:rsidP="003B7625">
            <w:r w:rsidRPr="00103FD1">
              <w:t xml:space="preserve">         </w:t>
            </w:r>
          </w:p>
        </w:tc>
        <w:tc>
          <w:tcPr>
            <w:tcW w:w="1146" w:type="dxa"/>
            <w:shd w:val="clear" w:color="auto" w:fill="auto"/>
          </w:tcPr>
          <w:p w:rsidR="009118F3" w:rsidRPr="00103FD1" w:rsidRDefault="009118F3" w:rsidP="003B7625">
            <w:r w:rsidRPr="00103FD1">
              <w:t xml:space="preserve">         </w:t>
            </w:r>
          </w:p>
        </w:tc>
        <w:tc>
          <w:tcPr>
            <w:tcW w:w="1183" w:type="dxa"/>
            <w:shd w:val="clear" w:color="auto" w:fill="auto"/>
          </w:tcPr>
          <w:p w:rsidR="009118F3" w:rsidRPr="00103FD1" w:rsidRDefault="009118F3" w:rsidP="003B7625">
            <w:r w:rsidRPr="00103FD1">
              <w:t xml:space="preserve">          </w:t>
            </w:r>
          </w:p>
        </w:tc>
        <w:tc>
          <w:tcPr>
            <w:tcW w:w="1204" w:type="dxa"/>
            <w:shd w:val="clear" w:color="auto" w:fill="auto"/>
          </w:tcPr>
          <w:p w:rsidR="009118F3" w:rsidRPr="00103FD1" w:rsidRDefault="009118F3" w:rsidP="003B7625">
            <w:r w:rsidRPr="00103FD1">
              <w:t xml:space="preserve">            </w:t>
            </w:r>
          </w:p>
        </w:tc>
        <w:tc>
          <w:tcPr>
            <w:tcW w:w="1198" w:type="dxa"/>
            <w:shd w:val="clear" w:color="auto" w:fill="auto"/>
          </w:tcPr>
          <w:p w:rsidR="009118F3" w:rsidRPr="00103FD1" w:rsidRDefault="009118F3" w:rsidP="003B7625">
            <w:r w:rsidRPr="00103FD1">
              <w:t xml:space="preserve">       </w:t>
            </w:r>
          </w:p>
        </w:tc>
        <w:tc>
          <w:tcPr>
            <w:tcW w:w="1204" w:type="dxa"/>
            <w:shd w:val="clear" w:color="auto" w:fill="auto"/>
          </w:tcPr>
          <w:p w:rsidR="009118F3" w:rsidRPr="00103FD1" w:rsidRDefault="009118F3" w:rsidP="003B7625">
            <w:r w:rsidRPr="00103FD1">
              <w:t xml:space="preserve">              </w:t>
            </w:r>
          </w:p>
        </w:tc>
        <w:tc>
          <w:tcPr>
            <w:tcW w:w="1254" w:type="dxa"/>
            <w:shd w:val="clear" w:color="auto" w:fill="auto"/>
          </w:tcPr>
          <w:p w:rsidR="009118F3" w:rsidRPr="00103FD1" w:rsidRDefault="009118F3" w:rsidP="003B7625"/>
        </w:tc>
        <w:tc>
          <w:tcPr>
            <w:tcW w:w="1204" w:type="dxa"/>
            <w:shd w:val="clear" w:color="auto" w:fill="auto"/>
          </w:tcPr>
          <w:p w:rsidR="009118F3" w:rsidRPr="00103FD1" w:rsidRDefault="009118F3" w:rsidP="003B7625">
            <w:r w:rsidRPr="00103FD1">
              <w:t xml:space="preserve">           </w:t>
            </w:r>
          </w:p>
        </w:tc>
        <w:tc>
          <w:tcPr>
            <w:tcW w:w="1262" w:type="dxa"/>
            <w:shd w:val="clear" w:color="auto" w:fill="auto"/>
          </w:tcPr>
          <w:p w:rsidR="009118F3" w:rsidRPr="00103FD1" w:rsidRDefault="009118F3" w:rsidP="003B7625">
            <w:r w:rsidRPr="00103FD1">
              <w:t xml:space="preserve">           </w:t>
            </w:r>
          </w:p>
        </w:tc>
        <w:tc>
          <w:tcPr>
            <w:tcW w:w="1549" w:type="dxa"/>
            <w:shd w:val="clear" w:color="auto" w:fill="auto"/>
          </w:tcPr>
          <w:p w:rsidR="009118F3" w:rsidRPr="00103FD1" w:rsidRDefault="009118F3" w:rsidP="003B7625">
            <w:r w:rsidRPr="00103FD1">
              <w:t xml:space="preserve">          </w:t>
            </w:r>
          </w:p>
        </w:tc>
        <w:tc>
          <w:tcPr>
            <w:tcW w:w="1276" w:type="dxa"/>
            <w:shd w:val="clear" w:color="auto" w:fill="auto"/>
          </w:tcPr>
          <w:p w:rsidR="009118F3" w:rsidRPr="00103FD1" w:rsidRDefault="009118F3" w:rsidP="003B7625"/>
        </w:tc>
      </w:tr>
    </w:tbl>
    <w:p w:rsidR="009118F3" w:rsidRDefault="009118F3" w:rsidP="009118F3">
      <w:pPr>
        <w:rPr>
          <w:rFonts w:hint="eastAsia"/>
        </w:rPr>
      </w:pPr>
      <w:r w:rsidRPr="00103FD1">
        <w:t>注：含</w:t>
      </w:r>
      <w:r>
        <w:rPr>
          <w:rFonts w:hint="eastAsia"/>
        </w:rPr>
        <w:t>个人</w:t>
      </w:r>
      <w:r w:rsidRPr="00103FD1">
        <w:t>、</w:t>
      </w:r>
      <w:r>
        <w:rPr>
          <w:rFonts w:hint="eastAsia"/>
        </w:rPr>
        <w:t>农业生产经营组织</w:t>
      </w:r>
      <w:r w:rsidRPr="00103FD1">
        <w:t>等所有补贴对象。</w:t>
      </w:r>
    </w:p>
    <w:p w:rsidR="009118F3" w:rsidRDefault="009118F3" w:rsidP="009118F3">
      <w:pPr>
        <w:spacing w:line="590" w:lineRule="exact"/>
        <w:rPr>
          <w:rFonts w:ascii="黑体" w:eastAsia="黑体" w:hAnsi="黑体"/>
          <w:sz w:val="32"/>
          <w:szCs w:val="32"/>
        </w:rPr>
        <w:sectPr w:rsidR="009118F3" w:rsidSect="00D7538C">
          <w:pgSz w:w="16838" w:h="11906" w:orient="landscape" w:code="9"/>
          <w:pgMar w:top="1588" w:right="1814" w:bottom="1361" w:left="1588" w:header="851" w:footer="1531" w:gutter="0"/>
          <w:cols w:space="425"/>
          <w:docGrid w:type="lines" w:linePitch="312"/>
        </w:sectPr>
      </w:pPr>
    </w:p>
    <w:p w:rsidR="009118F3" w:rsidRDefault="009118F3" w:rsidP="009118F3">
      <w:pPr>
        <w:spacing w:line="590" w:lineRule="exact"/>
        <w:rPr>
          <w:rFonts w:ascii="黑体" w:eastAsia="黑体" w:hAnsi="黑体" w:hint="eastAsia"/>
          <w:sz w:val="32"/>
          <w:szCs w:val="32"/>
        </w:rPr>
      </w:pPr>
      <w:r w:rsidRPr="00FD2F29">
        <w:rPr>
          <w:rFonts w:ascii="黑体" w:eastAsia="黑体" w:hAnsi="黑体" w:hint="eastAsia"/>
          <w:sz w:val="32"/>
          <w:szCs w:val="32"/>
        </w:rPr>
        <w:lastRenderedPageBreak/>
        <w:t>附件9</w:t>
      </w:r>
      <w:r>
        <w:rPr>
          <w:rFonts w:ascii="黑体" w:eastAsia="黑体" w:hAnsi="黑体" w:hint="eastAsia"/>
          <w:sz w:val="32"/>
          <w:szCs w:val="32"/>
        </w:rPr>
        <w:t>：</w:t>
      </w:r>
    </w:p>
    <w:p w:rsidR="009118F3" w:rsidRDefault="009118F3" w:rsidP="009118F3">
      <w:pPr>
        <w:spacing w:line="590" w:lineRule="exact"/>
        <w:rPr>
          <w:rFonts w:ascii="黑体" w:eastAsia="黑体" w:hAnsi="黑体" w:hint="eastAsia"/>
          <w:sz w:val="32"/>
          <w:szCs w:val="32"/>
        </w:rPr>
      </w:pPr>
    </w:p>
    <w:p w:rsidR="009118F3" w:rsidRPr="00F876E1" w:rsidRDefault="009118F3" w:rsidP="009118F3">
      <w:pPr>
        <w:widowControl/>
        <w:spacing w:line="590" w:lineRule="exact"/>
        <w:jc w:val="center"/>
        <w:rPr>
          <w:rFonts w:ascii="方正小标宋简体" w:eastAsia="方正小标宋简体" w:hAnsi="宋体" w:cs="宋体" w:hint="eastAsia"/>
          <w:kern w:val="0"/>
          <w:sz w:val="44"/>
          <w:szCs w:val="44"/>
        </w:rPr>
      </w:pPr>
      <w:r w:rsidRPr="00F876E1">
        <w:rPr>
          <w:rFonts w:ascii="方正小标宋简体" w:eastAsia="方正小标宋简体" w:hAnsi="宋体" w:cs="宋体" w:hint="eastAsia"/>
          <w:bCs/>
          <w:kern w:val="0"/>
          <w:sz w:val="44"/>
          <w:szCs w:val="44"/>
        </w:rPr>
        <w:t>江苏省农机补贴产品</w:t>
      </w:r>
      <w:r>
        <w:rPr>
          <w:rFonts w:ascii="方正小标宋简体" w:eastAsia="方正小标宋简体" w:hAnsi="宋体" w:cs="宋体" w:hint="eastAsia"/>
          <w:bCs/>
          <w:kern w:val="0"/>
          <w:sz w:val="44"/>
          <w:szCs w:val="44"/>
        </w:rPr>
        <w:t>铭牌等</w:t>
      </w:r>
      <w:r w:rsidRPr="00F876E1">
        <w:rPr>
          <w:rFonts w:ascii="方正小标宋简体" w:eastAsia="方正小标宋简体" w:hAnsi="宋体" w:cs="宋体" w:hint="eastAsia"/>
          <w:bCs/>
          <w:kern w:val="0"/>
          <w:sz w:val="44"/>
          <w:szCs w:val="44"/>
        </w:rPr>
        <w:t>标志标识要求</w:t>
      </w:r>
    </w:p>
    <w:p w:rsidR="009118F3" w:rsidRDefault="009118F3" w:rsidP="009118F3">
      <w:pPr>
        <w:spacing w:line="590" w:lineRule="exact"/>
        <w:ind w:firstLineChars="200" w:firstLine="640"/>
        <w:rPr>
          <w:rFonts w:ascii="仿宋_GB2312" w:eastAsia="仿宋_GB2312" w:hAnsi="仿宋" w:cs="宋体" w:hint="eastAsia"/>
          <w:kern w:val="0"/>
          <w:sz w:val="32"/>
          <w:szCs w:val="32"/>
        </w:rPr>
      </w:pPr>
    </w:p>
    <w:p w:rsidR="009118F3" w:rsidRPr="008A65BF" w:rsidRDefault="009118F3" w:rsidP="009118F3">
      <w:pPr>
        <w:spacing w:line="590" w:lineRule="exact"/>
        <w:ind w:firstLineChars="200" w:firstLine="640"/>
        <w:rPr>
          <w:rFonts w:ascii="仿宋_GB2312" w:eastAsia="仿宋_GB2312" w:hAnsi="仿宋" w:cs="宋体" w:hint="eastAsia"/>
          <w:kern w:val="0"/>
          <w:sz w:val="32"/>
          <w:szCs w:val="32"/>
        </w:rPr>
      </w:pPr>
      <w:r w:rsidRPr="008A65BF">
        <w:rPr>
          <w:rFonts w:ascii="仿宋_GB2312" w:eastAsia="仿宋_GB2312" w:hAnsi="仿宋" w:cs="宋体" w:hint="eastAsia"/>
          <w:kern w:val="0"/>
          <w:sz w:val="32"/>
          <w:szCs w:val="32"/>
        </w:rPr>
        <w:t xml:space="preserve">标识是证明产品唯一性，确保产品可追溯的有效手段。为进一步规范农机补贴产品标志标识，强化补贴产品监管，保障购机农户利益和财政资金安全，现就有关事项要求如下： </w:t>
      </w:r>
    </w:p>
    <w:p w:rsidR="009118F3" w:rsidRPr="008A65BF" w:rsidRDefault="009118F3" w:rsidP="009118F3">
      <w:pPr>
        <w:spacing w:line="590" w:lineRule="exact"/>
        <w:ind w:firstLineChars="200" w:firstLine="640"/>
        <w:rPr>
          <w:rFonts w:ascii="黑体" w:eastAsia="黑体" w:hAnsi="黑体" w:cs="宋体" w:hint="eastAsia"/>
          <w:kern w:val="0"/>
          <w:sz w:val="32"/>
          <w:szCs w:val="32"/>
        </w:rPr>
      </w:pPr>
      <w:r w:rsidRPr="008A65BF">
        <w:rPr>
          <w:rFonts w:ascii="黑体" w:eastAsia="黑体" w:hAnsi="黑体" w:cs="宋体" w:hint="eastAsia"/>
          <w:bCs/>
          <w:kern w:val="0"/>
          <w:sz w:val="32"/>
          <w:szCs w:val="32"/>
        </w:rPr>
        <w:t>一、铭牌要求</w:t>
      </w:r>
    </w:p>
    <w:p w:rsidR="009118F3" w:rsidRPr="008A65BF" w:rsidRDefault="009118F3" w:rsidP="009118F3">
      <w:pPr>
        <w:spacing w:line="590" w:lineRule="exact"/>
        <w:ind w:firstLineChars="200" w:firstLine="640"/>
        <w:rPr>
          <w:rFonts w:ascii="仿宋_GB2312" w:eastAsia="仿宋_GB2312" w:hAnsi="仿宋" w:cs="宋体" w:hint="eastAsia"/>
          <w:kern w:val="0"/>
          <w:sz w:val="32"/>
          <w:szCs w:val="32"/>
        </w:rPr>
      </w:pPr>
      <w:r w:rsidRPr="008A65BF">
        <w:rPr>
          <w:rFonts w:ascii="楷体_GB2312" w:eastAsia="楷体_GB2312" w:hAnsi="仿宋" w:cs="宋体" w:hint="eastAsia"/>
          <w:kern w:val="0"/>
          <w:sz w:val="32"/>
          <w:szCs w:val="32"/>
        </w:rPr>
        <w:t>（一）铭牌内容。</w:t>
      </w:r>
      <w:r w:rsidRPr="008A65BF">
        <w:rPr>
          <w:rFonts w:ascii="仿宋_GB2312" w:eastAsia="仿宋_GB2312" w:hAnsi="仿宋" w:cs="宋体" w:hint="eastAsia"/>
          <w:kern w:val="0"/>
          <w:sz w:val="32"/>
          <w:szCs w:val="32"/>
        </w:rPr>
        <w:t>结合国家标准GB/T 13306-2011《标牌》等规定，在江苏省内销售的农机补贴产品铭牌标注的内容应包括：商标或品牌、产品名称和型号、发动机标定功率（没有动力的不需标注）、出厂编号及制造年月、制造厂名称及地址、产品执行标准等信息。</w:t>
      </w:r>
    </w:p>
    <w:p w:rsidR="009118F3" w:rsidRPr="008A65BF" w:rsidRDefault="009118F3" w:rsidP="009118F3">
      <w:pPr>
        <w:spacing w:line="590" w:lineRule="exact"/>
        <w:ind w:firstLineChars="200" w:firstLine="640"/>
        <w:rPr>
          <w:rFonts w:ascii="仿宋_GB2312" w:eastAsia="仿宋_GB2312" w:hAnsi="仿宋" w:cs="宋体" w:hint="eastAsia"/>
          <w:kern w:val="0"/>
          <w:sz w:val="32"/>
          <w:szCs w:val="32"/>
        </w:rPr>
      </w:pPr>
      <w:r w:rsidRPr="008A65BF">
        <w:rPr>
          <w:rFonts w:ascii="楷体_GB2312" w:eastAsia="楷体_GB2312" w:hAnsi="仿宋" w:cs="宋体" w:hint="eastAsia"/>
          <w:kern w:val="0"/>
          <w:sz w:val="32"/>
          <w:szCs w:val="32"/>
        </w:rPr>
        <w:t>（二）铭牌印制。</w:t>
      </w:r>
      <w:r w:rsidRPr="008A65BF">
        <w:rPr>
          <w:rFonts w:ascii="仿宋_GB2312" w:eastAsia="仿宋_GB2312" w:hAnsi="仿宋" w:cs="宋体" w:hint="eastAsia"/>
          <w:kern w:val="0"/>
          <w:sz w:val="32"/>
          <w:szCs w:val="32"/>
        </w:rPr>
        <w:t>铭牌内容可以采用打码机打印，也可以采用其它方式印制，字迹要求清晰和排列整齐、经久耐用不易去除、不易褪色，不允许采用手写方式标注铭牌内容，不允许文字、符号之间有断缺和模糊不清。容易锈蚀、塑料部件较多的机具可以采用镭射等方式雕刻在塑料等表面平整、不易损坏部件上。</w:t>
      </w:r>
    </w:p>
    <w:p w:rsidR="009118F3" w:rsidRPr="008A65BF" w:rsidRDefault="009118F3" w:rsidP="009118F3">
      <w:pPr>
        <w:spacing w:line="590" w:lineRule="exact"/>
        <w:ind w:firstLineChars="200" w:firstLine="640"/>
        <w:rPr>
          <w:rFonts w:ascii="仿宋_GB2312" w:eastAsia="仿宋_GB2312" w:hAnsi="仿宋" w:cs="宋体" w:hint="eastAsia"/>
          <w:kern w:val="0"/>
          <w:sz w:val="32"/>
          <w:szCs w:val="32"/>
        </w:rPr>
      </w:pPr>
      <w:r w:rsidRPr="008A65BF">
        <w:rPr>
          <w:rFonts w:ascii="楷体_GB2312" w:eastAsia="楷体_GB2312" w:hAnsi="仿宋" w:cs="宋体" w:hint="eastAsia"/>
          <w:kern w:val="0"/>
          <w:sz w:val="32"/>
          <w:szCs w:val="32"/>
        </w:rPr>
        <w:t>（三）铭牌材质。</w:t>
      </w:r>
      <w:r w:rsidRPr="008A65BF">
        <w:rPr>
          <w:rFonts w:ascii="仿宋_GB2312" w:eastAsia="仿宋_GB2312" w:hAnsi="仿宋" w:cs="宋体" w:hint="eastAsia"/>
          <w:kern w:val="0"/>
          <w:sz w:val="32"/>
          <w:szCs w:val="32"/>
        </w:rPr>
        <w:t>铭牌一般采用金属材质，不允许采用不干胶标签或塑料材质制作机具铭牌。</w:t>
      </w:r>
    </w:p>
    <w:p w:rsidR="009118F3" w:rsidRPr="008A65BF" w:rsidRDefault="009118F3" w:rsidP="009118F3">
      <w:pPr>
        <w:spacing w:line="590" w:lineRule="exact"/>
        <w:ind w:firstLineChars="200" w:firstLine="640"/>
        <w:rPr>
          <w:rFonts w:ascii="仿宋_GB2312" w:eastAsia="仿宋_GB2312" w:hAnsi="仿宋" w:cs="宋体" w:hint="eastAsia"/>
          <w:kern w:val="0"/>
          <w:sz w:val="32"/>
          <w:szCs w:val="32"/>
        </w:rPr>
      </w:pPr>
      <w:r w:rsidRPr="008A65BF">
        <w:rPr>
          <w:rFonts w:ascii="楷体_GB2312" w:eastAsia="楷体_GB2312" w:hAnsi="仿宋" w:cs="宋体" w:hint="eastAsia"/>
          <w:kern w:val="0"/>
          <w:sz w:val="32"/>
          <w:szCs w:val="32"/>
        </w:rPr>
        <w:t>（四）铭牌固定。</w:t>
      </w:r>
      <w:r w:rsidRPr="008A65BF">
        <w:rPr>
          <w:rFonts w:ascii="仿宋_GB2312" w:eastAsia="仿宋_GB2312" w:hAnsi="仿宋" w:cs="宋体" w:hint="eastAsia"/>
          <w:kern w:val="0"/>
          <w:sz w:val="32"/>
          <w:szCs w:val="32"/>
        </w:rPr>
        <w:t>铭牌必须铆接在机具固定位置上，要求固定可靠，不易脱落或更换，除塑料部件较多的小型机具</w:t>
      </w:r>
      <w:r w:rsidRPr="008A65BF">
        <w:rPr>
          <w:rFonts w:ascii="仿宋_GB2312" w:eastAsia="仿宋_GB2312" w:hAnsi="仿宋" w:cs="宋体" w:hint="eastAsia"/>
          <w:kern w:val="0"/>
          <w:sz w:val="32"/>
          <w:szCs w:val="32"/>
        </w:rPr>
        <w:lastRenderedPageBreak/>
        <w:t>外，一般不允许采用粘贴方式固定。</w:t>
      </w:r>
    </w:p>
    <w:p w:rsidR="009118F3" w:rsidRPr="008A65BF" w:rsidRDefault="009118F3" w:rsidP="009118F3">
      <w:pPr>
        <w:spacing w:line="590" w:lineRule="exact"/>
        <w:ind w:firstLineChars="200" w:firstLine="640"/>
        <w:rPr>
          <w:rFonts w:ascii="黑体" w:eastAsia="黑体" w:hAnsi="黑体" w:cs="宋体" w:hint="eastAsia"/>
          <w:kern w:val="0"/>
          <w:sz w:val="32"/>
          <w:szCs w:val="32"/>
        </w:rPr>
      </w:pPr>
      <w:r w:rsidRPr="008A65BF">
        <w:rPr>
          <w:rFonts w:ascii="黑体" w:eastAsia="黑体" w:hAnsi="黑体" w:cs="宋体" w:hint="eastAsia"/>
          <w:bCs/>
          <w:kern w:val="0"/>
          <w:sz w:val="32"/>
          <w:szCs w:val="32"/>
        </w:rPr>
        <w:t>二、出厂编号要求</w:t>
      </w:r>
    </w:p>
    <w:p w:rsidR="009118F3" w:rsidRPr="008A65BF" w:rsidRDefault="009118F3" w:rsidP="009118F3">
      <w:pPr>
        <w:spacing w:line="590" w:lineRule="exact"/>
        <w:ind w:firstLineChars="200" w:firstLine="640"/>
        <w:rPr>
          <w:rFonts w:ascii="仿宋_GB2312" w:eastAsia="仿宋_GB2312" w:hAnsi="仿宋" w:cs="宋体" w:hint="eastAsia"/>
          <w:kern w:val="0"/>
          <w:sz w:val="32"/>
          <w:szCs w:val="32"/>
        </w:rPr>
      </w:pPr>
      <w:r w:rsidRPr="008A65BF">
        <w:rPr>
          <w:rFonts w:ascii="仿宋_GB2312" w:eastAsia="仿宋_GB2312" w:hAnsi="仿宋" w:cs="宋体" w:hint="eastAsia"/>
          <w:kern w:val="0"/>
          <w:sz w:val="32"/>
          <w:szCs w:val="32"/>
        </w:rPr>
        <w:t>（一）农机补贴产品必须有唯一的机具出厂编号，且与铭牌上出厂编号为同一号码。</w:t>
      </w:r>
    </w:p>
    <w:p w:rsidR="009118F3" w:rsidRPr="008A65BF" w:rsidRDefault="009118F3" w:rsidP="009118F3">
      <w:pPr>
        <w:spacing w:line="590" w:lineRule="exact"/>
        <w:ind w:firstLineChars="200" w:firstLine="640"/>
        <w:rPr>
          <w:rFonts w:ascii="仿宋_GB2312" w:eastAsia="仿宋_GB2312" w:hAnsi="仿宋" w:cs="宋体" w:hint="eastAsia"/>
          <w:kern w:val="0"/>
          <w:sz w:val="32"/>
          <w:szCs w:val="32"/>
        </w:rPr>
      </w:pPr>
      <w:r w:rsidRPr="008A65BF">
        <w:rPr>
          <w:rFonts w:ascii="仿宋_GB2312" w:eastAsia="仿宋_GB2312" w:hAnsi="仿宋" w:cs="宋体" w:hint="eastAsia"/>
          <w:kern w:val="0"/>
          <w:sz w:val="32"/>
          <w:szCs w:val="32"/>
        </w:rPr>
        <w:t>（二）应避免与其它企业、不同产品编号重复，在我省销售的农机补贴产品出厂编号须按“厂牌（品牌）代码+型号+生产流水号”或企业自定的方法(应体现唯一性)编制。</w:t>
      </w:r>
    </w:p>
    <w:p w:rsidR="009118F3" w:rsidRPr="008A65BF" w:rsidRDefault="009118F3" w:rsidP="009118F3">
      <w:pPr>
        <w:spacing w:line="590" w:lineRule="exact"/>
        <w:ind w:firstLineChars="200" w:firstLine="640"/>
        <w:rPr>
          <w:rFonts w:ascii="黑体" w:eastAsia="黑体" w:hAnsi="黑体" w:cs="宋体" w:hint="eastAsia"/>
          <w:kern w:val="0"/>
          <w:sz w:val="32"/>
          <w:szCs w:val="32"/>
        </w:rPr>
      </w:pPr>
      <w:r w:rsidRPr="008A65BF">
        <w:rPr>
          <w:rFonts w:ascii="黑体" w:eastAsia="黑体" w:hAnsi="黑体" w:cs="宋体" w:hint="eastAsia"/>
          <w:bCs/>
          <w:kern w:val="0"/>
          <w:sz w:val="32"/>
          <w:szCs w:val="32"/>
        </w:rPr>
        <w:t>三、合格证要求</w:t>
      </w:r>
    </w:p>
    <w:p w:rsidR="009118F3" w:rsidRPr="008A65BF" w:rsidRDefault="009118F3" w:rsidP="009118F3">
      <w:pPr>
        <w:spacing w:line="590" w:lineRule="exact"/>
        <w:ind w:firstLineChars="200" w:firstLine="640"/>
        <w:rPr>
          <w:rFonts w:ascii="仿宋_GB2312" w:eastAsia="仿宋_GB2312" w:hAnsi="仿宋" w:cs="宋体" w:hint="eastAsia"/>
          <w:kern w:val="0"/>
          <w:sz w:val="32"/>
          <w:szCs w:val="32"/>
        </w:rPr>
      </w:pPr>
      <w:r w:rsidRPr="008A65BF">
        <w:rPr>
          <w:rFonts w:ascii="仿宋_GB2312" w:eastAsia="仿宋_GB2312" w:hAnsi="仿宋" w:cs="宋体" w:hint="eastAsia"/>
          <w:kern w:val="0"/>
          <w:sz w:val="32"/>
          <w:szCs w:val="32"/>
        </w:rPr>
        <w:t>农机补贴产品必须有合格证，其式样由各生产企业自行确定。</w:t>
      </w:r>
    </w:p>
    <w:p w:rsidR="009118F3" w:rsidRPr="008A65BF" w:rsidRDefault="009118F3" w:rsidP="009118F3">
      <w:pPr>
        <w:spacing w:line="590" w:lineRule="exact"/>
        <w:ind w:firstLineChars="200" w:firstLine="640"/>
        <w:rPr>
          <w:rFonts w:ascii="仿宋_GB2312" w:eastAsia="仿宋_GB2312" w:hAnsi="仿宋" w:cs="宋体" w:hint="eastAsia"/>
          <w:kern w:val="0"/>
          <w:sz w:val="32"/>
          <w:szCs w:val="32"/>
        </w:rPr>
      </w:pPr>
      <w:r w:rsidRPr="008A65BF">
        <w:rPr>
          <w:rFonts w:ascii="仿宋_GB2312" w:eastAsia="仿宋_GB2312" w:hAnsi="仿宋" w:cs="宋体" w:hint="eastAsia"/>
          <w:kern w:val="0"/>
          <w:sz w:val="32"/>
          <w:szCs w:val="32"/>
        </w:rPr>
        <w:t>合格证上标注的内容应包括：产品型号、出厂编号、发动机型号（没有动力的不需标注）、发动机编号（没有动力的不需标注）、检验员、检验日期和检验章（或公章）等信息。</w:t>
      </w:r>
    </w:p>
    <w:p w:rsidR="009118F3" w:rsidRPr="008A65BF" w:rsidRDefault="009118F3" w:rsidP="009118F3">
      <w:pPr>
        <w:spacing w:line="590" w:lineRule="exact"/>
        <w:ind w:firstLineChars="200" w:firstLine="640"/>
        <w:rPr>
          <w:rFonts w:ascii="仿宋_GB2312" w:eastAsia="仿宋_GB2312" w:hAnsi="仿宋" w:cs="宋体" w:hint="eastAsia"/>
          <w:kern w:val="0"/>
          <w:sz w:val="32"/>
          <w:szCs w:val="32"/>
        </w:rPr>
      </w:pPr>
      <w:r w:rsidRPr="008A65BF">
        <w:rPr>
          <w:rFonts w:ascii="仿宋_GB2312" w:eastAsia="仿宋_GB2312" w:hAnsi="仿宋" w:cs="宋体" w:hint="eastAsia"/>
          <w:kern w:val="0"/>
          <w:sz w:val="32"/>
          <w:szCs w:val="32"/>
        </w:rPr>
        <w:t>合格证上所有内容均为打印字体，不允许采用手工填写。</w:t>
      </w:r>
    </w:p>
    <w:p w:rsidR="009118F3" w:rsidRPr="008A65BF" w:rsidRDefault="009118F3" w:rsidP="009118F3">
      <w:pPr>
        <w:spacing w:line="590" w:lineRule="exact"/>
        <w:ind w:firstLineChars="200" w:firstLine="640"/>
        <w:rPr>
          <w:rFonts w:ascii="黑体" w:eastAsia="黑体" w:hAnsi="黑体" w:cs="宋体" w:hint="eastAsia"/>
          <w:kern w:val="0"/>
          <w:sz w:val="32"/>
          <w:szCs w:val="32"/>
        </w:rPr>
      </w:pPr>
      <w:r w:rsidRPr="008A65BF">
        <w:rPr>
          <w:rFonts w:ascii="黑体" w:eastAsia="黑体" w:hAnsi="黑体" w:cs="宋体" w:hint="eastAsia"/>
          <w:bCs/>
          <w:kern w:val="0"/>
          <w:sz w:val="32"/>
          <w:szCs w:val="32"/>
        </w:rPr>
        <w:t>四、出厂编号等的打印要求</w:t>
      </w:r>
    </w:p>
    <w:p w:rsidR="009118F3" w:rsidRPr="008A65BF" w:rsidRDefault="009118F3" w:rsidP="009118F3">
      <w:pPr>
        <w:spacing w:line="590" w:lineRule="exact"/>
        <w:ind w:firstLineChars="200" w:firstLine="640"/>
        <w:rPr>
          <w:rFonts w:ascii="仿宋_GB2312" w:eastAsia="仿宋_GB2312" w:hAnsi="仿宋" w:cs="宋体" w:hint="eastAsia"/>
          <w:kern w:val="0"/>
          <w:sz w:val="32"/>
          <w:szCs w:val="32"/>
        </w:rPr>
      </w:pPr>
      <w:r w:rsidRPr="008A65BF">
        <w:rPr>
          <w:rFonts w:ascii="仿宋_GB2312" w:eastAsia="仿宋_GB2312" w:hAnsi="仿宋" w:cs="宋体" w:hint="eastAsia"/>
          <w:kern w:val="0"/>
          <w:sz w:val="32"/>
          <w:szCs w:val="32"/>
        </w:rPr>
        <w:t>（一）农机补贴产品的出厂编号和产品型号必须打印在机体易见、易拓印、不易锈蚀和损坏的固定位置上，编号两端必须有起止标记，起止标记可以是“—”、“☆”、“△”、“∽”等(如采用“厂牌（品牌）代码+型号+生产流水号”编制出厂编号,不需打印产品型号)。打印位置应在产品说明书中注明。其中，拖拉机、联合收割机还必须按GB16151-2008《农业机械运行安全技术条件》中的相关规定，打印发动机型号和发动机</w:t>
      </w:r>
      <w:r w:rsidRPr="008A65BF">
        <w:rPr>
          <w:rFonts w:ascii="仿宋_GB2312" w:eastAsia="仿宋_GB2312" w:hAnsi="仿宋" w:cs="宋体" w:hint="eastAsia"/>
          <w:kern w:val="0"/>
          <w:sz w:val="32"/>
          <w:szCs w:val="32"/>
        </w:rPr>
        <w:lastRenderedPageBreak/>
        <w:t>出厂编号；2015年3月31日后生产的插秧机按此规定执行。</w:t>
      </w:r>
    </w:p>
    <w:p w:rsidR="009118F3" w:rsidRPr="008A65BF" w:rsidRDefault="009118F3" w:rsidP="009118F3">
      <w:pPr>
        <w:spacing w:line="590" w:lineRule="exact"/>
        <w:ind w:firstLineChars="200" w:firstLine="640"/>
        <w:rPr>
          <w:rFonts w:ascii="仿宋_GB2312" w:eastAsia="仿宋_GB2312" w:hAnsi="仿宋" w:cs="宋体" w:hint="eastAsia"/>
          <w:kern w:val="0"/>
          <w:sz w:val="32"/>
          <w:szCs w:val="32"/>
        </w:rPr>
      </w:pPr>
      <w:r w:rsidRPr="008A65BF">
        <w:rPr>
          <w:rFonts w:ascii="仿宋_GB2312" w:eastAsia="仿宋_GB2312" w:hAnsi="仿宋" w:cs="宋体" w:hint="eastAsia"/>
          <w:kern w:val="0"/>
          <w:sz w:val="32"/>
          <w:szCs w:val="32"/>
        </w:rPr>
        <w:t>（二）打印字体和字号除拖拉机、联合收割机等国家已有规定外，其它产品由企业自行确定，钢印打印深度要能保证拓印清晰。</w:t>
      </w:r>
    </w:p>
    <w:p w:rsidR="009118F3" w:rsidRPr="008A65BF" w:rsidRDefault="009118F3" w:rsidP="009118F3">
      <w:pPr>
        <w:spacing w:line="590" w:lineRule="exact"/>
        <w:ind w:firstLineChars="200" w:firstLine="640"/>
        <w:rPr>
          <w:rFonts w:ascii="黑体" w:eastAsia="黑体" w:hAnsi="黑体" w:cs="宋体" w:hint="eastAsia"/>
          <w:kern w:val="0"/>
          <w:sz w:val="32"/>
          <w:szCs w:val="32"/>
        </w:rPr>
      </w:pPr>
      <w:r w:rsidRPr="008A65BF">
        <w:rPr>
          <w:rFonts w:ascii="黑体" w:eastAsia="黑体" w:hAnsi="黑体" w:cs="宋体" w:hint="eastAsia"/>
          <w:kern w:val="0"/>
          <w:sz w:val="32"/>
          <w:szCs w:val="32"/>
        </w:rPr>
        <w:t>五、喷印监督标识</w:t>
      </w:r>
    </w:p>
    <w:p w:rsidR="009118F3" w:rsidRPr="008A65BF" w:rsidRDefault="009118F3" w:rsidP="009118F3">
      <w:pPr>
        <w:spacing w:line="590" w:lineRule="exact"/>
        <w:ind w:firstLineChars="200" w:firstLine="640"/>
        <w:rPr>
          <w:rFonts w:ascii="仿宋_GB2312" w:eastAsia="仿宋_GB2312" w:hAnsi="仿宋" w:cs="宋体" w:hint="eastAsia"/>
          <w:kern w:val="0"/>
          <w:sz w:val="32"/>
          <w:szCs w:val="32"/>
        </w:rPr>
      </w:pPr>
      <w:r w:rsidRPr="008A65BF">
        <w:rPr>
          <w:rFonts w:ascii="仿宋_GB2312" w:eastAsia="仿宋_GB2312" w:hAnsi="仿宋" w:hint="eastAsia"/>
          <w:sz w:val="32"/>
          <w:szCs w:val="32"/>
        </w:rPr>
        <w:t>补贴产品需在醒目位置用油漆喷印“20XX年江苏补贴农机具，xx市监督电话：……”, 20XX年是指机具销售和补贴办理所在年度，xx市是指补贴办理所在省辖市，每个省辖市统一公布监督电话，号码由各省辖市负责提供（同一种机具喷印相同位置，可选用与背景对比强烈的红、黄、白3种颜色，字体为正楷，字迹清晰）。</w:t>
      </w:r>
    </w:p>
    <w:p w:rsidR="009118F3" w:rsidRPr="008A65BF" w:rsidRDefault="009118F3" w:rsidP="009118F3">
      <w:pPr>
        <w:spacing w:line="590" w:lineRule="exact"/>
        <w:ind w:firstLineChars="200" w:firstLine="640"/>
        <w:rPr>
          <w:rFonts w:ascii="黑体" w:eastAsia="黑体" w:hAnsi="黑体" w:cs="宋体" w:hint="eastAsia"/>
          <w:kern w:val="0"/>
          <w:sz w:val="32"/>
          <w:szCs w:val="32"/>
        </w:rPr>
      </w:pPr>
      <w:r w:rsidRPr="008A65BF">
        <w:rPr>
          <w:rFonts w:ascii="黑体" w:eastAsia="黑体" w:hAnsi="黑体" w:cs="宋体" w:hint="eastAsia"/>
          <w:bCs/>
          <w:kern w:val="0"/>
          <w:sz w:val="32"/>
          <w:szCs w:val="32"/>
        </w:rPr>
        <w:t>六、其它要求</w:t>
      </w:r>
    </w:p>
    <w:p w:rsidR="009118F3" w:rsidRPr="008A65BF" w:rsidRDefault="009118F3" w:rsidP="009118F3">
      <w:pPr>
        <w:spacing w:line="590" w:lineRule="exact"/>
        <w:ind w:firstLineChars="200" w:firstLine="640"/>
        <w:rPr>
          <w:rFonts w:ascii="仿宋_GB2312" w:eastAsia="仿宋_GB2312" w:hAnsi="仿宋" w:cs="宋体" w:hint="eastAsia"/>
          <w:kern w:val="0"/>
          <w:sz w:val="32"/>
          <w:szCs w:val="32"/>
        </w:rPr>
      </w:pPr>
      <w:r w:rsidRPr="008A65BF">
        <w:rPr>
          <w:rFonts w:ascii="仿宋_GB2312" w:eastAsia="仿宋_GB2312" w:hAnsi="仿宋" w:cs="宋体" w:hint="eastAsia"/>
          <w:kern w:val="0"/>
          <w:sz w:val="32"/>
          <w:szCs w:val="32"/>
        </w:rPr>
        <w:t>（一）各农机生产企业要严格执行上述要求，规范标志标识，确保标注的信息准确、完整,并对标注内容的真实性负责。因标志标识不符合上述要求，造成购机者无法申请补贴，所引起的纠纷和经济损失由农机生产企业或经销企业自行承担。</w:t>
      </w:r>
    </w:p>
    <w:p w:rsidR="009118F3" w:rsidRPr="008A65BF" w:rsidRDefault="009118F3" w:rsidP="009118F3">
      <w:pPr>
        <w:spacing w:line="590" w:lineRule="exact"/>
        <w:ind w:firstLineChars="200" w:firstLine="640"/>
        <w:rPr>
          <w:rFonts w:ascii="仿宋_GB2312" w:eastAsia="仿宋_GB2312" w:hAnsi="仿宋" w:cs="宋体" w:hint="eastAsia"/>
          <w:kern w:val="0"/>
          <w:sz w:val="32"/>
          <w:szCs w:val="32"/>
        </w:rPr>
      </w:pPr>
      <w:r w:rsidRPr="008A65BF">
        <w:rPr>
          <w:rFonts w:ascii="仿宋_GB2312" w:eastAsia="仿宋_GB2312" w:hAnsi="仿宋" w:cs="宋体" w:hint="eastAsia"/>
          <w:kern w:val="0"/>
          <w:sz w:val="32"/>
          <w:szCs w:val="32"/>
        </w:rPr>
        <w:t>（二）全省各级农机部门要严格按照上述要求抓好工作落实，凡标志标识不符合上述要求的农机补贴产品，农机部门要督促农机生产企业和经销企业抓好整改，在整改没有到位之前，不得办理补贴。</w:t>
      </w: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p w:rsidR="009118F3" w:rsidRDefault="009118F3" w:rsidP="009118F3">
      <w:pPr>
        <w:spacing w:line="590" w:lineRule="exact"/>
        <w:rPr>
          <w:rFonts w:ascii="黑体" w:eastAsia="黑体" w:hAnsi="黑体" w:hint="eastAsia"/>
          <w:sz w:val="32"/>
          <w:szCs w:val="32"/>
        </w:rPr>
      </w:pPr>
    </w:p>
    <w:tbl>
      <w:tblPr>
        <w:tblW w:w="0" w:type="auto"/>
        <w:jc w:val="center"/>
        <w:tblInd w:w="108" w:type="dxa"/>
        <w:tblLook w:val="0000"/>
      </w:tblPr>
      <w:tblGrid>
        <w:gridCol w:w="8414"/>
      </w:tblGrid>
      <w:tr w:rsidR="009118F3" w:rsidRPr="00C37494" w:rsidTr="003B7625">
        <w:tblPrEx>
          <w:tblCellMar>
            <w:top w:w="0" w:type="dxa"/>
            <w:bottom w:w="0" w:type="dxa"/>
          </w:tblCellMar>
        </w:tblPrEx>
        <w:trPr>
          <w:jc w:val="center"/>
        </w:trPr>
        <w:tc>
          <w:tcPr>
            <w:tcW w:w="8716" w:type="dxa"/>
            <w:tcBorders>
              <w:top w:val="single" w:sz="4" w:space="0" w:color="auto"/>
              <w:bottom w:val="single" w:sz="4" w:space="0" w:color="auto"/>
            </w:tcBorders>
          </w:tcPr>
          <w:p w:rsidR="009118F3" w:rsidRPr="00C37494" w:rsidRDefault="009118F3" w:rsidP="003B7625">
            <w:pPr>
              <w:tabs>
                <w:tab w:val="left" w:pos="7630"/>
              </w:tabs>
              <w:spacing w:line="590" w:lineRule="exact"/>
              <w:ind w:firstLineChars="100" w:firstLine="280"/>
              <w:rPr>
                <w:rFonts w:ascii="仿宋_GB2312" w:eastAsia="仿宋_GB2312" w:hint="eastAsia"/>
                <w:sz w:val="28"/>
                <w:szCs w:val="28"/>
              </w:rPr>
            </w:pPr>
            <w:r>
              <w:rPr>
                <w:rFonts w:ascii="仿宋_GB2312" w:eastAsia="仿宋_GB2312" w:hint="eastAsia"/>
                <w:sz w:val="28"/>
                <w:szCs w:val="28"/>
              </w:rPr>
              <w:t>抄送：农业部，财政部。</w:t>
            </w:r>
          </w:p>
        </w:tc>
      </w:tr>
      <w:tr w:rsidR="009118F3" w:rsidTr="003B7625">
        <w:tblPrEx>
          <w:tblCellMar>
            <w:top w:w="0" w:type="dxa"/>
            <w:bottom w:w="0" w:type="dxa"/>
          </w:tblCellMar>
        </w:tblPrEx>
        <w:trPr>
          <w:jc w:val="center"/>
        </w:trPr>
        <w:tc>
          <w:tcPr>
            <w:tcW w:w="8716" w:type="dxa"/>
            <w:tcBorders>
              <w:top w:val="single" w:sz="4" w:space="0" w:color="auto"/>
              <w:bottom w:val="single" w:sz="4" w:space="0" w:color="auto"/>
            </w:tcBorders>
          </w:tcPr>
          <w:p w:rsidR="009118F3" w:rsidRPr="00C37494" w:rsidRDefault="009118F3" w:rsidP="003B7625">
            <w:pPr>
              <w:tabs>
                <w:tab w:val="left" w:pos="7630"/>
              </w:tabs>
              <w:spacing w:line="590" w:lineRule="exact"/>
              <w:ind w:firstLineChars="100" w:firstLine="280"/>
              <w:rPr>
                <w:rFonts w:ascii="仿宋_GB2312" w:eastAsia="仿宋_GB2312" w:hint="eastAsia"/>
                <w:sz w:val="28"/>
                <w:szCs w:val="28"/>
              </w:rPr>
            </w:pPr>
            <w:r w:rsidRPr="00C37494">
              <w:rPr>
                <w:rFonts w:ascii="仿宋_GB2312" w:eastAsia="仿宋_GB2312" w:hint="eastAsia"/>
                <w:sz w:val="28"/>
                <w:szCs w:val="28"/>
              </w:rPr>
              <w:t xml:space="preserve">省农机局办公室　　              </w:t>
            </w:r>
            <w:r>
              <w:rPr>
                <w:rFonts w:ascii="仿宋_GB2312" w:eastAsia="仿宋_GB2312" w:hint="eastAsia"/>
                <w:sz w:val="28"/>
                <w:szCs w:val="28"/>
              </w:rPr>
              <w:t xml:space="preserve">    </w:t>
            </w:r>
            <w:r w:rsidRPr="00C37494">
              <w:rPr>
                <w:rFonts w:ascii="仿宋_GB2312" w:eastAsia="仿宋_GB2312" w:hint="eastAsia"/>
                <w:sz w:val="28"/>
                <w:szCs w:val="28"/>
              </w:rPr>
              <w:t>201</w:t>
            </w:r>
            <w:r>
              <w:rPr>
                <w:rFonts w:ascii="仿宋_GB2312" w:eastAsia="仿宋_GB2312" w:hint="eastAsia"/>
                <w:sz w:val="28"/>
                <w:szCs w:val="28"/>
              </w:rPr>
              <w:t>5</w:t>
            </w:r>
            <w:r w:rsidRPr="00C37494">
              <w:rPr>
                <w:rFonts w:ascii="仿宋_GB2312" w:eastAsia="仿宋_GB2312" w:hint="eastAsia"/>
                <w:sz w:val="28"/>
                <w:szCs w:val="28"/>
              </w:rPr>
              <w:t>年</w:t>
            </w:r>
            <w:r>
              <w:rPr>
                <w:rFonts w:ascii="仿宋_GB2312" w:eastAsia="仿宋_GB2312" w:hint="eastAsia"/>
                <w:sz w:val="28"/>
                <w:szCs w:val="28"/>
              </w:rPr>
              <w:t>3</w:t>
            </w:r>
            <w:r w:rsidRPr="00C37494">
              <w:rPr>
                <w:rFonts w:ascii="仿宋_GB2312" w:eastAsia="仿宋_GB2312" w:hint="eastAsia"/>
                <w:sz w:val="28"/>
                <w:szCs w:val="28"/>
              </w:rPr>
              <w:t>月</w:t>
            </w:r>
            <w:r>
              <w:rPr>
                <w:rFonts w:ascii="仿宋_GB2312" w:eastAsia="仿宋_GB2312" w:hint="eastAsia"/>
                <w:sz w:val="28"/>
                <w:szCs w:val="28"/>
              </w:rPr>
              <w:t>26</w:t>
            </w:r>
            <w:r w:rsidRPr="00C37494">
              <w:rPr>
                <w:rFonts w:ascii="仿宋_GB2312" w:eastAsia="仿宋_GB2312" w:hint="eastAsia"/>
                <w:sz w:val="28"/>
                <w:szCs w:val="28"/>
              </w:rPr>
              <w:t>日印发</w:t>
            </w:r>
          </w:p>
        </w:tc>
      </w:tr>
    </w:tbl>
    <w:p w:rsidR="003E5D7A" w:rsidRPr="009118F3" w:rsidRDefault="003E5D7A"/>
    <w:sectPr w:rsidR="003E5D7A" w:rsidRPr="009118F3" w:rsidSect="003E5D7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汉鼎简仿宋">
    <w:altName w:val="Arial Unicode MS"/>
    <w:charset w:val="86"/>
    <w:family w:val="modern"/>
    <w:pitch w:val="fixed"/>
    <w:sig w:usb0="00000000" w:usb1="080E0000" w:usb2="00000010" w:usb3="00000000" w:csb0="00040000" w:csb1="00000000"/>
  </w:font>
  <w:font w:name="方正小标宋简体">
    <w:altName w:val="宋体"/>
    <w:charset w:val="86"/>
    <w:family w:val="auto"/>
    <w:pitch w:val="variable"/>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_GB2312">
    <w:altName w:val="方正舒体"/>
    <w:panose1 w:val="00000000000000000000"/>
    <w:charset w:val="86"/>
    <w:family w:val="auto"/>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2BE" w:rsidRPr="0097622D" w:rsidRDefault="009118F3" w:rsidP="0097622D">
    <w:pPr>
      <w:pStyle w:val="a5"/>
      <w:ind w:firstLineChars="100" w:firstLine="280"/>
      <w:rPr>
        <w:rFonts w:hint="eastAsia"/>
        <w:sz w:val="28"/>
      </w:rPr>
    </w:pPr>
    <w:r>
      <w:rPr>
        <w:rStyle w:val="a6"/>
        <w:rFonts w:hint="eastAsia"/>
        <w:sz w:val="28"/>
      </w:rPr>
      <w:t>－</w:t>
    </w:r>
    <w:r>
      <w:rPr>
        <w:rStyle w:val="a6"/>
        <w:sz w:val="28"/>
      </w:rPr>
      <w:fldChar w:fldCharType="begin"/>
    </w:r>
    <w:r>
      <w:rPr>
        <w:rStyle w:val="a6"/>
        <w:sz w:val="28"/>
      </w:rPr>
      <w:instrText xml:space="preserve"> PAGE </w:instrText>
    </w:r>
    <w:r>
      <w:rPr>
        <w:rStyle w:val="a6"/>
        <w:sz w:val="28"/>
      </w:rPr>
      <w:fldChar w:fldCharType="separate"/>
    </w:r>
    <w:r>
      <w:rPr>
        <w:rStyle w:val="a6"/>
        <w:noProof/>
        <w:sz w:val="28"/>
      </w:rPr>
      <w:t>44</w:t>
    </w:r>
    <w:r>
      <w:rPr>
        <w:rStyle w:val="a6"/>
        <w:sz w:val="28"/>
      </w:rPr>
      <w:fldChar w:fldCharType="end"/>
    </w:r>
    <w:r>
      <w:rPr>
        <w:rStyle w:val="a6"/>
        <w:rFonts w:hint="eastAsia"/>
        <w:sz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2BE" w:rsidRDefault="009118F3">
    <w:pPr>
      <w:pStyle w:val="a5"/>
      <w:ind w:firstLineChars="2828" w:firstLine="7918"/>
      <w:rPr>
        <w:rFonts w:hint="eastAsia"/>
        <w:sz w:val="28"/>
      </w:rPr>
    </w:pPr>
    <w:r>
      <w:rPr>
        <w:rStyle w:val="a6"/>
        <w:rFonts w:hint="eastAsia"/>
        <w:sz w:val="28"/>
      </w:rPr>
      <w:t>－</w:t>
    </w:r>
    <w:r>
      <w:rPr>
        <w:rStyle w:val="a6"/>
        <w:sz w:val="28"/>
      </w:rPr>
      <w:fldChar w:fldCharType="begin"/>
    </w:r>
    <w:r>
      <w:rPr>
        <w:rStyle w:val="a6"/>
        <w:sz w:val="28"/>
      </w:rPr>
      <w:instrText xml:space="preserve"> PAGE </w:instrText>
    </w:r>
    <w:r>
      <w:rPr>
        <w:rStyle w:val="a6"/>
        <w:sz w:val="28"/>
      </w:rPr>
      <w:fldChar w:fldCharType="separate"/>
    </w:r>
    <w:r>
      <w:rPr>
        <w:rStyle w:val="a6"/>
        <w:noProof/>
        <w:sz w:val="28"/>
      </w:rPr>
      <w:t>45</w:t>
    </w:r>
    <w:r>
      <w:rPr>
        <w:rStyle w:val="a6"/>
        <w:sz w:val="28"/>
      </w:rPr>
      <w:fldChar w:fldCharType="end"/>
    </w:r>
    <w:r>
      <w:rPr>
        <w:rStyle w:val="a6"/>
        <w:rFonts w:hint="eastAsia"/>
        <w:sz w:val="2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5FD" w:rsidRDefault="009118F3">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5FD" w:rsidRDefault="009118F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5FD" w:rsidRDefault="009118F3" w:rsidP="002205FD">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5FD" w:rsidRDefault="009118F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118F3"/>
    <w:rsid w:val="003E5D7A"/>
    <w:rsid w:val="009118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8F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9118F3"/>
    <w:pPr>
      <w:spacing w:line="580" w:lineRule="exact"/>
      <w:ind w:firstLine="630"/>
    </w:pPr>
    <w:rPr>
      <w:rFonts w:ascii="仿宋_GB2312" w:eastAsia="仿宋_GB2312"/>
      <w:sz w:val="32"/>
    </w:rPr>
  </w:style>
  <w:style w:type="character" w:customStyle="1" w:styleId="Char">
    <w:name w:val="正文文本缩进 Char"/>
    <w:basedOn w:val="a0"/>
    <w:link w:val="a3"/>
    <w:rsid w:val="009118F3"/>
    <w:rPr>
      <w:rFonts w:ascii="仿宋_GB2312" w:eastAsia="仿宋_GB2312" w:hAnsi="Times New Roman" w:cs="Times New Roman"/>
      <w:sz w:val="32"/>
      <w:szCs w:val="24"/>
    </w:rPr>
  </w:style>
  <w:style w:type="paragraph" w:styleId="a4">
    <w:name w:val="header"/>
    <w:basedOn w:val="a"/>
    <w:link w:val="Char0"/>
    <w:rsid w:val="009118F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9118F3"/>
    <w:rPr>
      <w:rFonts w:ascii="Times New Roman" w:eastAsia="宋体" w:hAnsi="Times New Roman" w:cs="Times New Roman"/>
      <w:sz w:val="18"/>
      <w:szCs w:val="18"/>
    </w:rPr>
  </w:style>
  <w:style w:type="paragraph" w:styleId="a5">
    <w:name w:val="footer"/>
    <w:basedOn w:val="a"/>
    <w:link w:val="Char1"/>
    <w:rsid w:val="009118F3"/>
    <w:pPr>
      <w:tabs>
        <w:tab w:val="center" w:pos="4153"/>
        <w:tab w:val="right" w:pos="8306"/>
      </w:tabs>
      <w:snapToGrid w:val="0"/>
      <w:jc w:val="left"/>
    </w:pPr>
    <w:rPr>
      <w:sz w:val="18"/>
      <w:szCs w:val="18"/>
    </w:rPr>
  </w:style>
  <w:style w:type="character" w:customStyle="1" w:styleId="Char1">
    <w:name w:val="页脚 Char"/>
    <w:basedOn w:val="a0"/>
    <w:link w:val="a5"/>
    <w:rsid w:val="009118F3"/>
    <w:rPr>
      <w:rFonts w:ascii="Times New Roman" w:eastAsia="宋体" w:hAnsi="Times New Roman" w:cs="Times New Roman"/>
      <w:sz w:val="18"/>
      <w:szCs w:val="18"/>
    </w:rPr>
  </w:style>
  <w:style w:type="character" w:styleId="a6">
    <w:name w:val="page number"/>
    <w:basedOn w:val="a0"/>
    <w:rsid w:val="009118F3"/>
  </w:style>
  <w:style w:type="paragraph" w:styleId="a7">
    <w:name w:val="Normal (Web)"/>
    <w:basedOn w:val="a"/>
    <w:rsid w:val="009118F3"/>
    <w:pPr>
      <w:widowControl/>
      <w:spacing w:before="100" w:after="100"/>
      <w:jc w:val="left"/>
    </w:pPr>
    <w:rPr>
      <w:rFonts w:ascii="宋体" w:hAnsi="宋体" w:hint="eastAsia"/>
      <w:color w:val="000000"/>
      <w:kern w:val="0"/>
      <w:sz w:val="24"/>
      <w:szCs w:val="20"/>
    </w:rPr>
  </w:style>
  <w:style w:type="paragraph" w:styleId="a8">
    <w:name w:val="Body Text"/>
    <w:basedOn w:val="a"/>
    <w:link w:val="Char2"/>
    <w:rsid w:val="009118F3"/>
    <w:rPr>
      <w:rFonts w:ascii="仿宋_GB2312"/>
      <w:sz w:val="32"/>
    </w:rPr>
  </w:style>
  <w:style w:type="character" w:customStyle="1" w:styleId="Char2">
    <w:name w:val="正文文本 Char"/>
    <w:basedOn w:val="a0"/>
    <w:link w:val="a8"/>
    <w:rsid w:val="009118F3"/>
    <w:rPr>
      <w:rFonts w:ascii="仿宋_GB2312" w:eastAsia="宋体" w:hAnsi="Times New Roman" w:cs="Times New Roman"/>
      <w:sz w:val="32"/>
      <w:szCs w:val="24"/>
    </w:rPr>
  </w:style>
  <w:style w:type="paragraph" w:customStyle="1" w:styleId="ParaCharCharCharCharCharCharCharCharChar1CharCharCharCharCharCharChar">
    <w:name w:val="默认段落字体 Para Char Char Char Char Char Char Char Char Char1 Char Char Char Char Char Char Char"/>
    <w:basedOn w:val="a9"/>
    <w:autoRedefine/>
    <w:rsid w:val="009118F3"/>
    <w:rPr>
      <w:rFonts w:ascii="Tahoma" w:hAnsi="Tahoma"/>
      <w:sz w:val="24"/>
    </w:rPr>
  </w:style>
  <w:style w:type="paragraph" w:styleId="a9">
    <w:name w:val="Document Map"/>
    <w:basedOn w:val="a"/>
    <w:link w:val="Char3"/>
    <w:uiPriority w:val="99"/>
    <w:semiHidden/>
    <w:rsid w:val="009118F3"/>
    <w:pPr>
      <w:shd w:val="clear" w:color="auto" w:fill="000080"/>
    </w:pPr>
  </w:style>
  <w:style w:type="character" w:customStyle="1" w:styleId="Char3">
    <w:name w:val="文档结构图 Char"/>
    <w:basedOn w:val="a0"/>
    <w:link w:val="a9"/>
    <w:uiPriority w:val="99"/>
    <w:semiHidden/>
    <w:rsid w:val="009118F3"/>
    <w:rPr>
      <w:rFonts w:ascii="Times New Roman" w:eastAsia="宋体" w:hAnsi="Times New Roman" w:cs="Times New Roman"/>
      <w:szCs w:val="24"/>
      <w:shd w:val="clear" w:color="auto" w:fill="000080"/>
    </w:rPr>
  </w:style>
  <w:style w:type="paragraph" w:customStyle="1" w:styleId="CharCharCharCharCharCharCharChar">
    <w:name w:val="Char Char Char Char Char Char Char Char"/>
    <w:basedOn w:val="a"/>
    <w:rsid w:val="009118F3"/>
    <w:pPr>
      <w:widowControl/>
      <w:spacing w:after="160" w:line="240" w:lineRule="exact"/>
      <w:jc w:val="left"/>
    </w:pPr>
    <w:rPr>
      <w:rFonts w:ascii="Verdana" w:hAnsi="Verdana"/>
      <w:kern w:val="0"/>
      <w:sz w:val="20"/>
      <w:szCs w:val="20"/>
      <w:lang w:eastAsia="en-US"/>
    </w:rPr>
  </w:style>
  <w:style w:type="character" w:styleId="aa">
    <w:name w:val="Hyperlink"/>
    <w:uiPriority w:val="99"/>
    <w:unhideWhenUsed/>
    <w:rsid w:val="009118F3"/>
    <w:rPr>
      <w:color w:val="0000FF"/>
      <w:u w:val="single"/>
    </w:rPr>
  </w:style>
  <w:style w:type="character" w:styleId="ab">
    <w:name w:val="FollowedHyperlink"/>
    <w:uiPriority w:val="99"/>
    <w:unhideWhenUsed/>
    <w:rsid w:val="009118F3"/>
    <w:rPr>
      <w:color w:val="800080"/>
      <w:u w:val="single"/>
    </w:rPr>
  </w:style>
  <w:style w:type="table" w:styleId="ac">
    <w:name w:val="Table Grid"/>
    <w:basedOn w:val="a1"/>
    <w:rsid w:val="009118F3"/>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Char4"/>
    <w:rsid w:val="009118F3"/>
    <w:rPr>
      <w:sz w:val="18"/>
      <w:szCs w:val="18"/>
    </w:rPr>
  </w:style>
  <w:style w:type="character" w:customStyle="1" w:styleId="Char4">
    <w:name w:val="批注框文本 Char"/>
    <w:basedOn w:val="a0"/>
    <w:link w:val="ad"/>
    <w:rsid w:val="009118F3"/>
    <w:rPr>
      <w:rFonts w:ascii="Times New Roman" w:eastAsia="宋体" w:hAnsi="Times New Roman" w:cs="Times New Roman"/>
      <w:sz w:val="18"/>
      <w:szCs w:val="18"/>
    </w:rPr>
  </w:style>
  <w:style w:type="paragraph" w:customStyle="1" w:styleId="CharChar1">
    <w:name w:val=" Char Char1"/>
    <w:basedOn w:val="a9"/>
    <w:autoRedefine/>
    <w:rsid w:val="009118F3"/>
    <w:rPr>
      <w:rFonts w:ascii="Tahoma" w:hAnsi="Tahoma"/>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oleObject" Target="embeddings/oleObject1.bin"/><Relationship Id="rId10" Type="http://schemas.openxmlformats.org/officeDocument/2006/relationships/header" Target="header3.xml"/><Relationship Id="rId4" Type="http://schemas.openxmlformats.org/officeDocument/2006/relationships/image" Target="media/image1.wmf"/><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45</Pages>
  <Words>4714</Words>
  <Characters>26875</Characters>
  <Application>Microsoft Office Word</Application>
  <DocSecurity>0</DocSecurity>
  <Lines>223</Lines>
  <Paragraphs>63</Paragraphs>
  <ScaleCrop>false</ScaleCrop>
  <Company/>
  <LinksUpToDate>false</LinksUpToDate>
  <CharactersWithSpaces>31526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2017-02-06T02:36:00Z</dcterms:created>
  <dcterms:modified xsi:type="dcterms:W3CDTF">2017-02-06T02:36:00Z</dcterms:modified>
</cp:coreProperties>
</file>