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84" w:rsidRDefault="00634D84" w:rsidP="00634D84">
      <w:pPr>
        <w:spacing w:line="590" w:lineRule="exact"/>
        <w:rPr>
          <w:rFonts w:ascii="黑体" w:eastAsia="黑体" w:hAnsi="黑体" w:hint="eastAsia"/>
          <w:sz w:val="32"/>
        </w:rPr>
      </w:pPr>
    </w:p>
    <w:p w:rsidR="00634D84" w:rsidRPr="003B2053" w:rsidRDefault="00634D84" w:rsidP="00634D84">
      <w:pPr>
        <w:spacing w:line="59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3B2053">
        <w:rPr>
          <w:rFonts w:ascii="方正小标宋简体" w:eastAsia="方正小标宋简体" w:hAnsi="黑体" w:hint="eastAsia"/>
          <w:sz w:val="44"/>
          <w:szCs w:val="44"/>
        </w:rPr>
        <w:t>江苏省农机购置补贴流程图</w:t>
      </w:r>
    </w:p>
    <w:p w:rsidR="00634D84" w:rsidRPr="003B2053" w:rsidRDefault="00634D84" w:rsidP="00634D84">
      <w:pPr>
        <w:spacing w:line="590" w:lineRule="exact"/>
        <w:jc w:val="center"/>
        <w:rPr>
          <w:rFonts w:ascii="楷体_GB2312" w:eastAsia="楷体_GB2312" w:hint="eastAsia"/>
          <w:sz w:val="32"/>
        </w:rPr>
      </w:pPr>
      <w:r w:rsidRPr="003B2053">
        <w:rPr>
          <w:rFonts w:ascii="楷体_GB2312" w:eastAsia="楷体_GB2312" w:hint="eastAsia"/>
          <w:sz w:val="32"/>
        </w:rPr>
        <w:t>（购机申请与结算）</w:t>
      </w:r>
    </w:p>
    <w:p w:rsidR="00634D84" w:rsidRDefault="00634D84" w:rsidP="00634D84">
      <w:pPr>
        <w:spacing w:line="590" w:lineRule="exact"/>
        <w:rPr>
          <w:rFonts w:ascii="仿宋_GB2312" w:eastAsia="仿宋_GB2312" w:hint="eastAsia"/>
          <w:sz w:val="32"/>
        </w:rPr>
      </w:pPr>
    </w:p>
    <w:tbl>
      <w:tblPr>
        <w:tblW w:w="9120" w:type="dxa"/>
        <w:tblInd w:w="108" w:type="dxa"/>
        <w:tblLook w:val="04A0"/>
      </w:tblPr>
      <w:tblGrid>
        <w:gridCol w:w="357"/>
        <w:gridCol w:w="1118"/>
        <w:gridCol w:w="638"/>
        <w:gridCol w:w="1437"/>
        <w:gridCol w:w="1138"/>
        <w:gridCol w:w="819"/>
        <w:gridCol w:w="319"/>
        <w:gridCol w:w="758"/>
        <w:gridCol w:w="240"/>
        <w:gridCol w:w="639"/>
        <w:gridCol w:w="986"/>
        <w:gridCol w:w="671"/>
      </w:tblGrid>
      <w:tr w:rsidR="00634D84" w:rsidRPr="003B2053" w:rsidTr="00E738A0">
        <w:trPr>
          <w:trHeight w:val="68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2895600</wp:posOffset>
                  </wp:positionH>
                  <wp:positionV relativeFrom="paragraph">
                    <wp:posOffset>352425</wp:posOffset>
                  </wp:positionV>
                  <wp:extent cx="781050" cy="161925"/>
                  <wp:effectExtent l="0" t="0" r="0" b="0"/>
                  <wp:wrapNone/>
                  <wp:docPr id="8" name="Line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38525" y="1924050"/>
                            <a:ext cx="704850" cy="0"/>
                            <a:chOff x="3438525" y="1924050"/>
                            <a:chExt cx="704850" cy="0"/>
                          </a:xfrm>
                        </a:grpSpPr>
                        <a:sp>
                          <a:nvSpPr>
                            <a:cNvPr id="35576" name="Line 22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3438525" y="1924050"/>
                              <a:ext cx="7048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2962275</wp:posOffset>
                  </wp:positionH>
                  <wp:positionV relativeFrom="paragraph">
                    <wp:posOffset>304800</wp:posOffset>
                  </wp:positionV>
                  <wp:extent cx="1838325" cy="19050"/>
                  <wp:effectExtent l="0" t="0" r="0" b="0"/>
                  <wp:wrapNone/>
                  <wp:docPr id="12" name="Line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29000" y="1809750"/>
                            <a:ext cx="1838325" cy="0"/>
                            <a:chOff x="3429000" y="1809750"/>
                            <a:chExt cx="1838325" cy="0"/>
                          </a:xfrm>
                        </a:grpSpPr>
                        <a:sp>
                          <a:nvSpPr>
                            <a:cNvPr id="35580" name="Line 30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429000" y="1809750"/>
                              <a:ext cx="18383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104775</wp:posOffset>
                  </wp:positionV>
                  <wp:extent cx="19050" cy="3629025"/>
                  <wp:effectExtent l="0" t="0" r="0" b="0"/>
                  <wp:wrapNone/>
                  <wp:docPr id="14" name="Line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686425" y="1600200"/>
                            <a:ext cx="0" cy="3629025"/>
                            <a:chOff x="5686425" y="1600200"/>
                            <a:chExt cx="0" cy="3629025"/>
                          </a:xfrm>
                        </a:grpSpPr>
                        <a:sp>
                          <a:nvSpPr>
                            <a:cNvPr id="35582" name="Line 32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5686425" y="1600200"/>
                              <a:ext cx="0" cy="36290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2886075</wp:posOffset>
                  </wp:positionH>
                  <wp:positionV relativeFrom="paragraph">
                    <wp:posOffset>28575</wp:posOffset>
                  </wp:positionV>
                  <wp:extent cx="2333625" cy="161925"/>
                  <wp:effectExtent l="0" t="0" r="0" b="0"/>
                  <wp:wrapNone/>
                  <wp:docPr id="15" name="Line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29000" y="1600200"/>
                            <a:ext cx="2257425" cy="0"/>
                            <a:chOff x="3429000" y="1600200"/>
                            <a:chExt cx="2257425" cy="0"/>
                          </a:xfrm>
                        </a:grpSpPr>
                        <a:sp>
                          <a:nvSpPr>
                            <a:cNvPr id="35583" name="Line 3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3429000" y="1600200"/>
                              <a:ext cx="22574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"/>
            </w:tblGrid>
            <w:tr w:rsidR="00634D84" w:rsidRPr="003B2053" w:rsidTr="00E738A0">
              <w:trPr>
                <w:trHeight w:val="732"/>
                <w:tblCellSpacing w:w="0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34D84" w:rsidRPr="003B2053" w:rsidRDefault="00634D84" w:rsidP="00E738A0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/>
                      <w:noProof/>
                      <w:kern w:val="0"/>
                      <w:sz w:val="24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66675</wp:posOffset>
                        </wp:positionV>
                        <wp:extent cx="17780" cy="4787900"/>
                        <wp:effectExtent l="0" t="0" r="0" b="0"/>
                        <wp:wrapNone/>
                        <wp:docPr id="9" name="Line 27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571500" y="1714500"/>
                                  <a:ext cx="0" cy="4924425"/>
                                  <a:chOff x="571500" y="1714500"/>
                                  <a:chExt cx="0" cy="4924425"/>
                                </a:xfrm>
                              </a:grpSpPr>
                              <a:sp>
                                <a:nvSpPr>
                                  <a:cNvPr id="35577" name="Line 27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V="1">
                                    <a:off x="571500" y="1714500"/>
                                    <a:ext cx="0" cy="49244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a:spPr>
                                <a:txSp>
                                  <a:txBody>
                                    <a:bodyPr/>
                                    <a:lstStyle/>
                                    <a:p>
                                      <a:endParaRPr lang="zh-CN" altLang="en-US"/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anchor>
                    </w:drawing>
                  </w:r>
                  <w:r>
                    <w:rPr>
                      <w:rFonts w:ascii="宋体" w:hAnsi="宋体" w:cs="宋体"/>
                      <w:noProof/>
                      <w:kern w:val="0"/>
                      <w:sz w:val="24"/>
                    </w:rP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114300</wp:posOffset>
                        </wp:positionH>
                        <wp:positionV relativeFrom="paragraph">
                          <wp:posOffset>-5715</wp:posOffset>
                        </wp:positionV>
                        <wp:extent cx="2056765" cy="152400"/>
                        <wp:effectExtent l="0" t="0" r="0" b="0"/>
                        <wp:wrapNone/>
                        <wp:docPr id="11" name="Line 29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571500" y="1695450"/>
                                  <a:ext cx="2133600" cy="0"/>
                                  <a:chOff x="571500" y="1695450"/>
                                  <a:chExt cx="2133600" cy="0"/>
                                </a:xfrm>
                              </a:grpSpPr>
                              <a:sp>
                                <a:nvSpPr>
                                  <a:cNvPr id="35579" name="Line 29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>
                                    <a:off x="571500" y="1695450"/>
                                    <a:ext cx="21336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=""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a:spPr>
                                <a:txSp>
                                  <a:txBody>
                                    <a:bodyPr/>
                                    <a:lstStyle/>
                                    <a:p>
                                      <a:endParaRPr lang="zh-CN" altLang="en-US"/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5.经县、乡按规定核实机具、信息公示、合</w:t>
            </w:r>
            <w:proofErr w:type="gramStart"/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规</w:t>
            </w:r>
            <w:proofErr w:type="gramEnd"/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性审核补贴申请材料后，县财政拨付购机者补贴资金。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427355</wp:posOffset>
                  </wp:positionV>
                  <wp:extent cx="1296035" cy="17780"/>
                  <wp:effectExtent l="0" t="0" r="0" b="0"/>
                  <wp:wrapNone/>
                  <wp:docPr id="3" name="Line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28750" y="1905000"/>
                            <a:ext cx="1276350" cy="0"/>
                            <a:chOff x="1428750" y="1905000"/>
                            <a:chExt cx="1276350" cy="0"/>
                          </a:xfrm>
                        </a:grpSpPr>
                        <a:sp>
                          <a:nvSpPr>
                            <a:cNvPr id="35571" name="Line 17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428750" y="1905000"/>
                              <a:ext cx="1276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435610</wp:posOffset>
                  </wp:positionV>
                  <wp:extent cx="635" cy="3528060"/>
                  <wp:effectExtent l="0" t="0" r="0" b="0"/>
                  <wp:wrapNone/>
                  <wp:docPr id="4" name="Line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19225" y="1933575"/>
                            <a:ext cx="0" cy="3381375"/>
                            <a:chOff x="1419225" y="1933575"/>
                            <a:chExt cx="0" cy="3381375"/>
                          </a:xfrm>
                        </a:grpSpPr>
                        <a:sp>
                          <a:nvSpPr>
                            <a:cNvPr id="35572" name="Line 1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419225" y="1933575"/>
                              <a:ext cx="0" cy="3381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购机者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428625</wp:posOffset>
                  </wp:positionV>
                  <wp:extent cx="17780" cy="3419475"/>
                  <wp:effectExtent l="0" t="0" r="0" b="0"/>
                  <wp:wrapNone/>
                  <wp:docPr id="7" name="Line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143375" y="1924050"/>
                            <a:ext cx="0" cy="3419475"/>
                            <a:chOff x="4143375" y="1924050"/>
                            <a:chExt cx="0" cy="3419475"/>
                          </a:xfrm>
                        </a:grpSpPr>
                        <a:sp>
                          <a:nvSpPr>
                            <a:cNvPr id="35575" name="Line 21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143375" y="1924050"/>
                              <a:ext cx="0" cy="34194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314325</wp:posOffset>
                  </wp:positionV>
                  <wp:extent cx="215900" cy="3505200"/>
                  <wp:effectExtent l="0" t="0" r="0" b="0"/>
                  <wp:wrapNone/>
                  <wp:docPr id="13" name="Line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267325" y="1809750"/>
                            <a:ext cx="0" cy="3429000"/>
                            <a:chOff x="5267325" y="1809750"/>
                            <a:chExt cx="0" cy="3429000"/>
                          </a:xfrm>
                        </a:grpSpPr>
                        <a:sp>
                          <a:nvSpPr>
                            <a:cNvPr id="35581" name="Line 3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5267325" y="1809750"/>
                              <a:ext cx="0" cy="34290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285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3.购机者提交农机补贴政策告知与承诺书、销售确认表、身份证明原件和复印件、发票原件和复印件、购机者账号、铭牌拓印件等材料，到乡镇农机部门申请补贴。购置固定设备的，完成安装验收后，再按规定办理补贴。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4.乡镇受理申请，核对农机补贴对象条件、核实补贴机具，完成人机合影、登记建档、补贴信息录入等手续。受理申请后，在发票原件上注明“已受理”，将身份证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明</w:t>
            </w: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原件和发票原件退还购机者。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1.购机者自主购机。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2.供货单位与购机者签订农机补贴政策告知与承诺书、销售确认表，出具发票并提供机具。</w:t>
            </w:r>
          </w:p>
        </w:tc>
      </w:tr>
      <w:tr w:rsidR="00634D84" w:rsidRPr="003B2053" w:rsidTr="00E738A0">
        <w:trPr>
          <w:trHeight w:val="24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81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3651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56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88265</wp:posOffset>
                  </wp:positionV>
                  <wp:extent cx="1333500" cy="152400"/>
                  <wp:effectExtent l="0" t="0" r="0" b="0"/>
                  <wp:wrapNone/>
                  <wp:docPr id="5" name="Line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47800" y="5286375"/>
                            <a:ext cx="1257300" cy="0"/>
                            <a:chOff x="1447800" y="5286375"/>
                            <a:chExt cx="1257300" cy="0"/>
                          </a:xfrm>
                        </a:grpSpPr>
                        <a:sp>
                          <a:nvSpPr>
                            <a:cNvPr id="35573" name="Line 1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447800" y="5286375"/>
                              <a:ext cx="1257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乡镇农机部门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52070</wp:posOffset>
                  </wp:positionV>
                  <wp:extent cx="714375" cy="17780"/>
                  <wp:effectExtent l="0" t="0" r="0" b="0"/>
                  <wp:wrapNone/>
                  <wp:docPr id="6" name="Line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29000" y="5343525"/>
                            <a:ext cx="714375" cy="0"/>
                            <a:chOff x="3429000" y="5343525"/>
                            <a:chExt cx="714375" cy="0"/>
                          </a:xfrm>
                        </a:grpSpPr>
                        <a:sp>
                          <a:nvSpPr>
                            <a:cNvPr id="35574" name="Line 20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429000" y="5343525"/>
                              <a:ext cx="7143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供货</w:t>
            </w:r>
          </w:p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27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311785</wp:posOffset>
                  </wp:positionH>
                  <wp:positionV relativeFrom="paragraph">
                    <wp:posOffset>-24765</wp:posOffset>
                  </wp:positionV>
                  <wp:extent cx="152400" cy="790575"/>
                  <wp:effectExtent l="0" t="0" r="0" b="0"/>
                  <wp:wrapNone/>
                  <wp:docPr id="2" name="Line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095625" y="5724525"/>
                            <a:ext cx="0" cy="714375"/>
                            <a:chOff x="3095625" y="5724525"/>
                            <a:chExt cx="0" cy="714375"/>
                          </a:xfrm>
                        </a:grpSpPr>
                        <a:sp>
                          <a:nvSpPr>
                            <a:cNvPr id="35570" name="Line 1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095625" y="57245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内部信息传递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24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585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34D84" w:rsidRPr="003B2053" w:rsidTr="00E738A0">
        <w:trPr>
          <w:trHeight w:val="672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noProof/>
                <w:kern w:val="0"/>
                <w:sz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153670</wp:posOffset>
                  </wp:positionV>
                  <wp:extent cx="2066290" cy="17780"/>
                  <wp:effectExtent l="0" t="0" r="0" b="0"/>
                  <wp:wrapNone/>
                  <wp:docPr id="10" name="Line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1500" y="6648450"/>
                            <a:ext cx="2133600" cy="0"/>
                            <a:chOff x="571500" y="6648450"/>
                            <a:chExt cx="2133600" cy="0"/>
                          </a:xfrm>
                        </a:grpSpPr>
                        <a:sp>
                          <a:nvSpPr>
                            <a:cNvPr id="35578" name="Line 2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571500" y="6648450"/>
                              <a:ext cx="2133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2053">
              <w:rPr>
                <w:rFonts w:ascii="宋体" w:hAnsi="宋体" w:cs="宋体" w:hint="eastAsia"/>
                <w:kern w:val="0"/>
                <w:sz w:val="20"/>
                <w:szCs w:val="20"/>
              </w:rPr>
              <w:t>县级农机、财政部门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3B2053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634D84" w:rsidRDefault="00634D84" w:rsidP="00634D84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  <w:sectPr w:rsidR="00634D84" w:rsidSect="00167FDC">
          <w:footerReference w:type="even" r:id="rId4"/>
          <w:footerReference w:type="default" r:id="rId5"/>
          <w:pgSz w:w="11906" w:h="16838" w:code="9"/>
          <w:pgMar w:top="1814" w:right="1361" w:bottom="1588" w:left="1588" w:header="851" w:footer="1531" w:gutter="0"/>
          <w:cols w:space="425"/>
          <w:docGrid w:type="lines" w:linePitch="312"/>
        </w:sectPr>
      </w:pPr>
    </w:p>
    <w:p w:rsidR="00634D84" w:rsidRDefault="00634D84" w:rsidP="00634D84">
      <w:pPr>
        <w:spacing w:line="59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E7918">
        <w:rPr>
          <w:rFonts w:ascii="方正小标宋简体" w:eastAsia="方正小标宋简体" w:hint="eastAsia"/>
          <w:sz w:val="44"/>
          <w:szCs w:val="44"/>
        </w:rPr>
        <w:lastRenderedPageBreak/>
        <w:t>江苏省农机购置补贴流程图</w:t>
      </w:r>
    </w:p>
    <w:p w:rsidR="00634D84" w:rsidRPr="007E7918" w:rsidRDefault="00634D84" w:rsidP="00634D84">
      <w:pPr>
        <w:spacing w:line="590" w:lineRule="exact"/>
        <w:jc w:val="center"/>
        <w:rPr>
          <w:rFonts w:ascii="楷体_GB2312" w:eastAsia="楷体_GB2312" w:hint="eastAsia"/>
          <w:sz w:val="32"/>
        </w:rPr>
      </w:pPr>
      <w:r w:rsidRPr="007E7918">
        <w:rPr>
          <w:rFonts w:ascii="楷体_GB2312" w:eastAsia="楷体_GB2312" w:hint="eastAsia"/>
          <w:sz w:val="32"/>
        </w:rPr>
        <w:t>（购机补贴操作流程）</w:t>
      </w:r>
    </w:p>
    <w:tbl>
      <w:tblPr>
        <w:tblW w:w="13045" w:type="dxa"/>
        <w:tblInd w:w="108" w:type="dxa"/>
        <w:tblLook w:val="04A0"/>
      </w:tblPr>
      <w:tblGrid>
        <w:gridCol w:w="597"/>
        <w:gridCol w:w="1079"/>
        <w:gridCol w:w="739"/>
        <w:gridCol w:w="759"/>
        <w:gridCol w:w="979"/>
        <w:gridCol w:w="559"/>
        <w:gridCol w:w="1239"/>
        <w:gridCol w:w="145"/>
        <w:gridCol w:w="1093"/>
        <w:gridCol w:w="145"/>
        <w:gridCol w:w="734"/>
        <w:gridCol w:w="579"/>
        <w:gridCol w:w="958"/>
        <w:gridCol w:w="719"/>
        <w:gridCol w:w="759"/>
        <w:gridCol w:w="579"/>
        <w:gridCol w:w="145"/>
        <w:gridCol w:w="1093"/>
        <w:gridCol w:w="145"/>
      </w:tblGrid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1"/>
            </w:tblGrid>
            <w:tr w:rsidR="00634D84" w:rsidRPr="007E7918" w:rsidTr="00E738A0">
              <w:trPr>
                <w:trHeight w:val="61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34D84" w:rsidRPr="007E7918" w:rsidRDefault="00634D84" w:rsidP="00E738A0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kern w:val="0"/>
                      <w:szCs w:val="21"/>
                    </w:rPr>
                  </w:pPr>
                </w:p>
              </w:tc>
            </w:tr>
          </w:tbl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13.县财政通过购机者账号向购机者拨付</w:t>
            </w:r>
            <w:r>
              <w:rPr>
                <w:rFonts w:ascii="宋体" w:hAnsi="宋体" w:cs="宋体" w:hint="eastAsia"/>
                <w:kern w:val="0"/>
                <w:szCs w:val="21"/>
              </w:rPr>
              <w:t>农机补贴</w:t>
            </w:r>
            <w:r w:rsidRPr="007E7918">
              <w:rPr>
                <w:rFonts w:ascii="宋体" w:hAnsi="宋体" w:cs="宋体" w:hint="eastAsia"/>
                <w:kern w:val="0"/>
                <w:szCs w:val="21"/>
              </w:rPr>
              <w:t>资金。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473075</wp:posOffset>
                  </wp:positionV>
                  <wp:extent cx="2592070" cy="215900"/>
                  <wp:effectExtent l="0" t="0" r="0" b="0"/>
                  <wp:wrapNone/>
                  <wp:docPr id="18" name="Line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7275" y="1428750"/>
                            <a:ext cx="2781300" cy="0"/>
                            <a:chOff x="4867275" y="1428750"/>
                            <a:chExt cx="2781300" cy="0"/>
                          </a:xfrm>
                        </a:grpSpPr>
                        <a:sp>
                          <a:nvSpPr>
                            <a:cNvPr id="36295" name="Line 10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4867275" y="1428750"/>
                              <a:ext cx="2781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7E7918">
              <w:rPr>
                <w:rFonts w:ascii="宋体" w:hAnsi="宋体" w:cs="宋体" w:hint="eastAsia"/>
                <w:kern w:val="0"/>
                <w:szCs w:val="21"/>
              </w:rPr>
              <w:t>2.供货单位与购机者签订补贴政策告知与承诺书、销售确认表，出具发票并提供机具。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227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66675</wp:posOffset>
                  </wp:positionV>
                  <wp:extent cx="17780" cy="3528060"/>
                  <wp:effectExtent l="0" t="0" r="0" b="0"/>
                  <wp:wrapNone/>
                  <wp:docPr id="23" name="Line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1950" y="1552575"/>
                            <a:ext cx="0" cy="4038600"/>
                            <a:chOff x="361950" y="1552575"/>
                            <a:chExt cx="0" cy="4038600"/>
                          </a:xfrm>
                        </a:grpSpPr>
                        <a:sp>
                          <a:nvSpPr>
                            <a:cNvPr id="36303" name="Line 2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361950" y="1552575"/>
                              <a:ext cx="0" cy="40386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-9525</wp:posOffset>
                  </wp:positionV>
                  <wp:extent cx="3707765" cy="215900"/>
                  <wp:effectExtent l="0" t="0" r="0" b="0"/>
                  <wp:wrapNone/>
                  <wp:docPr id="24" name="Line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71475" y="1552575"/>
                            <a:ext cx="3714750" cy="0"/>
                            <a:chOff x="371475" y="1552575"/>
                            <a:chExt cx="3714750" cy="0"/>
                          </a:xfrm>
                        </a:grpSpPr>
                        <a:sp>
                          <a:nvSpPr>
                            <a:cNvPr id="36304" name="Line 2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71475" y="1552575"/>
                              <a:ext cx="3714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76835</wp:posOffset>
                  </wp:positionV>
                  <wp:extent cx="152400" cy="2051685"/>
                  <wp:effectExtent l="0" t="0" r="0" b="0"/>
                  <wp:wrapNone/>
                  <wp:docPr id="28" name="Line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29175" y="1800225"/>
                            <a:ext cx="0" cy="1819275"/>
                            <a:chOff x="4829175" y="1800225"/>
                            <a:chExt cx="0" cy="1819275"/>
                          </a:xfrm>
                        </a:grpSpPr>
                        <a:sp>
                          <a:nvSpPr>
                            <a:cNvPr id="36308" name="Line 3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829175" y="1800225"/>
                              <a:ext cx="0" cy="18192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147955</wp:posOffset>
                  </wp:positionV>
                  <wp:extent cx="152400" cy="2087880"/>
                  <wp:effectExtent l="0" t="0" r="0" b="0"/>
                  <wp:wrapNone/>
                  <wp:docPr id="16" name="Line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152900" y="1809750"/>
                            <a:ext cx="0" cy="1809750"/>
                            <a:chOff x="4152900" y="1809750"/>
                            <a:chExt cx="0" cy="1809750"/>
                          </a:xfrm>
                        </a:grpSpPr>
                        <a:sp>
                          <a:nvSpPr>
                            <a:cNvPr id="36293" name="Line 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152900" y="1809750"/>
                              <a:ext cx="0" cy="18097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7E7918">
              <w:rPr>
                <w:rFonts w:ascii="宋体" w:hAnsi="宋体" w:cs="宋体" w:hint="eastAsia"/>
                <w:kern w:val="0"/>
                <w:szCs w:val="21"/>
              </w:rPr>
              <w:t>购机者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2620645" cy="179705"/>
                  <wp:effectExtent l="0" t="0" r="0" b="0"/>
                  <wp:wrapNone/>
                  <wp:docPr id="17" name="Line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76800" y="1685925"/>
                            <a:ext cx="2781300" cy="0"/>
                            <a:chOff x="4876800" y="1685925"/>
                            <a:chExt cx="2781300" cy="0"/>
                          </a:xfrm>
                        </a:grpSpPr>
                        <a:sp>
                          <a:nvSpPr>
                            <a:cNvPr id="36294" name="Line 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876800" y="1685925"/>
                              <a:ext cx="2781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供货单位</w:t>
            </w: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3.购机者提交农机补贴政策告知与承诺书、销售确认表、身份证明原件和复印件、发票原件和复印件、购机者账号、机具铭牌拓印件等材料，到乡镇农机部门申请补贴。购置固定设备的，完成安装验收后，再按规定办理补贴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4.</w:t>
            </w:r>
            <w:r w:rsidRPr="00A92755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乡镇受理申请，核对农机补贴对象条件、核实补贴机具，完成人机合影、登记建档。受理申请后，在发票原件上注明“已受理”，将身份证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明</w:t>
            </w:r>
            <w:r w:rsidRPr="00A92755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和发票原件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等</w:t>
            </w:r>
            <w:r w:rsidRPr="00A92755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退还购机者。</w:t>
            </w:r>
          </w:p>
        </w:tc>
        <w:tc>
          <w:tcPr>
            <w:tcW w:w="9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ind w:leftChars="-51" w:left="-10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1.购机者到符合条件的供货单位自主购机。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1265555</wp:posOffset>
                  </wp:positionV>
                  <wp:extent cx="2700020" cy="152400"/>
                  <wp:effectExtent l="0" t="0" r="0" b="0"/>
                  <wp:wrapNone/>
                  <wp:docPr id="20" name="Line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81125" y="3762375"/>
                            <a:ext cx="2695575" cy="0"/>
                            <a:chOff x="1381125" y="3762375"/>
                            <a:chExt cx="2695575" cy="0"/>
                          </a:xfrm>
                        </a:grpSpPr>
                        <a:sp>
                          <a:nvSpPr>
                            <a:cNvPr id="36298" name="Line 1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381125" y="3762375"/>
                              <a:ext cx="26955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634D84" w:rsidRPr="007E7918" w:rsidRDefault="00634D84" w:rsidP="00E738A0">
            <w:pPr>
              <w:widowControl/>
              <w:spacing w:line="240" w:lineRule="exact"/>
              <w:ind w:firstLineChars="300" w:firstLine="63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确认</w:t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初审结果。</w:t>
            </w:r>
          </w:p>
        </w:tc>
        <w:tc>
          <w:tcPr>
            <w:tcW w:w="17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乡镇财政部门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43180</wp:posOffset>
                  </wp:positionV>
                  <wp:extent cx="2700020" cy="152400"/>
                  <wp:effectExtent l="0" t="0" r="0" b="0"/>
                  <wp:wrapNone/>
                  <wp:docPr id="21" name="Line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81125" y="4076700"/>
                            <a:ext cx="2695575" cy="0"/>
                            <a:chOff x="1381125" y="4076700"/>
                            <a:chExt cx="2695575" cy="0"/>
                          </a:xfrm>
                        </a:grpSpPr>
                        <a:sp>
                          <a:nvSpPr>
                            <a:cNvPr id="36299" name="Line 14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381125" y="4076700"/>
                              <a:ext cx="26955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乡镇农机部门 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33655</wp:posOffset>
                  </wp:positionV>
                  <wp:extent cx="1386205" cy="179705"/>
                  <wp:effectExtent l="0" t="0" r="0" b="0"/>
                  <wp:wrapNone/>
                  <wp:docPr id="22" name="Line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7275" y="4057650"/>
                            <a:ext cx="1466850" cy="0"/>
                            <a:chOff x="4867275" y="4057650"/>
                            <a:chExt cx="1466850" cy="0"/>
                          </a:xfrm>
                        </a:grpSpPr>
                        <a:sp>
                          <a:nvSpPr>
                            <a:cNvPr id="36300" name="Line 2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867275" y="4057650"/>
                              <a:ext cx="14668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村</w:t>
            </w: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D84" w:rsidRPr="007E7918" w:rsidRDefault="00634D84" w:rsidP="00E738A0">
            <w:pPr>
              <w:widowControl/>
              <w:spacing w:line="240" w:lineRule="exact"/>
              <w:ind w:firstLineChars="300" w:firstLine="63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报送</w:t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初审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意见</w:t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37465</wp:posOffset>
                  </wp:positionV>
                  <wp:extent cx="215900" cy="972185"/>
                  <wp:effectExtent l="0" t="0" r="0" b="0"/>
                  <wp:wrapNone/>
                  <wp:docPr id="19" name="Line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86250" y="4114800"/>
                            <a:ext cx="0" cy="1304925"/>
                            <a:chOff x="4286250" y="4114800"/>
                            <a:chExt cx="0" cy="1304925"/>
                          </a:xfrm>
                        </a:grpSpPr>
                        <a:sp>
                          <a:nvSpPr>
                            <a:cNvPr id="36296" name="Line 1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286250" y="4114800"/>
                              <a:ext cx="0" cy="13049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618490</wp:posOffset>
                  </wp:positionH>
                  <wp:positionV relativeFrom="paragraph">
                    <wp:posOffset>29845</wp:posOffset>
                  </wp:positionV>
                  <wp:extent cx="17780" cy="704850"/>
                  <wp:effectExtent l="0" t="0" r="0" b="0"/>
                  <wp:wrapNone/>
                  <wp:docPr id="30" name="直接连接符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762500" y="4133850"/>
                            <a:ext cx="0" cy="704850"/>
                            <a:chOff x="4762500" y="4133850"/>
                            <a:chExt cx="0" cy="704850"/>
                          </a:xfrm>
                        </a:grpSpPr>
                        <a:cxnSp>
                          <a:nvCxnSpPr>
                            <a:cNvPr id="12" name="直接连接符 11"/>
                            <a:cNvCxnSpPr/>
                          </a:nvCxnSpPr>
                          <a:spPr>
                            <a:xfrm>
                              <a:off x="4762500" y="4133850"/>
                              <a:ext cx="0" cy="7048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</w:p>
        </w:tc>
        <w:tc>
          <w:tcPr>
            <w:tcW w:w="3135" w:type="dxa"/>
            <w:gridSpan w:val="5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7.购机补贴受益对象公示。乡镇将已核实购机信息在乡和村的公告栏中公示，无异议后，出具初审意见。</w:t>
            </w: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2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10.报送结算意见。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16510</wp:posOffset>
                  </wp:positionV>
                  <wp:extent cx="3200400" cy="36195"/>
                  <wp:effectExtent l="0" t="0" r="0" b="0"/>
                  <wp:wrapNone/>
                  <wp:docPr id="29" name="直接连接符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762500" y="4810125"/>
                            <a:ext cx="3276600" cy="9525"/>
                            <a:chOff x="4762500" y="4810125"/>
                            <a:chExt cx="3276600" cy="9525"/>
                          </a:xfrm>
                        </a:grpSpPr>
                        <a:cxnSp>
                          <a:nvCxnSpPr>
                            <a:cNvPr id="9" name="直接连接符 8"/>
                            <a:cNvCxnSpPr/>
                          </a:nvCxnSpPr>
                          <a:spPr>
                            <a:xfrm flipV="1">
                              <a:off x="4762500" y="4810125"/>
                              <a:ext cx="3276600" cy="9525"/>
                            </a:xfrm>
                            <a:prstGeom prst="line">
                              <a:avLst/>
                            </a:prstGeom>
                          </a:spPr>
                          <a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</w:p>
        </w:tc>
        <w:tc>
          <w:tcPr>
            <w:tcW w:w="31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margin-left:16.7pt;margin-top:-.05pt;width:0;height:25.5pt;z-index:25169305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634D84" w:rsidRPr="007E7918" w:rsidTr="00E738A0">
        <w:trPr>
          <w:gridAfter w:val="1"/>
          <w:wAfter w:w="145" w:type="dxa"/>
          <w:trHeight w:val="58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153035</wp:posOffset>
                  </wp:positionV>
                  <wp:extent cx="252095" cy="17780"/>
                  <wp:effectExtent l="0" t="0" r="0" b="0"/>
                  <wp:wrapNone/>
                  <wp:docPr id="33" name="Line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1950" y="5600700"/>
                            <a:ext cx="333375" cy="0"/>
                            <a:chOff x="361950" y="5600700"/>
                            <a:chExt cx="333375" cy="0"/>
                          </a:xfrm>
                        </a:grpSpPr>
                        <a:sp>
                          <a:nvSpPr>
                            <a:cNvPr id="36302" name="Line 26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361950" y="5600700"/>
                              <a:ext cx="3333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597535</wp:posOffset>
                  </wp:positionH>
                  <wp:positionV relativeFrom="paragraph">
                    <wp:posOffset>22225</wp:posOffset>
                  </wp:positionV>
                  <wp:extent cx="2733675" cy="215900"/>
                  <wp:effectExtent l="0" t="0" r="0" b="0"/>
                  <wp:wrapNone/>
                  <wp:docPr id="32" name="Line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81125" y="5629275"/>
                            <a:ext cx="2657475" cy="0"/>
                            <a:chOff x="1381125" y="5629275"/>
                            <a:chExt cx="2657475" cy="0"/>
                          </a:xfrm>
                        </a:grpSpPr>
                        <a:sp>
                          <a:nvSpPr>
                            <a:cNvPr id="36301" name="Line 25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381125" y="5629275"/>
                              <a:ext cx="26574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7E7918">
              <w:rPr>
                <w:rFonts w:ascii="宋体" w:hAnsi="宋体" w:cs="宋体" w:hint="eastAsia"/>
                <w:kern w:val="0"/>
                <w:szCs w:val="21"/>
              </w:rPr>
              <w:t>县级财政部门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12.报送结算审核意见。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451485</wp:posOffset>
                  </wp:positionV>
                  <wp:extent cx="17780" cy="539750"/>
                  <wp:effectExtent l="0" t="0" r="0" b="0"/>
                  <wp:wrapNone/>
                  <wp:docPr id="25" name="Line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95800" y="5819775"/>
                            <a:ext cx="0" cy="333375"/>
                            <a:chOff x="4495800" y="5819775"/>
                            <a:chExt cx="0" cy="333375"/>
                          </a:xfrm>
                        </a:grpSpPr>
                        <a:sp>
                          <a:nvSpPr>
                            <a:cNvPr id="36305" name="Line 34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495800" y="5819775"/>
                              <a:ext cx="0" cy="333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7E7918">
              <w:rPr>
                <w:rFonts w:ascii="宋体" w:hAnsi="宋体" w:cs="宋体" w:hint="eastAsia"/>
                <w:kern w:val="0"/>
                <w:szCs w:val="21"/>
              </w:rPr>
              <w:t>县级农机部门</w:t>
            </w:r>
          </w:p>
        </w:tc>
        <w:tc>
          <w:tcPr>
            <w:tcW w:w="4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426085</wp:posOffset>
                  </wp:positionV>
                  <wp:extent cx="2700020" cy="215900"/>
                  <wp:effectExtent l="0" t="0" r="0" b="0"/>
                  <wp:wrapNone/>
                  <wp:docPr id="31" name="Line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7275" y="5781675"/>
                            <a:ext cx="2790825" cy="0"/>
                            <a:chOff x="4867275" y="5781675"/>
                            <a:chExt cx="2790825" cy="0"/>
                          </a:xfrm>
                        </a:grpSpPr>
                        <a:sp>
                          <a:nvSpPr>
                            <a:cNvPr id="36297" name="Line 1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867275" y="5781675"/>
                              <a:ext cx="27908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7E7918">
              <w:rPr>
                <w:rFonts w:ascii="宋体" w:hAnsi="宋体" w:cs="宋体" w:hint="eastAsia"/>
                <w:color w:val="000000"/>
                <w:kern w:val="0"/>
                <w:szCs w:val="21"/>
              </w:rPr>
              <w:t>5.乡镇农机部门及时将购机者基本情况、人机合影、报废更新和机具信息、购机发票等资料录入农机购置补贴信息管理系统。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84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634D84" w:rsidRPr="007E7918" w:rsidRDefault="00634D84" w:rsidP="00E7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管理信息系统</w:t>
            </w:r>
          </w:p>
        </w:tc>
      </w:tr>
      <w:tr w:rsidR="00634D84" w:rsidRPr="007E7918" w:rsidTr="00E738A0">
        <w:trPr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16510</wp:posOffset>
                  </wp:positionV>
                  <wp:extent cx="130810" cy="539750"/>
                  <wp:effectExtent l="0" t="0" r="0" b="0"/>
                  <wp:wrapNone/>
                  <wp:docPr id="27" name="Line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981950" y="5819775"/>
                            <a:ext cx="0" cy="333375"/>
                            <a:chOff x="7981950" y="5819775"/>
                            <a:chExt cx="0" cy="333375"/>
                          </a:xfrm>
                        </a:grpSpPr>
                        <a:sp>
                          <a:nvSpPr>
                            <a:cNvPr id="36307" name="Line 36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7981950" y="5819775"/>
                              <a:ext cx="0" cy="333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6.县级农机部门审核乡镇录入系统的农机补贴信息。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7620</wp:posOffset>
                  </wp:positionV>
                  <wp:extent cx="3420110" cy="17780"/>
                  <wp:effectExtent l="0" t="0" r="0" b="0"/>
                  <wp:wrapNone/>
                  <wp:docPr id="26" name="Line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95800" y="6153150"/>
                            <a:ext cx="3476625" cy="0"/>
                            <a:chOff x="4495800" y="6153150"/>
                            <a:chExt cx="3476625" cy="0"/>
                          </a:xfrm>
                        </a:grpSpPr>
                        <a:sp>
                          <a:nvSpPr>
                            <a:cNvPr id="36306" name="Line 3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495800" y="6153150"/>
                              <a:ext cx="34766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  <a:txSp>
                            <a:txBody>
                              <a:bodyPr/>
                              <a:lstStyle/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447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E7918">
              <w:rPr>
                <w:rFonts w:ascii="宋体" w:hAnsi="宋体" w:cs="宋体" w:hint="eastAsia"/>
                <w:kern w:val="0"/>
                <w:szCs w:val="21"/>
              </w:rPr>
              <w:t>11.合</w:t>
            </w:r>
            <w:proofErr w:type="gramStart"/>
            <w:r w:rsidRPr="007E7918">
              <w:rPr>
                <w:rFonts w:ascii="宋体" w:hAnsi="宋体" w:cs="宋体" w:hint="eastAsia"/>
                <w:kern w:val="0"/>
                <w:szCs w:val="21"/>
              </w:rPr>
              <w:t>规</w:t>
            </w:r>
            <w:proofErr w:type="gramEnd"/>
            <w:r w:rsidRPr="007E7918">
              <w:rPr>
                <w:rFonts w:ascii="宋体" w:hAnsi="宋体" w:cs="宋体" w:hint="eastAsia"/>
                <w:kern w:val="0"/>
                <w:szCs w:val="21"/>
              </w:rPr>
              <w:t>性审核。将乡镇报送的购机者清册等与管理信息系统数据核对，确保系统数据与结算数据一致。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34D84" w:rsidRPr="007E7918" w:rsidTr="00E738A0">
        <w:trPr>
          <w:gridAfter w:val="1"/>
          <w:wAfter w:w="145" w:type="dxa"/>
          <w:trHeight w:val="34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D84" w:rsidRPr="007E7918" w:rsidRDefault="00634D84" w:rsidP="00E738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080C51" w:rsidRPr="00634D84" w:rsidRDefault="00080C51"/>
    <w:sectPr w:rsidR="00080C51" w:rsidRPr="00634D84" w:rsidSect="00634D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2BE" w:rsidRPr="0097622D" w:rsidRDefault="00634D84" w:rsidP="0097622D">
    <w:pPr>
      <w:pStyle w:val="a3"/>
      <w:ind w:firstLineChars="100" w:firstLine="280"/>
      <w:rPr>
        <w:rFonts w:hint="eastAsia"/>
        <w:sz w:val="28"/>
      </w:rPr>
    </w:pPr>
    <w:r>
      <w:rPr>
        <w:rStyle w:val="a4"/>
        <w:rFonts w:hint="eastAsia"/>
        <w:sz w:val="28"/>
      </w:rPr>
      <w:t>－</w:t>
    </w: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2</w:t>
    </w:r>
    <w:r>
      <w:rPr>
        <w:rStyle w:val="a4"/>
        <w:sz w:val="28"/>
      </w:rPr>
      <w:fldChar w:fldCharType="end"/>
    </w:r>
    <w:r>
      <w:rPr>
        <w:rStyle w:val="a4"/>
        <w:rFonts w:hint="eastAsia"/>
        <w:sz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2BE" w:rsidRDefault="00634D84">
    <w:pPr>
      <w:pStyle w:val="a3"/>
      <w:ind w:firstLineChars="2828" w:firstLine="7918"/>
      <w:rPr>
        <w:rFonts w:hint="eastAsia"/>
        <w:sz w:val="28"/>
      </w:rPr>
    </w:pPr>
    <w:r>
      <w:rPr>
        <w:rStyle w:val="a4"/>
        <w:rFonts w:hint="eastAsia"/>
        <w:sz w:val="28"/>
      </w:rPr>
      <w:t>－</w:t>
    </w: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1</w:t>
    </w:r>
    <w:r>
      <w:rPr>
        <w:rStyle w:val="a4"/>
        <w:sz w:val="28"/>
      </w:rPr>
      <w:fldChar w:fldCharType="end"/>
    </w:r>
    <w:r>
      <w:rPr>
        <w:rStyle w:val="a4"/>
        <w:rFonts w:hint="eastAsia"/>
        <w:sz w:val="28"/>
      </w:rPr>
      <w:t>－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4D84"/>
    <w:rsid w:val="00080C51"/>
    <w:rsid w:val="0063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34D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34D8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34D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2017-02-06T02:37:00Z</dcterms:created>
  <dcterms:modified xsi:type="dcterms:W3CDTF">2017-02-06T02:37:00Z</dcterms:modified>
</cp:coreProperties>
</file>