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center"/>
        <w:rPr>
          <w:rFonts w:eastAsia="方正小标宋简体"/>
          <w:color w:val="000000"/>
          <w:kern w:val="0"/>
          <w:sz w:val="44"/>
          <w:szCs w:val="44"/>
        </w:rPr>
      </w:pPr>
      <w:bookmarkStart w:id="0" w:name="RANGE!A1:F33"/>
      <w:r>
        <w:rPr>
          <w:rFonts w:eastAsia="方正小标宋简体"/>
          <w:color w:val="000000"/>
          <w:kern w:val="0"/>
          <w:sz w:val="44"/>
          <w:szCs w:val="44"/>
        </w:rPr>
        <w:t>收入支出决算总表</w:t>
      </w:r>
      <w:bookmarkEnd w:id="0"/>
    </w:p>
    <w:p>
      <w:pPr>
        <w:widowControl/>
        <w:spacing w:line="240" w:lineRule="exact"/>
        <w:ind w:firstLine="799" w:firstLineChars="0"/>
        <w:jc w:val="center"/>
        <w:rPr>
          <w:rFonts w:eastAsia="方正小标宋_GBK"/>
          <w:color w:val="000000"/>
          <w:kern w:val="0"/>
          <w:sz w:val="44"/>
          <w:szCs w:val="44"/>
        </w:rPr>
      </w:pPr>
    </w:p>
    <w:tbl>
      <w:tblPr>
        <w:tblStyle w:val="5"/>
        <w:tblW w:w="12607" w:type="dxa"/>
        <w:jc w:val="center"/>
        <w:tblInd w:w="0" w:type="dxa"/>
        <w:tblLayout w:type="fixed"/>
        <w:tblCellMar>
          <w:top w:w="0" w:type="dxa"/>
          <w:left w:w="108" w:type="dxa"/>
          <w:bottom w:w="0" w:type="dxa"/>
          <w:right w:w="108" w:type="dxa"/>
        </w:tblCellMar>
      </w:tblPr>
      <w:tblGrid>
        <w:gridCol w:w="12607"/>
      </w:tblGrid>
      <w:tr>
        <w:tblPrEx>
          <w:tblLayout w:type="fixed"/>
          <w:tblCellMar>
            <w:top w:w="0" w:type="dxa"/>
            <w:left w:w="108" w:type="dxa"/>
            <w:bottom w:w="0" w:type="dxa"/>
            <w:right w:w="108" w:type="dxa"/>
          </w:tblCellMar>
        </w:tblPrEx>
        <w:trPr>
          <w:trHeight w:val="319" w:hRule="atLeast"/>
          <w:jc w:val="center"/>
        </w:trPr>
        <w:tc>
          <w:tcPr>
            <w:tcW w:w="12607" w:type="dxa"/>
            <w:tcBorders>
              <w:top w:val="nil"/>
              <w:left w:val="nil"/>
              <w:bottom w:val="nil"/>
              <w:right w:val="nil"/>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公开01表</w:t>
            </w:r>
          </w:p>
        </w:tc>
      </w:tr>
      <w:tr>
        <w:tblPrEx>
          <w:tblLayout w:type="fixed"/>
          <w:tblCellMar>
            <w:top w:w="0" w:type="dxa"/>
            <w:left w:w="108" w:type="dxa"/>
            <w:bottom w:w="0" w:type="dxa"/>
            <w:right w:w="108" w:type="dxa"/>
          </w:tblCellMar>
        </w:tblPrEx>
        <w:trPr>
          <w:trHeight w:val="319" w:hRule="atLeast"/>
          <w:jc w:val="center"/>
        </w:trPr>
        <w:tc>
          <w:tcPr>
            <w:tcW w:w="12607" w:type="dxa"/>
            <w:tcBorders>
              <w:top w:val="nil"/>
              <w:left w:val="nil"/>
              <w:bottom w:val="nil"/>
              <w:right w:val="nil"/>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金额单位：万元</w:t>
            </w:r>
          </w:p>
        </w:tc>
      </w:tr>
    </w:tbl>
    <w:p>
      <w:pPr>
        <w:widowControl/>
        <w:tabs>
          <w:tab w:val="left" w:pos="4038"/>
          <w:tab w:val="left" w:pos="4993"/>
          <w:tab w:val="left" w:pos="8392"/>
          <w:tab w:val="left" w:pos="9448"/>
          <w:tab w:val="left" w:pos="12331"/>
        </w:tabs>
        <w:spacing w:line="20" w:lineRule="exact"/>
        <w:ind w:firstLine="0" w:firstLineChars="0"/>
        <w:jc w:val="left"/>
        <w:rPr>
          <w:rFonts w:eastAsia="宋体"/>
          <w:color w:val="000000"/>
          <w:kern w:val="0"/>
          <w:sz w:val="21"/>
          <w:szCs w:val="21"/>
        </w:rPr>
      </w:pPr>
      <w:r>
        <w:rPr>
          <w:rFonts w:eastAsia="宋体"/>
          <w:color w:val="000000"/>
          <w:kern w:val="0"/>
          <w:sz w:val="21"/>
          <w:szCs w:val="21"/>
        </w:rPr>
        <w:tab/>
      </w:r>
      <w:r>
        <w:rPr>
          <w:rFonts w:eastAsia="宋体"/>
          <w:color w:val="000000"/>
          <w:kern w:val="0"/>
          <w:sz w:val="21"/>
          <w:szCs w:val="21"/>
        </w:rPr>
        <w:tab/>
      </w:r>
      <w:r>
        <w:rPr>
          <w:rFonts w:eastAsia="宋体"/>
          <w:color w:val="000000"/>
          <w:kern w:val="0"/>
          <w:sz w:val="21"/>
          <w:szCs w:val="21"/>
        </w:rPr>
        <w:tab/>
      </w:r>
      <w:r>
        <w:rPr>
          <w:rFonts w:eastAsia="宋体"/>
          <w:color w:val="000000"/>
          <w:kern w:val="0"/>
          <w:sz w:val="21"/>
          <w:szCs w:val="21"/>
        </w:rPr>
        <w:tab/>
      </w:r>
      <w:r>
        <w:rPr>
          <w:rFonts w:eastAsia="宋体"/>
          <w:color w:val="000000"/>
          <w:kern w:val="0"/>
          <w:sz w:val="21"/>
          <w:szCs w:val="21"/>
        </w:rPr>
        <w:tab/>
      </w:r>
    </w:p>
    <w:tbl>
      <w:tblPr>
        <w:tblStyle w:val="5"/>
        <w:tblW w:w="12941" w:type="dxa"/>
        <w:jc w:val="center"/>
        <w:tblInd w:w="0" w:type="dxa"/>
        <w:tblLayout w:type="fixed"/>
        <w:tblCellMar>
          <w:top w:w="0" w:type="dxa"/>
          <w:left w:w="108" w:type="dxa"/>
          <w:bottom w:w="0" w:type="dxa"/>
          <w:right w:w="108" w:type="dxa"/>
        </w:tblCellMar>
      </w:tblPr>
      <w:tblGrid>
        <w:gridCol w:w="3716"/>
        <w:gridCol w:w="1274"/>
        <w:gridCol w:w="2821"/>
        <w:gridCol w:w="1294"/>
        <w:gridCol w:w="2421"/>
        <w:gridCol w:w="1415"/>
      </w:tblGrid>
      <w:tr>
        <w:tblPrEx>
          <w:tblLayout w:type="fixed"/>
          <w:tblCellMar>
            <w:top w:w="0" w:type="dxa"/>
            <w:left w:w="108" w:type="dxa"/>
            <w:bottom w:w="0" w:type="dxa"/>
            <w:right w:w="108" w:type="dxa"/>
          </w:tblCellMar>
        </w:tblPrEx>
        <w:trPr>
          <w:trHeight w:val="397" w:hRule="atLeast"/>
          <w:tblHeader/>
          <w:jc w:val="center"/>
        </w:trPr>
        <w:tc>
          <w:tcPr>
            <w:tcW w:w="499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收入</w:t>
            </w:r>
          </w:p>
        </w:tc>
        <w:tc>
          <w:tcPr>
            <w:tcW w:w="7951" w:type="dxa"/>
            <w:gridSpan w:val="4"/>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支出</w:t>
            </w:r>
          </w:p>
        </w:tc>
      </w:tr>
      <w:tr>
        <w:tblPrEx>
          <w:tblLayout w:type="fixed"/>
          <w:tblCellMar>
            <w:top w:w="0" w:type="dxa"/>
            <w:left w:w="108" w:type="dxa"/>
            <w:bottom w:w="0" w:type="dxa"/>
            <w:right w:w="108" w:type="dxa"/>
          </w:tblCellMar>
        </w:tblPrEx>
        <w:trPr>
          <w:trHeight w:val="397" w:hRule="atLeast"/>
          <w:tblHeader/>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项目</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决算数</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按功能分类</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决算数</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按支出性质</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决算数</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一、财政拨款收入</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一、一般公共服务支出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eastAsia="宋体"/>
                <w:color w:val="000000"/>
                <w:kern w:val="0"/>
                <w:sz w:val="21"/>
                <w:szCs w:val="21"/>
                <w:lang w:val="en-US" w:eastAsia="zh-CN"/>
              </w:rPr>
              <w:t>4</w:t>
            </w:r>
            <w:r>
              <w:rPr>
                <w:rFonts w:hint="eastAsia"/>
                <w:color w:val="000000"/>
                <w:kern w:val="0"/>
                <w:sz w:val="21"/>
                <w:szCs w:val="21"/>
                <w:lang w:val="en-US" w:eastAsia="zh-CN"/>
              </w:rPr>
              <w:t>9.28</w:t>
            </w: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一、基本支出</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eastAsia="宋体"/>
                <w:color w:val="000000"/>
                <w:kern w:val="0"/>
                <w:sz w:val="21"/>
                <w:szCs w:val="21"/>
                <w:lang w:val="en-US" w:eastAsia="zh-CN"/>
              </w:rPr>
              <w:t>40.</w:t>
            </w:r>
            <w:r>
              <w:rPr>
                <w:rFonts w:hint="eastAsia"/>
                <w:color w:val="000000"/>
                <w:kern w:val="0"/>
                <w:sz w:val="21"/>
                <w:szCs w:val="21"/>
                <w:lang w:val="en-US" w:eastAsia="zh-CN"/>
              </w:rPr>
              <w:t>02</w:t>
            </w: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其中：政府性基金预算财政拨款</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二、外交支出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二、项目支出</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22.55</w:t>
            </w: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二、上级补助收入</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三、国防支出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三、上缴上级支出</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三、事业收入</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四、公共安全支出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四、经营支出</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四、经营收入</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五、教育支出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五、对附属单位补助支出</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五、附属单位上缴收入</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六、科学技术支出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六、其他收入</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七、文化体育与传媒支出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八、社会保障和就业支出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8.53</w:t>
            </w: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九、医疗卫生与计划生育支出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0.58</w:t>
            </w: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十、节能环保支出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十一、城乡社区支出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十二、农林水支出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十三、交通运输支出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十四、资源勘探信息等支出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十五、商业服务业等支出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十六、金融支出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十七、援助其他地区支出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十八、国土海洋气象等支出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十九、住房保障支出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4.18</w:t>
            </w: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二十、粮油物资储备支出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二十一、其他支出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二十二、债务还本支出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二十三、债务付息支出</w:t>
            </w:r>
          </w:p>
        </w:tc>
        <w:tc>
          <w:tcPr>
            <w:tcW w:w="12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24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本年收入合计</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6536"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本年支出合计</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xml:space="preserve">    用事业基金弥补收支差额</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6536"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xml:space="preserve">    结余分配</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xml:space="preserve">    年初结转和结余</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6536"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xml:space="preserve">    年末结转和结余</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r>
              <w:rPr>
                <w:rFonts w:eastAsia="宋体"/>
                <w:color w:val="000000"/>
                <w:kern w:val="0"/>
                <w:sz w:val="21"/>
                <w:szCs w:val="21"/>
              </w:rPr>
              <w:t>　</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6536"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1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总计</w:t>
            </w:r>
          </w:p>
        </w:tc>
        <w:tc>
          <w:tcPr>
            <w:tcW w:w="12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6536"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总计</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r>
    </w:tbl>
    <w:p>
      <w:pPr>
        <w:adjustRightInd w:val="0"/>
        <w:snapToGrid w:val="0"/>
        <w:spacing w:before="240" w:line="700" w:lineRule="exact"/>
        <w:ind w:firstLine="0" w:firstLineChars="0"/>
        <w:jc w:val="center"/>
      </w:pPr>
    </w:p>
    <w:p>
      <w:pPr>
        <w:adjustRightInd w:val="0"/>
        <w:snapToGrid w:val="0"/>
        <w:spacing w:line="560" w:lineRule="exact"/>
        <w:ind w:firstLine="0" w:firstLineChars="0"/>
        <w:jc w:val="center"/>
        <w:rPr>
          <w:rFonts w:eastAsia="方正小标宋简体"/>
          <w:color w:val="000000"/>
          <w:kern w:val="0"/>
          <w:sz w:val="44"/>
          <w:szCs w:val="44"/>
        </w:rPr>
      </w:pPr>
      <w:r>
        <w:br w:type="page"/>
      </w:r>
      <w:bookmarkStart w:id="1" w:name="RANGE!A1:I13"/>
      <w:r>
        <w:rPr>
          <w:rFonts w:eastAsia="方正小标宋简体"/>
          <w:color w:val="000000"/>
          <w:kern w:val="0"/>
          <w:sz w:val="44"/>
          <w:szCs w:val="44"/>
        </w:rPr>
        <w:t>收入决算表</w:t>
      </w:r>
      <w:bookmarkEnd w:id="1"/>
    </w:p>
    <w:p>
      <w:pPr>
        <w:widowControl/>
        <w:spacing w:line="440" w:lineRule="exact"/>
        <w:ind w:firstLine="799" w:firstLineChars="0"/>
        <w:jc w:val="center"/>
        <w:rPr>
          <w:rFonts w:eastAsia="方正小标宋简体"/>
          <w:color w:val="000000"/>
          <w:kern w:val="0"/>
          <w:sz w:val="44"/>
          <w:szCs w:val="44"/>
        </w:rPr>
      </w:pPr>
    </w:p>
    <w:tbl>
      <w:tblPr>
        <w:tblStyle w:val="5"/>
        <w:tblW w:w="12799" w:type="dxa"/>
        <w:jc w:val="center"/>
        <w:tblInd w:w="0" w:type="dxa"/>
        <w:tblLayout w:type="fixed"/>
        <w:tblCellMar>
          <w:top w:w="0" w:type="dxa"/>
          <w:left w:w="108" w:type="dxa"/>
          <w:bottom w:w="0" w:type="dxa"/>
          <w:right w:w="108" w:type="dxa"/>
        </w:tblCellMar>
      </w:tblPr>
      <w:tblGrid>
        <w:gridCol w:w="1071"/>
        <w:gridCol w:w="90"/>
        <w:gridCol w:w="1821"/>
        <w:gridCol w:w="1488"/>
        <w:gridCol w:w="1425"/>
        <w:gridCol w:w="1442"/>
        <w:gridCol w:w="1365"/>
        <w:gridCol w:w="1366"/>
        <w:gridCol w:w="1365"/>
        <w:gridCol w:w="1366"/>
      </w:tblGrid>
      <w:tr>
        <w:tblPrEx>
          <w:tblLayout w:type="fixed"/>
          <w:tblCellMar>
            <w:top w:w="0" w:type="dxa"/>
            <w:left w:w="108" w:type="dxa"/>
            <w:bottom w:w="0" w:type="dxa"/>
            <w:right w:w="108" w:type="dxa"/>
          </w:tblCellMar>
        </w:tblPrEx>
        <w:trPr>
          <w:trHeight w:val="567" w:hRule="atLeast"/>
          <w:jc w:val="center"/>
        </w:trPr>
        <w:tc>
          <w:tcPr>
            <w:tcW w:w="12799" w:type="dxa"/>
            <w:gridSpan w:val="10"/>
            <w:tcBorders>
              <w:top w:val="nil"/>
              <w:left w:val="nil"/>
              <w:bottom w:val="nil"/>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公开02表</w:t>
            </w:r>
          </w:p>
        </w:tc>
      </w:tr>
      <w:tr>
        <w:tblPrEx>
          <w:tblLayout w:type="fixed"/>
          <w:tblCellMar>
            <w:top w:w="0" w:type="dxa"/>
            <w:left w:w="108" w:type="dxa"/>
            <w:bottom w:w="0" w:type="dxa"/>
            <w:right w:w="108" w:type="dxa"/>
          </w:tblCellMar>
        </w:tblPrEx>
        <w:trPr>
          <w:trHeight w:val="567" w:hRule="atLeast"/>
          <w:jc w:val="center"/>
        </w:trPr>
        <w:tc>
          <w:tcPr>
            <w:tcW w:w="12799" w:type="dxa"/>
            <w:gridSpan w:val="10"/>
            <w:tcBorders>
              <w:top w:val="nil"/>
              <w:left w:val="nil"/>
              <w:bottom w:val="single" w:color="auto" w:sz="6" w:space="0"/>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金额单位：万元</w:t>
            </w:r>
          </w:p>
        </w:tc>
      </w:tr>
      <w:tr>
        <w:tblPrEx>
          <w:tblLayout w:type="fixed"/>
          <w:tblCellMar>
            <w:top w:w="0" w:type="dxa"/>
            <w:left w:w="108" w:type="dxa"/>
            <w:bottom w:w="0" w:type="dxa"/>
            <w:right w:w="108" w:type="dxa"/>
          </w:tblCellMar>
        </w:tblPrEx>
        <w:trPr>
          <w:trHeight w:val="567" w:hRule="atLeast"/>
          <w:jc w:val="center"/>
        </w:trPr>
        <w:tc>
          <w:tcPr>
            <w:tcW w:w="2982"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项目</w:t>
            </w:r>
          </w:p>
        </w:tc>
        <w:tc>
          <w:tcPr>
            <w:tcW w:w="1488" w:type="dxa"/>
            <w:vMerge w:val="restart"/>
            <w:tcBorders>
              <w:top w:val="single" w:color="auto" w:sz="6" w:space="0"/>
              <w:left w:val="single" w:color="auto" w:sz="6" w:space="0"/>
              <w:bottom w:val="single" w:color="auto" w:sz="6" w:space="0"/>
              <w:right w:val="single" w:color="auto" w:sz="6" w:space="0"/>
            </w:tcBorders>
            <w:vAlign w:val="center"/>
          </w:tcPr>
          <w:p>
            <w:pPr>
              <w:widowControl/>
              <w:ind w:left="-57" w:right="-57" w:firstLine="0" w:firstLineChars="0"/>
              <w:jc w:val="center"/>
              <w:rPr>
                <w:rFonts w:eastAsia="宋体"/>
                <w:color w:val="000000"/>
                <w:kern w:val="0"/>
                <w:sz w:val="22"/>
                <w:szCs w:val="22"/>
              </w:rPr>
            </w:pPr>
            <w:r>
              <w:rPr>
                <w:rFonts w:eastAsia="宋体"/>
                <w:color w:val="000000"/>
                <w:kern w:val="0"/>
                <w:sz w:val="22"/>
                <w:szCs w:val="22"/>
              </w:rPr>
              <w:t>本年收入合计</w:t>
            </w:r>
          </w:p>
        </w:tc>
        <w:tc>
          <w:tcPr>
            <w:tcW w:w="1425" w:type="dxa"/>
            <w:vMerge w:val="restart"/>
            <w:tcBorders>
              <w:top w:val="single" w:color="auto" w:sz="6" w:space="0"/>
              <w:left w:val="single" w:color="auto" w:sz="6" w:space="0"/>
              <w:bottom w:val="single" w:color="auto" w:sz="6" w:space="0"/>
              <w:right w:val="single" w:color="auto" w:sz="6" w:space="0"/>
            </w:tcBorders>
            <w:vAlign w:val="center"/>
          </w:tcPr>
          <w:p>
            <w:pPr>
              <w:widowControl/>
              <w:ind w:left="-57" w:right="-57" w:firstLine="0" w:firstLineChars="0"/>
              <w:jc w:val="center"/>
              <w:rPr>
                <w:rFonts w:eastAsia="宋体"/>
                <w:color w:val="000000"/>
                <w:kern w:val="0"/>
                <w:sz w:val="22"/>
                <w:szCs w:val="22"/>
              </w:rPr>
            </w:pPr>
            <w:r>
              <w:rPr>
                <w:rFonts w:eastAsia="宋体"/>
                <w:color w:val="000000"/>
                <w:kern w:val="0"/>
                <w:sz w:val="22"/>
                <w:szCs w:val="22"/>
              </w:rPr>
              <w:t>财政拨款收入</w:t>
            </w:r>
          </w:p>
        </w:tc>
        <w:tc>
          <w:tcPr>
            <w:tcW w:w="1442" w:type="dxa"/>
            <w:vMerge w:val="restart"/>
            <w:tcBorders>
              <w:top w:val="single" w:color="auto" w:sz="6" w:space="0"/>
              <w:left w:val="single" w:color="auto" w:sz="6" w:space="0"/>
              <w:bottom w:val="single" w:color="auto" w:sz="6" w:space="0"/>
              <w:right w:val="single" w:color="auto" w:sz="6" w:space="0"/>
            </w:tcBorders>
            <w:vAlign w:val="center"/>
          </w:tcPr>
          <w:p>
            <w:pPr>
              <w:widowControl/>
              <w:ind w:left="-57" w:right="-57" w:firstLine="0" w:firstLineChars="0"/>
              <w:jc w:val="center"/>
              <w:rPr>
                <w:rFonts w:eastAsia="宋体"/>
                <w:color w:val="000000"/>
                <w:kern w:val="0"/>
                <w:sz w:val="22"/>
                <w:szCs w:val="22"/>
              </w:rPr>
            </w:pPr>
            <w:r>
              <w:rPr>
                <w:rFonts w:eastAsia="宋体"/>
                <w:color w:val="000000"/>
                <w:kern w:val="0"/>
                <w:sz w:val="22"/>
                <w:szCs w:val="22"/>
              </w:rPr>
              <w:t>上级补助收入</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事业收入</w:t>
            </w:r>
          </w:p>
        </w:tc>
        <w:tc>
          <w:tcPr>
            <w:tcW w:w="1366"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经营收入</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附属单位上缴收入</w:t>
            </w:r>
          </w:p>
        </w:tc>
        <w:tc>
          <w:tcPr>
            <w:tcW w:w="1366"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其他收入</w:t>
            </w:r>
          </w:p>
        </w:tc>
      </w:tr>
      <w:tr>
        <w:tblPrEx>
          <w:tblLayout w:type="fixed"/>
          <w:tblCellMar>
            <w:top w:w="0" w:type="dxa"/>
            <w:left w:w="108" w:type="dxa"/>
            <w:bottom w:w="0" w:type="dxa"/>
            <w:right w:w="108" w:type="dxa"/>
          </w:tblCellMar>
        </w:tblPrEx>
        <w:trPr>
          <w:trHeight w:val="567" w:hRule="atLeast"/>
          <w:jc w:val="center"/>
        </w:trPr>
        <w:tc>
          <w:tcPr>
            <w:tcW w:w="116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功能分类科目编码</w:t>
            </w:r>
          </w:p>
        </w:tc>
        <w:tc>
          <w:tcPr>
            <w:tcW w:w="182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科目名称</w:t>
            </w:r>
          </w:p>
        </w:tc>
        <w:tc>
          <w:tcPr>
            <w:tcW w:w="1488"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442"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36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36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jc w:val="center"/>
        </w:trPr>
        <w:tc>
          <w:tcPr>
            <w:tcW w:w="2982"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合计</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62.57</w:t>
            </w:r>
            <w:r>
              <w:rPr>
                <w:rFonts w:eastAsia="宋体"/>
                <w:color w:val="000000"/>
                <w:kern w:val="0"/>
                <w:sz w:val="22"/>
                <w:szCs w:val="22"/>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62.57</w:t>
            </w:r>
            <w:r>
              <w:rPr>
                <w:rFonts w:eastAsia="宋体"/>
                <w:color w:val="000000"/>
                <w:kern w:val="0"/>
                <w:sz w:val="22"/>
                <w:szCs w:val="22"/>
              </w:rPr>
              <w:t>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hint="eastAsia" w:eastAsia="宋体"/>
                <w:color w:val="000000"/>
                <w:kern w:val="0"/>
                <w:sz w:val="18"/>
                <w:szCs w:val="18"/>
                <w:lang w:val="en-US" w:eastAsia="zh-CN"/>
              </w:rPr>
              <w:t>201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4</w:t>
            </w:r>
            <w:r>
              <w:rPr>
                <w:rFonts w:hint="eastAsia"/>
                <w:color w:val="000000"/>
                <w:kern w:val="0"/>
                <w:sz w:val="21"/>
                <w:szCs w:val="21"/>
                <w:lang w:val="en-US" w:eastAsia="zh-CN"/>
              </w:rPr>
              <w:t>9.28</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4</w:t>
            </w:r>
            <w:r>
              <w:rPr>
                <w:rFonts w:hint="eastAsia"/>
                <w:color w:val="000000"/>
                <w:kern w:val="0"/>
                <w:sz w:val="21"/>
                <w:szCs w:val="21"/>
                <w:lang w:val="en-US" w:eastAsia="zh-CN"/>
              </w:rPr>
              <w:t>9.28</w:t>
            </w:r>
            <w:r>
              <w:rPr>
                <w:rFonts w:hint="eastAsia" w:eastAsia="宋体"/>
                <w:color w:val="000000"/>
                <w:kern w:val="0"/>
                <w:sz w:val="21"/>
                <w:szCs w:val="21"/>
                <w:lang w:val="en-US" w:eastAsia="zh-CN"/>
              </w:rPr>
              <w:t>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hint="eastAsia" w:eastAsia="宋体"/>
                <w:color w:val="000000"/>
                <w:kern w:val="0"/>
                <w:sz w:val="18"/>
                <w:szCs w:val="18"/>
                <w:lang w:val="en-US" w:eastAsia="zh-CN"/>
              </w:rPr>
              <w:t>20129</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4</w:t>
            </w:r>
            <w:r>
              <w:rPr>
                <w:rFonts w:hint="eastAsia"/>
                <w:color w:val="000000"/>
                <w:kern w:val="0"/>
                <w:sz w:val="21"/>
                <w:szCs w:val="21"/>
                <w:lang w:val="en-US" w:eastAsia="zh-CN"/>
              </w:rPr>
              <w:t>9.28</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4</w:t>
            </w:r>
            <w:r>
              <w:rPr>
                <w:rFonts w:hint="eastAsia"/>
                <w:color w:val="000000"/>
                <w:kern w:val="0"/>
                <w:sz w:val="21"/>
                <w:szCs w:val="21"/>
                <w:lang w:val="en-US" w:eastAsia="zh-CN"/>
              </w:rPr>
              <w:t>9.28</w:t>
            </w:r>
            <w:r>
              <w:rPr>
                <w:rFonts w:hint="eastAsia" w:eastAsia="宋体"/>
                <w:color w:val="000000"/>
                <w:kern w:val="0"/>
                <w:sz w:val="21"/>
                <w:szCs w:val="21"/>
                <w:lang w:val="en-US" w:eastAsia="zh-CN"/>
              </w:rPr>
              <w:t>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val="en-US" w:eastAsia="zh-CN"/>
              </w:rPr>
              <w:t>2012901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eastAsia="zh-CN"/>
              </w:rPr>
              <w:t>行政运行</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2</w:t>
            </w:r>
            <w:r>
              <w:rPr>
                <w:rFonts w:hint="eastAsia"/>
                <w:color w:val="000000"/>
                <w:kern w:val="0"/>
                <w:sz w:val="21"/>
                <w:szCs w:val="21"/>
                <w:lang w:val="en-US" w:eastAsia="zh-CN"/>
              </w:rPr>
              <w:t>6.74</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2</w:t>
            </w:r>
            <w:r>
              <w:rPr>
                <w:rFonts w:hint="eastAsia"/>
                <w:color w:val="000000"/>
                <w:kern w:val="0"/>
                <w:sz w:val="21"/>
                <w:szCs w:val="21"/>
                <w:lang w:val="en-US" w:eastAsia="zh-CN"/>
              </w:rPr>
              <w:t>6.74</w:t>
            </w:r>
            <w:r>
              <w:rPr>
                <w:rFonts w:hint="eastAsia" w:eastAsia="宋体"/>
                <w:color w:val="000000"/>
                <w:kern w:val="0"/>
                <w:sz w:val="21"/>
                <w:szCs w:val="21"/>
                <w:lang w:val="en-US" w:eastAsia="zh-CN"/>
              </w:rPr>
              <w:t>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val="en-US" w:eastAsia="zh-CN"/>
              </w:rPr>
              <w:t>2012999</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eastAsia="zh-CN"/>
              </w:rPr>
              <w:t>其他群众团体事务支出</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22.54</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22.54</w:t>
            </w:r>
            <w:r>
              <w:rPr>
                <w:rFonts w:hint="eastAsia" w:eastAsia="宋体"/>
                <w:color w:val="000000"/>
                <w:kern w:val="0"/>
                <w:sz w:val="21"/>
                <w:szCs w:val="21"/>
                <w:lang w:val="en-US" w:eastAsia="zh-CN"/>
              </w:rPr>
              <w:t>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hint="eastAsia" w:eastAsia="宋体"/>
                <w:color w:val="000000"/>
                <w:kern w:val="0"/>
                <w:sz w:val="18"/>
                <w:szCs w:val="18"/>
                <w:lang w:val="en-US" w:eastAsia="zh-CN"/>
              </w:rPr>
              <w:t>20136</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0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val="en-US" w:eastAsia="zh-CN"/>
              </w:rPr>
              <w:t>2013699</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0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hint="eastAsia" w:eastAsia="宋体"/>
                <w:color w:val="000000"/>
                <w:kern w:val="0"/>
                <w:sz w:val="18"/>
                <w:szCs w:val="18"/>
                <w:lang w:val="en-US" w:eastAsia="zh-CN"/>
              </w:rPr>
              <w:t>208</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18"/>
                <w:szCs w:val="18"/>
              </w:rPr>
            </w:pPr>
            <w:r>
              <w:rPr>
                <w:rFonts w:eastAsia="宋体"/>
                <w:color w:val="000000"/>
                <w:kern w:val="0"/>
                <w:sz w:val="18"/>
                <w:szCs w:val="18"/>
              </w:rPr>
              <w:t>　</w:t>
            </w:r>
            <w:r>
              <w:rPr>
                <w:rFonts w:hint="eastAsia" w:eastAsia="宋体"/>
                <w:color w:val="000000"/>
                <w:kern w:val="0"/>
                <w:sz w:val="18"/>
                <w:szCs w:val="18"/>
                <w:lang w:eastAsia="zh-CN"/>
              </w:rPr>
              <w:t>社会保障和就业</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8.53</w:t>
            </w:r>
            <w:r>
              <w:rPr>
                <w:rFonts w:hint="eastAsia" w:eastAsia="宋体"/>
                <w:color w:val="000000"/>
                <w:kern w:val="0"/>
                <w:sz w:val="21"/>
                <w:szCs w:val="21"/>
                <w:lang w:val="en-US" w:eastAsia="zh-CN"/>
              </w:rPr>
              <w:t>　</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8.53</w:t>
            </w:r>
            <w:r>
              <w:rPr>
                <w:rFonts w:hint="eastAsia" w:eastAsia="宋体"/>
                <w:color w:val="000000"/>
                <w:kern w:val="0"/>
                <w:sz w:val="21"/>
                <w:szCs w:val="21"/>
                <w:lang w:val="en-US" w:eastAsia="zh-CN"/>
              </w:rPr>
              <w:t>　</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r>
              <w:rPr>
                <w:rFonts w:eastAsia="宋体"/>
                <w:color w:val="000000"/>
                <w:kern w:val="0"/>
                <w:sz w:val="18"/>
                <w:szCs w:val="18"/>
              </w:rPr>
              <w:t>　</w:t>
            </w: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20805</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行政事业单位离退休</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8.53</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8.53</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2080501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行政单位离退休</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8.53</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8.53</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210</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医疗卫生</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0.58</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0.58</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21005</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医疗保障</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0.58</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0.58</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2100501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行政单位医疗</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0.35</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0.35</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2100503</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公务员医疗补助</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0.</w:t>
            </w:r>
            <w:r>
              <w:rPr>
                <w:rFonts w:hint="eastAsia"/>
                <w:color w:val="000000"/>
                <w:kern w:val="0"/>
                <w:sz w:val="21"/>
                <w:szCs w:val="21"/>
                <w:lang w:val="en-US" w:eastAsia="zh-CN"/>
              </w:rPr>
              <w:t>23</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eastAsia="宋体"/>
                <w:color w:val="000000"/>
                <w:kern w:val="0"/>
                <w:sz w:val="21"/>
                <w:szCs w:val="21"/>
                <w:lang w:val="en-US" w:eastAsia="zh-CN"/>
              </w:rPr>
              <w:t>0.</w:t>
            </w:r>
            <w:r>
              <w:rPr>
                <w:rFonts w:hint="eastAsia"/>
                <w:color w:val="000000"/>
                <w:kern w:val="0"/>
                <w:sz w:val="21"/>
                <w:szCs w:val="21"/>
                <w:lang w:val="en-US" w:eastAsia="zh-CN"/>
              </w:rPr>
              <w:t>23</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住房保障支出</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4.18</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4.18</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22102</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住房改革支出</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4.18</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4.18</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2210201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住房公积金</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1.98</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1.98</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2210201</w:t>
            </w: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提租补贴</w:t>
            </w: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2.20</w:t>
            </w: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r>
              <w:rPr>
                <w:rFonts w:hint="eastAsia"/>
                <w:color w:val="000000"/>
                <w:kern w:val="0"/>
                <w:sz w:val="21"/>
                <w:szCs w:val="21"/>
                <w:lang w:val="en-US" w:eastAsia="zh-CN"/>
              </w:rPr>
              <w:t>2.20</w:t>
            </w: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r>
        <w:tblPrEx>
          <w:tblLayout w:type="fixed"/>
          <w:tblCellMar>
            <w:top w:w="0" w:type="dxa"/>
            <w:left w:w="108" w:type="dxa"/>
            <w:bottom w:w="0" w:type="dxa"/>
            <w:right w:w="108" w:type="dxa"/>
          </w:tblCellMar>
        </w:tblPrEx>
        <w:trPr>
          <w:trHeight w:val="567" w:hRule="atLeast"/>
          <w:jc w:val="center"/>
        </w:trPr>
        <w:tc>
          <w:tcPr>
            <w:tcW w:w="107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91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48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2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1"/>
                <w:szCs w:val="21"/>
                <w:lang w:val="en-US" w:eastAsia="zh-CN"/>
              </w:rPr>
            </w:pPr>
          </w:p>
        </w:tc>
        <w:tc>
          <w:tcPr>
            <w:tcW w:w="1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c>
          <w:tcPr>
            <w:tcW w:w="136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18"/>
                <w:szCs w:val="18"/>
              </w:rPr>
            </w:pPr>
          </w:p>
        </w:tc>
      </w:tr>
    </w:tbl>
    <w:tbl>
      <w:tblPr>
        <w:tblStyle w:val="5"/>
        <w:tblpPr w:leftFromText="180" w:rightFromText="180" w:vertAnchor="text" w:horzAnchor="page" w:tblpX="2161" w:tblpY="217"/>
        <w:tblOverlap w:val="never"/>
        <w:tblW w:w="12876" w:type="dxa"/>
        <w:tblInd w:w="0" w:type="dxa"/>
        <w:tblLayout w:type="fixed"/>
        <w:tblCellMar>
          <w:top w:w="0" w:type="dxa"/>
          <w:left w:w="108" w:type="dxa"/>
          <w:bottom w:w="0" w:type="dxa"/>
          <w:right w:w="108" w:type="dxa"/>
        </w:tblCellMar>
      </w:tblPr>
      <w:tblGrid>
        <w:gridCol w:w="1426"/>
        <w:gridCol w:w="1875"/>
        <w:gridCol w:w="1509"/>
        <w:gridCol w:w="1509"/>
        <w:gridCol w:w="1509"/>
        <w:gridCol w:w="1509"/>
        <w:gridCol w:w="1293"/>
        <w:gridCol w:w="2246"/>
      </w:tblGrid>
      <w:tr>
        <w:tblPrEx>
          <w:tblLayout w:type="fixed"/>
          <w:tblCellMar>
            <w:top w:w="0" w:type="dxa"/>
            <w:left w:w="108" w:type="dxa"/>
            <w:bottom w:w="0" w:type="dxa"/>
            <w:right w:w="108" w:type="dxa"/>
          </w:tblCellMar>
        </w:tblPrEx>
        <w:trPr>
          <w:trHeight w:val="560" w:hRule="atLeast"/>
        </w:trPr>
        <w:tc>
          <w:tcPr>
            <w:tcW w:w="12876" w:type="dxa"/>
            <w:gridSpan w:val="8"/>
            <w:tcBorders>
              <w:top w:val="nil"/>
              <w:left w:val="nil"/>
              <w:bottom w:val="nil"/>
              <w:right w:val="nil"/>
            </w:tcBorders>
            <w:vAlign w:val="bottom"/>
          </w:tcPr>
          <w:p>
            <w:pPr>
              <w:widowControl/>
              <w:spacing w:line="500" w:lineRule="exact"/>
              <w:ind w:firstLine="0" w:firstLineChars="0"/>
              <w:jc w:val="both"/>
              <w:rPr>
                <w:rFonts w:eastAsia="方正小标宋简体"/>
                <w:color w:val="000000"/>
                <w:kern w:val="0"/>
                <w:sz w:val="44"/>
                <w:szCs w:val="44"/>
              </w:rPr>
            </w:pPr>
          </w:p>
          <w:p>
            <w:pPr>
              <w:widowControl/>
              <w:spacing w:line="500" w:lineRule="exact"/>
              <w:ind w:firstLine="0" w:firstLineChars="0"/>
              <w:jc w:val="center"/>
              <w:rPr>
                <w:rFonts w:eastAsia="方正小标宋简体"/>
                <w:color w:val="000000"/>
                <w:kern w:val="0"/>
                <w:sz w:val="44"/>
                <w:szCs w:val="44"/>
              </w:rPr>
            </w:pPr>
            <w:r>
              <w:rPr>
                <w:rFonts w:eastAsia="方正小标宋简体"/>
                <w:color w:val="000000"/>
                <w:kern w:val="0"/>
                <w:sz w:val="44"/>
                <w:szCs w:val="44"/>
              </w:rPr>
              <w:t>支出决算表</w:t>
            </w:r>
          </w:p>
        </w:tc>
      </w:tr>
      <w:tr>
        <w:tblPrEx>
          <w:tblLayout w:type="fixed"/>
          <w:tblCellMar>
            <w:top w:w="0" w:type="dxa"/>
            <w:left w:w="108" w:type="dxa"/>
            <w:bottom w:w="0" w:type="dxa"/>
            <w:right w:w="108" w:type="dxa"/>
          </w:tblCellMar>
        </w:tblPrEx>
        <w:trPr>
          <w:trHeight w:val="567" w:hRule="atLeast"/>
        </w:trPr>
        <w:tc>
          <w:tcPr>
            <w:tcW w:w="1426"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1875"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1293" w:type="dxa"/>
            <w:tcBorders>
              <w:top w:val="nil"/>
              <w:left w:val="nil"/>
              <w:bottom w:val="nil"/>
              <w:right w:val="nil"/>
            </w:tcBorders>
            <w:vAlign w:val="bottom"/>
          </w:tcPr>
          <w:p>
            <w:pPr>
              <w:widowControl/>
              <w:ind w:firstLine="0" w:firstLineChars="0"/>
              <w:jc w:val="left"/>
              <w:rPr>
                <w:rFonts w:eastAsia="宋体"/>
                <w:color w:val="000000"/>
                <w:kern w:val="0"/>
                <w:sz w:val="20"/>
              </w:rPr>
            </w:pPr>
          </w:p>
        </w:tc>
        <w:tc>
          <w:tcPr>
            <w:tcW w:w="2246" w:type="dxa"/>
            <w:tcBorders>
              <w:top w:val="nil"/>
              <w:left w:val="nil"/>
              <w:bottom w:val="nil"/>
              <w:right w:val="nil"/>
            </w:tcBorders>
            <w:vAlign w:val="bottom"/>
          </w:tcPr>
          <w:p>
            <w:pPr>
              <w:widowControl/>
              <w:ind w:firstLine="0" w:firstLineChars="0"/>
              <w:jc w:val="right"/>
              <w:rPr>
                <w:rFonts w:eastAsia="宋体"/>
                <w:color w:val="000000"/>
                <w:kern w:val="0"/>
                <w:sz w:val="22"/>
                <w:szCs w:val="22"/>
              </w:rPr>
            </w:pPr>
            <w:r>
              <w:rPr>
                <w:rFonts w:eastAsia="宋体"/>
                <w:color w:val="000000"/>
                <w:kern w:val="0"/>
                <w:sz w:val="22"/>
                <w:szCs w:val="22"/>
              </w:rPr>
              <w:t>公开03表</w:t>
            </w:r>
          </w:p>
        </w:tc>
      </w:tr>
      <w:tr>
        <w:tblPrEx>
          <w:tblLayout w:type="fixed"/>
          <w:tblCellMar>
            <w:top w:w="0" w:type="dxa"/>
            <w:left w:w="108" w:type="dxa"/>
            <w:bottom w:w="0" w:type="dxa"/>
            <w:right w:w="108" w:type="dxa"/>
          </w:tblCellMar>
        </w:tblPrEx>
        <w:trPr>
          <w:trHeight w:val="567" w:hRule="atLeast"/>
        </w:trPr>
        <w:tc>
          <w:tcPr>
            <w:tcW w:w="1426" w:type="dxa"/>
            <w:tcBorders>
              <w:top w:val="nil"/>
              <w:left w:val="nil"/>
              <w:bottom w:val="single" w:color="auto" w:sz="6" w:space="0"/>
              <w:right w:val="nil"/>
            </w:tcBorders>
            <w:vAlign w:val="bottom"/>
          </w:tcPr>
          <w:p>
            <w:pPr>
              <w:widowControl/>
              <w:ind w:firstLine="0" w:firstLineChars="0"/>
              <w:jc w:val="left"/>
              <w:rPr>
                <w:rFonts w:eastAsia="宋体"/>
                <w:color w:val="000000"/>
                <w:kern w:val="0"/>
                <w:sz w:val="24"/>
                <w:szCs w:val="24"/>
              </w:rPr>
            </w:pPr>
          </w:p>
        </w:tc>
        <w:tc>
          <w:tcPr>
            <w:tcW w:w="1875" w:type="dxa"/>
            <w:tcBorders>
              <w:top w:val="nil"/>
              <w:left w:val="nil"/>
              <w:bottom w:val="single" w:color="auto" w:sz="6" w:space="0"/>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single" w:color="auto" w:sz="6" w:space="0"/>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single" w:color="auto" w:sz="6" w:space="0"/>
              <w:right w:val="nil"/>
            </w:tcBorders>
            <w:vAlign w:val="bottom"/>
          </w:tcPr>
          <w:p>
            <w:pPr>
              <w:widowControl/>
              <w:ind w:firstLine="0" w:firstLineChars="0"/>
              <w:jc w:val="center"/>
              <w:rPr>
                <w:rFonts w:eastAsia="宋体"/>
                <w:color w:val="000000"/>
                <w:kern w:val="0"/>
                <w:sz w:val="24"/>
                <w:szCs w:val="24"/>
              </w:rPr>
            </w:pPr>
          </w:p>
        </w:tc>
        <w:tc>
          <w:tcPr>
            <w:tcW w:w="1509" w:type="dxa"/>
            <w:tcBorders>
              <w:top w:val="nil"/>
              <w:left w:val="nil"/>
              <w:bottom w:val="single" w:color="auto" w:sz="6" w:space="0"/>
              <w:right w:val="nil"/>
            </w:tcBorders>
            <w:vAlign w:val="bottom"/>
          </w:tcPr>
          <w:p>
            <w:pPr>
              <w:widowControl/>
              <w:ind w:firstLine="0" w:firstLineChars="0"/>
              <w:jc w:val="left"/>
              <w:rPr>
                <w:rFonts w:eastAsia="宋体"/>
                <w:color w:val="000000"/>
                <w:kern w:val="0"/>
                <w:sz w:val="20"/>
              </w:rPr>
            </w:pPr>
          </w:p>
        </w:tc>
        <w:tc>
          <w:tcPr>
            <w:tcW w:w="1509" w:type="dxa"/>
            <w:tcBorders>
              <w:top w:val="nil"/>
              <w:left w:val="nil"/>
              <w:bottom w:val="single" w:color="auto" w:sz="6" w:space="0"/>
              <w:right w:val="nil"/>
            </w:tcBorders>
            <w:vAlign w:val="bottom"/>
          </w:tcPr>
          <w:p>
            <w:pPr>
              <w:widowControl/>
              <w:ind w:firstLine="0" w:firstLineChars="0"/>
              <w:jc w:val="left"/>
              <w:rPr>
                <w:rFonts w:eastAsia="宋体"/>
                <w:color w:val="000000"/>
                <w:kern w:val="0"/>
                <w:sz w:val="20"/>
              </w:rPr>
            </w:pPr>
          </w:p>
        </w:tc>
        <w:tc>
          <w:tcPr>
            <w:tcW w:w="1293" w:type="dxa"/>
            <w:tcBorders>
              <w:top w:val="nil"/>
              <w:left w:val="nil"/>
              <w:bottom w:val="single" w:color="auto" w:sz="6" w:space="0"/>
              <w:right w:val="nil"/>
            </w:tcBorders>
            <w:vAlign w:val="bottom"/>
          </w:tcPr>
          <w:p>
            <w:pPr>
              <w:widowControl/>
              <w:ind w:firstLine="0" w:firstLineChars="0"/>
              <w:jc w:val="left"/>
              <w:rPr>
                <w:rFonts w:eastAsia="宋体"/>
                <w:color w:val="000000"/>
                <w:kern w:val="0"/>
                <w:sz w:val="20"/>
              </w:rPr>
            </w:pPr>
          </w:p>
        </w:tc>
        <w:tc>
          <w:tcPr>
            <w:tcW w:w="2246" w:type="dxa"/>
            <w:tcBorders>
              <w:top w:val="nil"/>
              <w:left w:val="nil"/>
              <w:bottom w:val="single" w:color="auto" w:sz="6" w:space="0"/>
              <w:right w:val="nil"/>
            </w:tcBorders>
            <w:vAlign w:val="bottom"/>
          </w:tcPr>
          <w:p>
            <w:pPr>
              <w:widowControl/>
              <w:ind w:firstLine="0" w:firstLineChars="0"/>
              <w:jc w:val="right"/>
              <w:rPr>
                <w:rFonts w:eastAsia="宋体"/>
                <w:color w:val="000000"/>
                <w:kern w:val="0"/>
                <w:sz w:val="22"/>
                <w:szCs w:val="22"/>
              </w:rPr>
            </w:pPr>
            <w:r>
              <w:rPr>
                <w:rFonts w:eastAsia="宋体"/>
                <w:color w:val="000000"/>
                <w:kern w:val="0"/>
                <w:sz w:val="22"/>
                <w:szCs w:val="22"/>
              </w:rPr>
              <w:t>金额单位：万元</w:t>
            </w:r>
          </w:p>
        </w:tc>
      </w:tr>
      <w:tr>
        <w:tblPrEx>
          <w:tblLayout w:type="fixed"/>
          <w:tblCellMar>
            <w:top w:w="0" w:type="dxa"/>
            <w:left w:w="108" w:type="dxa"/>
            <w:bottom w:w="0" w:type="dxa"/>
            <w:right w:w="108" w:type="dxa"/>
          </w:tblCellMar>
        </w:tblPrEx>
        <w:trPr>
          <w:trHeight w:val="567" w:hRule="atLeast"/>
        </w:trPr>
        <w:tc>
          <w:tcPr>
            <w:tcW w:w="330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项目</w:t>
            </w:r>
          </w:p>
        </w:tc>
        <w:tc>
          <w:tcPr>
            <w:tcW w:w="1509" w:type="dxa"/>
            <w:vMerge w:val="restart"/>
            <w:tcBorders>
              <w:top w:val="single" w:color="auto" w:sz="6" w:space="0"/>
              <w:left w:val="single" w:color="auto" w:sz="6" w:space="0"/>
              <w:bottom w:val="single" w:color="auto" w:sz="6" w:space="0"/>
              <w:right w:val="single" w:color="auto" w:sz="6" w:space="0"/>
            </w:tcBorders>
            <w:vAlign w:val="center"/>
          </w:tcPr>
          <w:p>
            <w:pPr>
              <w:widowControl/>
              <w:ind w:left="-57" w:right="-57" w:firstLine="0" w:firstLineChars="0"/>
              <w:jc w:val="center"/>
              <w:rPr>
                <w:rFonts w:eastAsia="宋体"/>
                <w:color w:val="000000"/>
                <w:kern w:val="0"/>
                <w:sz w:val="22"/>
                <w:szCs w:val="22"/>
              </w:rPr>
            </w:pPr>
            <w:r>
              <w:rPr>
                <w:rFonts w:eastAsia="宋体"/>
                <w:color w:val="000000"/>
                <w:kern w:val="0"/>
                <w:sz w:val="22"/>
                <w:szCs w:val="22"/>
              </w:rPr>
              <w:t>本年支出合计</w:t>
            </w:r>
          </w:p>
        </w:tc>
        <w:tc>
          <w:tcPr>
            <w:tcW w:w="1509"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基本支出</w:t>
            </w:r>
          </w:p>
        </w:tc>
        <w:tc>
          <w:tcPr>
            <w:tcW w:w="1509"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项目支出</w:t>
            </w:r>
          </w:p>
        </w:tc>
        <w:tc>
          <w:tcPr>
            <w:tcW w:w="1509" w:type="dxa"/>
            <w:vMerge w:val="restart"/>
            <w:tcBorders>
              <w:top w:val="single" w:color="auto" w:sz="6" w:space="0"/>
              <w:left w:val="single" w:color="auto" w:sz="6" w:space="0"/>
              <w:bottom w:val="single" w:color="auto" w:sz="6" w:space="0"/>
              <w:right w:val="single" w:color="auto" w:sz="6" w:space="0"/>
            </w:tcBorders>
            <w:vAlign w:val="center"/>
          </w:tcPr>
          <w:p>
            <w:pPr>
              <w:widowControl/>
              <w:ind w:left="-57" w:right="-57" w:firstLine="0" w:firstLineChars="0"/>
              <w:jc w:val="center"/>
              <w:rPr>
                <w:rFonts w:eastAsia="宋体"/>
                <w:color w:val="000000"/>
                <w:kern w:val="0"/>
                <w:sz w:val="22"/>
                <w:szCs w:val="22"/>
              </w:rPr>
            </w:pPr>
            <w:r>
              <w:rPr>
                <w:rFonts w:eastAsia="宋体"/>
                <w:color w:val="000000"/>
                <w:kern w:val="0"/>
                <w:sz w:val="22"/>
                <w:szCs w:val="22"/>
              </w:rPr>
              <w:t>上缴上级支出</w:t>
            </w:r>
          </w:p>
        </w:tc>
        <w:tc>
          <w:tcPr>
            <w:tcW w:w="1293"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经营支出</w:t>
            </w:r>
          </w:p>
        </w:tc>
        <w:tc>
          <w:tcPr>
            <w:tcW w:w="2246"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对附属单位补助支出</w:t>
            </w:r>
          </w:p>
        </w:tc>
      </w:tr>
      <w:tr>
        <w:tblPrEx>
          <w:tblLayout w:type="fixed"/>
          <w:tblCellMar>
            <w:top w:w="0" w:type="dxa"/>
            <w:left w:w="108" w:type="dxa"/>
            <w:bottom w:w="0" w:type="dxa"/>
            <w:right w:w="108" w:type="dxa"/>
          </w:tblCellMar>
        </w:tblPrEx>
        <w:trPr>
          <w:trHeight w:val="90"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功能分类科目编码</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科目名称</w:t>
            </w:r>
          </w:p>
        </w:tc>
        <w:tc>
          <w:tcPr>
            <w:tcW w:w="150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50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50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50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293"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224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r>
      <w:tr>
        <w:tblPrEx>
          <w:tblLayout w:type="fixed"/>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eastAsia="宋体"/>
                <w:color w:val="000000"/>
                <w:kern w:val="0"/>
                <w:sz w:val="22"/>
                <w:szCs w:val="22"/>
              </w:rPr>
              <w:t>　</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合计</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62.57</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eastAsia="宋体"/>
                <w:color w:val="000000"/>
                <w:kern w:val="0"/>
                <w:sz w:val="22"/>
                <w:szCs w:val="22"/>
                <w:lang w:val="en-US" w:eastAsia="zh-CN"/>
              </w:rPr>
              <w:t>40</w:t>
            </w:r>
            <w:r>
              <w:rPr>
                <w:rFonts w:hint="eastAsia"/>
                <w:color w:val="000000"/>
                <w:kern w:val="0"/>
                <w:sz w:val="22"/>
                <w:szCs w:val="22"/>
                <w:lang w:val="en-US" w:eastAsia="zh-CN"/>
              </w:rPr>
              <w:t>.02</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22.55</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49.28</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26.73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22.55</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20129</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49.28</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eastAsia="宋体"/>
                <w:color w:val="000000"/>
                <w:kern w:val="0"/>
                <w:sz w:val="22"/>
                <w:szCs w:val="22"/>
                <w:lang w:val="en-US" w:eastAsia="zh-CN"/>
              </w:rPr>
              <w:t>2</w:t>
            </w:r>
            <w:r>
              <w:rPr>
                <w:rFonts w:hint="eastAsia"/>
                <w:color w:val="000000"/>
                <w:kern w:val="0"/>
                <w:sz w:val="22"/>
                <w:szCs w:val="22"/>
                <w:lang w:val="en-US" w:eastAsia="zh-CN"/>
              </w:rPr>
              <w:t>6.73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22.55</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2012901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eastAsia="宋体"/>
                <w:color w:val="000000"/>
                <w:kern w:val="0"/>
                <w:sz w:val="18"/>
                <w:szCs w:val="18"/>
              </w:rPr>
              <w:t>　</w:t>
            </w:r>
            <w:r>
              <w:rPr>
                <w:rFonts w:hint="eastAsia" w:eastAsia="宋体"/>
                <w:color w:val="000000"/>
                <w:kern w:val="0"/>
                <w:sz w:val="18"/>
                <w:szCs w:val="18"/>
                <w:lang w:eastAsia="zh-CN"/>
              </w:rPr>
              <w:t>行政运行</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26.73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eastAsia="宋体"/>
                <w:color w:val="000000"/>
                <w:kern w:val="0"/>
                <w:sz w:val="22"/>
                <w:szCs w:val="22"/>
                <w:lang w:val="en-US" w:eastAsia="zh-CN"/>
              </w:rPr>
              <w:t>2</w:t>
            </w:r>
            <w:r>
              <w:rPr>
                <w:rFonts w:hint="eastAsia"/>
                <w:color w:val="000000"/>
                <w:kern w:val="0"/>
                <w:sz w:val="22"/>
                <w:szCs w:val="22"/>
                <w:lang w:val="en-US" w:eastAsia="zh-CN"/>
              </w:rPr>
              <w:t>6.73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208</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eastAsia="宋体"/>
                <w:color w:val="000000"/>
                <w:kern w:val="0"/>
                <w:sz w:val="18"/>
                <w:szCs w:val="18"/>
              </w:rPr>
              <w:t>　</w:t>
            </w:r>
            <w:r>
              <w:rPr>
                <w:rFonts w:hint="eastAsia" w:eastAsia="宋体"/>
                <w:color w:val="000000"/>
                <w:kern w:val="0"/>
                <w:sz w:val="18"/>
                <w:szCs w:val="18"/>
                <w:lang w:eastAsia="zh-CN"/>
              </w:rPr>
              <w:t>社会保障和就业</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20805</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eastAsia="zh-CN"/>
              </w:rPr>
              <w:t>行政事业单位离退休</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2080501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eastAsia="zh-CN"/>
              </w:rPr>
              <w:t>行政单位离退休</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210</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eastAsia="zh-CN"/>
              </w:rPr>
              <w:t>医疗卫生</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0.58</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color w:val="000000"/>
                <w:kern w:val="0"/>
                <w:sz w:val="22"/>
                <w:szCs w:val="22"/>
                <w:lang w:val="en-US" w:eastAsia="zh-CN"/>
              </w:rPr>
              <w:t>0.58</w:t>
            </w: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21005</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eastAsia="zh-CN"/>
              </w:rPr>
              <w:t>医疗保障</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0.58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0.58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2100501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eastAsia="zh-CN"/>
              </w:rPr>
              <w:t>行政单位医疗</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0.35</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0.35</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val="en-US" w:eastAsia="zh-CN"/>
              </w:rPr>
              <w:t>2100503</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r>
              <w:rPr>
                <w:rFonts w:hint="eastAsia" w:eastAsia="宋体"/>
                <w:color w:val="000000"/>
                <w:kern w:val="0"/>
                <w:sz w:val="18"/>
                <w:szCs w:val="18"/>
                <w:lang w:eastAsia="zh-CN"/>
              </w:rPr>
              <w:t>公务员医疗补助</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0.23</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0.23</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住房保障支出</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4.18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4.18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22102</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住房改革支出</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4.18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4.18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2210201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住房公积金</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1.98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1.98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2210201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hint="eastAsia" w:eastAsia="宋体"/>
                <w:color w:val="000000"/>
                <w:kern w:val="0"/>
                <w:sz w:val="18"/>
                <w:szCs w:val="18"/>
                <w:lang w:eastAsia="zh-CN"/>
              </w:rPr>
              <w:t>提租补贴</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2.2</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2.2</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201</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49.28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49.28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20129</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49.28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49.28</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2012999</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eastAsia="宋体"/>
                <w:color w:val="000000"/>
                <w:kern w:val="0"/>
                <w:sz w:val="18"/>
                <w:szCs w:val="18"/>
              </w:rPr>
              <w:t>　</w:t>
            </w:r>
            <w:r>
              <w:rPr>
                <w:rFonts w:hint="eastAsia" w:eastAsia="宋体"/>
                <w:color w:val="000000"/>
                <w:kern w:val="0"/>
                <w:sz w:val="18"/>
                <w:szCs w:val="18"/>
                <w:lang w:eastAsia="zh-CN"/>
              </w:rPr>
              <w:t>其他群众团体事务支出</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22.55</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color w:val="000000"/>
                <w:kern w:val="0"/>
                <w:sz w:val="22"/>
                <w:szCs w:val="22"/>
                <w:lang w:val="en-US" w:eastAsia="zh-CN"/>
              </w:rPr>
              <w:t>22.55</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20136</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eastAsia="宋体"/>
                <w:color w:val="000000"/>
                <w:kern w:val="0"/>
                <w:sz w:val="22"/>
                <w:szCs w:val="22"/>
                <w:lang w:val="en-US" w:eastAsia="zh-CN"/>
              </w:rPr>
              <w:t>0</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eastAsia="宋体"/>
                <w:color w:val="000000"/>
                <w:kern w:val="0"/>
                <w:sz w:val="22"/>
                <w:szCs w:val="22"/>
                <w:lang w:val="en-US" w:eastAsia="zh-CN"/>
              </w:rPr>
              <w:t>0</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r>
              <w:rPr>
                <w:rFonts w:hint="eastAsia" w:eastAsia="宋体"/>
                <w:color w:val="000000"/>
                <w:kern w:val="0"/>
                <w:sz w:val="18"/>
                <w:szCs w:val="18"/>
                <w:lang w:val="en-US" w:eastAsia="zh-CN"/>
              </w:rPr>
              <w:t>2013699</w:t>
            </w: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r>
              <w:rPr>
                <w:rFonts w:hint="eastAsia" w:eastAsia="宋体"/>
                <w:color w:val="000000"/>
                <w:kern w:val="0"/>
                <w:sz w:val="22"/>
                <w:szCs w:val="22"/>
                <w:lang w:val="en-US" w:eastAsia="zh-CN"/>
              </w:rPr>
              <w:t>0</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r>
              <w:rPr>
                <w:rFonts w:hint="eastAsia" w:eastAsia="宋体"/>
                <w:color w:val="000000"/>
                <w:kern w:val="0"/>
                <w:sz w:val="22"/>
                <w:szCs w:val="22"/>
                <w:lang w:val="en-US" w:eastAsia="zh-CN"/>
              </w:rPr>
              <w:t>0</w:t>
            </w: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r>
        <w:tblPrEx>
          <w:tblLayout w:type="fixed"/>
          <w:tblCellMar>
            <w:top w:w="0" w:type="dxa"/>
            <w:left w:w="108" w:type="dxa"/>
            <w:bottom w:w="0" w:type="dxa"/>
            <w:right w:w="108" w:type="dxa"/>
          </w:tblCellMar>
        </w:tblPrEx>
        <w:trPr>
          <w:trHeight w:val="567" w:hRule="atLeast"/>
        </w:trPr>
        <w:tc>
          <w:tcPr>
            <w:tcW w:w="14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val="en-US" w:eastAsia="zh-CN"/>
              </w:rPr>
            </w:pPr>
          </w:p>
        </w:tc>
        <w:tc>
          <w:tcPr>
            <w:tcW w:w="18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color w:val="000000"/>
                <w:kern w:val="0"/>
                <w:sz w:val="18"/>
                <w:szCs w:val="18"/>
                <w:lang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color w:val="000000"/>
                <w:kern w:val="0"/>
                <w:sz w:val="22"/>
                <w:szCs w:val="22"/>
                <w:lang w:val="en-US" w:eastAsia="zh-CN"/>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50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12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c>
          <w:tcPr>
            <w:tcW w:w="224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2"/>
                <w:szCs w:val="22"/>
              </w:rPr>
            </w:pPr>
          </w:p>
        </w:tc>
      </w:tr>
    </w:tbl>
    <w:p>
      <w:pPr>
        <w:adjustRightInd w:val="0"/>
        <w:snapToGrid w:val="0"/>
        <w:spacing w:before="240" w:line="700" w:lineRule="exact"/>
        <w:ind w:firstLine="0" w:firstLineChars="0"/>
        <w:jc w:val="both"/>
      </w:pPr>
    </w:p>
    <w:tbl>
      <w:tblPr>
        <w:tblStyle w:val="5"/>
        <w:tblW w:w="12643" w:type="dxa"/>
        <w:jc w:val="center"/>
        <w:tblInd w:w="0" w:type="dxa"/>
        <w:tblLayout w:type="fixed"/>
        <w:tblCellMar>
          <w:top w:w="0" w:type="dxa"/>
          <w:left w:w="108" w:type="dxa"/>
          <w:bottom w:w="0" w:type="dxa"/>
          <w:right w:w="108" w:type="dxa"/>
        </w:tblCellMar>
      </w:tblPr>
      <w:tblGrid>
        <w:gridCol w:w="12643"/>
      </w:tblGrid>
      <w:tr>
        <w:tblPrEx>
          <w:tblLayout w:type="fixed"/>
          <w:tblCellMar>
            <w:top w:w="0" w:type="dxa"/>
            <w:left w:w="108" w:type="dxa"/>
            <w:bottom w:w="0" w:type="dxa"/>
            <w:right w:w="108" w:type="dxa"/>
          </w:tblCellMar>
        </w:tblPrEx>
        <w:trPr>
          <w:trHeight w:val="540" w:hRule="atLeast"/>
          <w:jc w:val="center"/>
        </w:trPr>
        <w:tc>
          <w:tcPr>
            <w:tcW w:w="12643" w:type="dxa"/>
            <w:tcBorders>
              <w:top w:val="nil"/>
              <w:left w:val="nil"/>
              <w:bottom w:val="nil"/>
              <w:right w:val="nil"/>
            </w:tcBorders>
            <w:vAlign w:val="center"/>
          </w:tcPr>
          <w:p>
            <w:pPr>
              <w:widowControl/>
              <w:ind w:firstLine="0" w:firstLineChars="0"/>
              <w:jc w:val="center"/>
              <w:rPr>
                <w:rFonts w:eastAsia="方正小标宋简体"/>
                <w:color w:val="000000"/>
                <w:kern w:val="0"/>
                <w:sz w:val="44"/>
                <w:szCs w:val="44"/>
              </w:rPr>
            </w:pPr>
            <w:bookmarkStart w:id="2" w:name="RANGE!A1:F35"/>
            <w:r>
              <w:rPr>
                <w:rFonts w:eastAsia="方正小标宋简体"/>
                <w:color w:val="000000"/>
                <w:kern w:val="0"/>
                <w:sz w:val="44"/>
                <w:szCs w:val="44"/>
              </w:rPr>
              <w:t>财政拨款收入支出决算总表</w:t>
            </w:r>
            <w:bookmarkEnd w:id="2"/>
          </w:p>
        </w:tc>
      </w:tr>
      <w:tr>
        <w:tblPrEx>
          <w:tblLayout w:type="fixed"/>
          <w:tblCellMar>
            <w:top w:w="0" w:type="dxa"/>
            <w:left w:w="108" w:type="dxa"/>
            <w:bottom w:w="0" w:type="dxa"/>
            <w:right w:w="108" w:type="dxa"/>
          </w:tblCellMar>
        </w:tblPrEx>
        <w:trPr>
          <w:trHeight w:val="319" w:hRule="atLeast"/>
          <w:jc w:val="center"/>
        </w:trPr>
        <w:tc>
          <w:tcPr>
            <w:tcW w:w="12643" w:type="dxa"/>
            <w:tcBorders>
              <w:top w:val="nil"/>
              <w:left w:val="nil"/>
              <w:bottom w:val="nil"/>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公开04表</w:t>
            </w:r>
          </w:p>
        </w:tc>
      </w:tr>
      <w:tr>
        <w:tblPrEx>
          <w:tblLayout w:type="fixed"/>
          <w:tblCellMar>
            <w:top w:w="0" w:type="dxa"/>
            <w:left w:w="108" w:type="dxa"/>
            <w:bottom w:w="0" w:type="dxa"/>
            <w:right w:w="108" w:type="dxa"/>
          </w:tblCellMar>
        </w:tblPrEx>
        <w:trPr>
          <w:trHeight w:val="319" w:hRule="atLeast"/>
          <w:jc w:val="center"/>
        </w:trPr>
        <w:tc>
          <w:tcPr>
            <w:tcW w:w="12643" w:type="dxa"/>
            <w:tcBorders>
              <w:top w:val="nil"/>
              <w:left w:val="nil"/>
              <w:bottom w:val="nil"/>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金额单位：万元</w:t>
            </w:r>
          </w:p>
        </w:tc>
      </w:tr>
    </w:tbl>
    <w:p>
      <w:pPr>
        <w:widowControl/>
        <w:tabs>
          <w:tab w:val="left" w:pos="4704"/>
          <w:tab w:val="left" w:pos="5412"/>
          <w:tab w:val="left" w:pos="9975"/>
          <w:tab w:val="left" w:pos="10719"/>
          <w:tab w:val="left" w:pos="11933"/>
        </w:tabs>
        <w:spacing w:line="20" w:lineRule="exact"/>
        <w:ind w:firstLine="0" w:firstLineChars="0"/>
        <w:jc w:val="left"/>
        <w:rPr>
          <w:rFonts w:eastAsia="宋体"/>
          <w:color w:val="000000"/>
          <w:kern w:val="0"/>
          <w:sz w:val="22"/>
          <w:szCs w:val="22"/>
        </w:rPr>
      </w:pPr>
      <w:r>
        <w:rPr>
          <w:rFonts w:eastAsia="宋体"/>
          <w:color w:val="000000"/>
          <w:kern w:val="0"/>
          <w:sz w:val="24"/>
          <w:szCs w:val="24"/>
        </w:rPr>
        <w:tab/>
      </w:r>
      <w:r>
        <w:rPr>
          <w:rFonts w:eastAsia="宋体"/>
          <w:color w:val="000000"/>
          <w:kern w:val="0"/>
          <w:sz w:val="20"/>
        </w:rPr>
        <w:tab/>
      </w:r>
      <w:r>
        <w:rPr>
          <w:rFonts w:eastAsia="宋体"/>
          <w:color w:val="000000"/>
          <w:kern w:val="0"/>
          <w:sz w:val="20"/>
        </w:rPr>
        <w:tab/>
      </w:r>
      <w:r>
        <w:rPr>
          <w:rFonts w:eastAsia="宋体"/>
          <w:color w:val="000000"/>
          <w:kern w:val="0"/>
          <w:sz w:val="24"/>
          <w:szCs w:val="24"/>
        </w:rPr>
        <w:tab/>
      </w:r>
      <w:r>
        <w:rPr>
          <w:rFonts w:eastAsia="宋体"/>
          <w:color w:val="000000"/>
          <w:kern w:val="0"/>
          <w:sz w:val="20"/>
        </w:rPr>
        <w:tab/>
      </w:r>
    </w:p>
    <w:tbl>
      <w:tblPr>
        <w:tblStyle w:val="5"/>
        <w:tblW w:w="12641" w:type="dxa"/>
        <w:jc w:val="center"/>
        <w:tblInd w:w="0" w:type="dxa"/>
        <w:tblLayout w:type="fixed"/>
        <w:tblCellMar>
          <w:top w:w="0" w:type="dxa"/>
          <w:left w:w="108" w:type="dxa"/>
          <w:bottom w:w="0" w:type="dxa"/>
          <w:right w:w="108" w:type="dxa"/>
        </w:tblCellMar>
      </w:tblPr>
      <w:tblGrid>
        <w:gridCol w:w="3751"/>
        <w:gridCol w:w="1078"/>
        <w:gridCol w:w="3373"/>
        <w:gridCol w:w="1036"/>
        <w:gridCol w:w="1472"/>
        <w:gridCol w:w="1931"/>
      </w:tblGrid>
      <w:tr>
        <w:tblPrEx>
          <w:tblLayout w:type="fixed"/>
          <w:tblCellMar>
            <w:top w:w="0" w:type="dxa"/>
            <w:left w:w="108" w:type="dxa"/>
            <w:bottom w:w="0" w:type="dxa"/>
            <w:right w:w="108" w:type="dxa"/>
          </w:tblCellMar>
        </w:tblPrEx>
        <w:trPr>
          <w:trHeight w:val="397" w:hRule="atLeast"/>
          <w:tblHeader/>
          <w:jc w:val="center"/>
        </w:trPr>
        <w:tc>
          <w:tcPr>
            <w:tcW w:w="4829"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收     入</w:t>
            </w:r>
          </w:p>
        </w:tc>
        <w:tc>
          <w:tcPr>
            <w:tcW w:w="7812" w:type="dxa"/>
            <w:gridSpan w:val="4"/>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支     出</w:t>
            </w:r>
          </w:p>
        </w:tc>
      </w:tr>
      <w:tr>
        <w:tblPrEx>
          <w:tblLayout w:type="fixed"/>
          <w:tblCellMar>
            <w:top w:w="0" w:type="dxa"/>
            <w:left w:w="108" w:type="dxa"/>
            <w:bottom w:w="0" w:type="dxa"/>
            <w:right w:w="108" w:type="dxa"/>
          </w:tblCellMar>
        </w:tblPrEx>
        <w:trPr>
          <w:trHeight w:val="397" w:hRule="atLeast"/>
          <w:tblHeader/>
          <w:jc w:val="center"/>
        </w:trPr>
        <w:tc>
          <w:tcPr>
            <w:tcW w:w="3751"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项    目</w:t>
            </w:r>
          </w:p>
        </w:tc>
        <w:tc>
          <w:tcPr>
            <w:tcW w:w="1078"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决算数</w:t>
            </w:r>
          </w:p>
        </w:tc>
        <w:tc>
          <w:tcPr>
            <w:tcW w:w="3373"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按功能分类</w:t>
            </w:r>
          </w:p>
        </w:tc>
        <w:tc>
          <w:tcPr>
            <w:tcW w:w="4439"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决算数</w:t>
            </w:r>
          </w:p>
        </w:tc>
      </w:tr>
      <w:tr>
        <w:tblPrEx>
          <w:tblLayout w:type="fixed"/>
          <w:tblCellMar>
            <w:top w:w="0" w:type="dxa"/>
            <w:left w:w="108" w:type="dxa"/>
            <w:bottom w:w="0" w:type="dxa"/>
            <w:right w:w="108" w:type="dxa"/>
          </w:tblCellMar>
        </w:tblPrEx>
        <w:trPr>
          <w:trHeight w:val="642" w:hRule="atLeast"/>
          <w:tblHeader/>
          <w:jc w:val="center"/>
        </w:trPr>
        <w:tc>
          <w:tcPr>
            <w:tcW w:w="3751"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color w:val="000000"/>
                <w:kern w:val="0"/>
                <w:sz w:val="21"/>
                <w:szCs w:val="21"/>
              </w:rPr>
            </w:pPr>
          </w:p>
        </w:tc>
        <w:tc>
          <w:tcPr>
            <w:tcW w:w="1078"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color w:val="000000"/>
                <w:kern w:val="0"/>
                <w:sz w:val="21"/>
                <w:szCs w:val="21"/>
              </w:rPr>
            </w:pPr>
          </w:p>
        </w:tc>
        <w:tc>
          <w:tcPr>
            <w:tcW w:w="3373"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color w:val="000000"/>
                <w:kern w:val="0"/>
                <w:sz w:val="21"/>
                <w:szCs w:val="21"/>
              </w:rPr>
            </w:pP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小计</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color w:val="000000"/>
                <w:kern w:val="0"/>
                <w:sz w:val="21"/>
                <w:szCs w:val="21"/>
              </w:rPr>
            </w:pPr>
            <w:r>
              <w:rPr>
                <w:rFonts w:eastAsia="宋体"/>
                <w:b/>
                <w:color w:val="000000"/>
                <w:kern w:val="0"/>
                <w:sz w:val="21"/>
                <w:szCs w:val="21"/>
              </w:rPr>
              <w:t>一般公共预算财政拨款</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eastAsia="宋体"/>
                <w:b/>
                <w:color w:val="000000"/>
                <w:kern w:val="0"/>
                <w:sz w:val="21"/>
                <w:szCs w:val="21"/>
              </w:rPr>
            </w:pPr>
            <w:r>
              <w:rPr>
                <w:rFonts w:eastAsia="宋体"/>
                <w:b/>
                <w:color w:val="000000"/>
                <w:kern w:val="0"/>
                <w:sz w:val="21"/>
                <w:szCs w:val="21"/>
              </w:rPr>
              <w:t>政府性基金</w:t>
            </w:r>
          </w:p>
          <w:p>
            <w:pPr>
              <w:widowControl/>
              <w:ind w:firstLine="0" w:firstLineChars="0"/>
              <w:jc w:val="center"/>
              <w:rPr>
                <w:rFonts w:eastAsia="宋体"/>
                <w:b/>
                <w:color w:val="000000"/>
                <w:kern w:val="0"/>
                <w:sz w:val="21"/>
                <w:szCs w:val="21"/>
              </w:rPr>
            </w:pPr>
            <w:r>
              <w:rPr>
                <w:rFonts w:eastAsia="宋体"/>
                <w:b/>
                <w:color w:val="000000"/>
                <w:kern w:val="0"/>
                <w:sz w:val="21"/>
                <w:szCs w:val="21"/>
              </w:rPr>
              <w:t>预算财政拨款</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一、一般公共预算财政拨款</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eastAsia="宋体"/>
                <w:color w:val="000000"/>
                <w:kern w:val="0"/>
                <w:sz w:val="21"/>
                <w:szCs w:val="21"/>
                <w:lang w:val="en-US" w:eastAsia="zh-CN"/>
              </w:rPr>
            </w:pPr>
            <w:r>
              <w:rPr>
                <w:rFonts w:hint="eastAsia"/>
                <w:color w:val="000000"/>
                <w:kern w:val="0"/>
                <w:sz w:val="21"/>
                <w:szCs w:val="21"/>
                <w:lang w:val="en-US" w:eastAsia="zh-CN"/>
              </w:rPr>
              <w:t>62.57</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一、一般公共服务支出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49.28</w:t>
            </w: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eastAsia="宋体"/>
                <w:color w:val="000000"/>
                <w:kern w:val="0"/>
                <w:sz w:val="21"/>
                <w:szCs w:val="21"/>
                <w:lang w:val="en-US" w:eastAsia="zh-CN"/>
              </w:rPr>
              <w:t>4</w:t>
            </w:r>
            <w:r>
              <w:rPr>
                <w:rFonts w:hint="eastAsia"/>
                <w:color w:val="000000"/>
                <w:kern w:val="0"/>
                <w:sz w:val="21"/>
                <w:szCs w:val="21"/>
                <w:lang w:val="en-US" w:eastAsia="zh-CN"/>
              </w:rPr>
              <w:t>9.28</w:t>
            </w: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二、政府性基金预算财政拨款</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二、外交支出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三、国防支出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四、公共安全支出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五、教育支出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六、科学技术支出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七、文化体育与传媒支出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八、社会保障和就业支出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8.53</w:t>
            </w: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8.53</w:t>
            </w: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九、医疗卫生与计划生育支出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0.58</w:t>
            </w: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0.58</w:t>
            </w: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十、节能环保支出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十一、城乡社区支出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十二、农林水支出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1"/>
                <w:szCs w:val="21"/>
              </w:rPr>
            </w:pP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十三、交通运输支出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十四、资源勘探信息等支出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十五、商业服务业等支出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十六、金融支出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十七、援助其他地区支出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十八、国土海洋气象等支出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十九、住房保障支出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4.18</w:t>
            </w: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4.18</w:t>
            </w: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二十、粮油物资储备支出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二十一、其他支出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二十二、债务还本支出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二十三、债务付息支出</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本年收入合计</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本年支出合计</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b/>
                <w:bCs/>
                <w:color w:val="000000"/>
                <w:kern w:val="0"/>
                <w:sz w:val="21"/>
                <w:szCs w:val="21"/>
              </w:rPr>
            </w:pPr>
            <w:r>
              <w:rPr>
                <w:rFonts w:eastAsia="宋体"/>
                <w:b/>
                <w:bCs/>
                <w:color w:val="000000"/>
                <w:kern w:val="0"/>
                <w:sz w:val="21"/>
                <w:szCs w:val="21"/>
              </w:rPr>
              <w:t>　</w:t>
            </w:r>
            <w:r>
              <w:rPr>
                <w:rFonts w:hint="eastAsia"/>
                <w:b/>
                <w:bCs/>
                <w:color w:val="000000"/>
                <w:kern w:val="0"/>
                <w:sz w:val="21"/>
                <w:szCs w:val="21"/>
                <w:lang w:val="en-US" w:eastAsia="zh-CN"/>
              </w:rPr>
              <w:t>62.57</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b/>
                <w:bCs/>
                <w:color w:val="000000"/>
                <w:kern w:val="0"/>
                <w:sz w:val="21"/>
                <w:szCs w:val="21"/>
              </w:rPr>
            </w:pPr>
            <w:r>
              <w:rPr>
                <w:rFonts w:eastAsia="宋体"/>
                <w:b/>
                <w:bCs/>
                <w:color w:val="000000"/>
                <w:kern w:val="0"/>
                <w:sz w:val="21"/>
                <w:szCs w:val="21"/>
              </w:rPr>
              <w:t>　</w:t>
            </w:r>
            <w:r>
              <w:rPr>
                <w:rFonts w:hint="eastAsia"/>
                <w:b/>
                <w:bCs/>
                <w:color w:val="000000"/>
                <w:kern w:val="0"/>
                <w:sz w:val="21"/>
                <w:szCs w:val="21"/>
                <w:lang w:val="en-US" w:eastAsia="zh-CN"/>
              </w:rPr>
              <w:t>62.57</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color w:val="000000"/>
                <w:kern w:val="0"/>
                <w:sz w:val="21"/>
                <w:szCs w:val="21"/>
              </w:rPr>
            </w:pPr>
            <w:r>
              <w:rPr>
                <w:rFonts w:eastAsia="宋体"/>
                <w:b/>
                <w:bCs/>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年初财政拨款结转和结余</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年末财政拨款结转和结余</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一、一般公共预算财政拨款</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二、政府性基金预算财政拨款</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375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总计</w:t>
            </w:r>
          </w:p>
        </w:tc>
        <w:tc>
          <w:tcPr>
            <w:tcW w:w="107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337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总计</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147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hint="eastAsia"/>
                <w:color w:val="000000"/>
                <w:kern w:val="0"/>
                <w:sz w:val="21"/>
                <w:szCs w:val="21"/>
                <w:lang w:val="en-US" w:eastAsia="zh-CN"/>
              </w:rPr>
              <w:t>62.57</w:t>
            </w:r>
            <w:r>
              <w:rPr>
                <w:rFonts w:eastAsia="宋体"/>
                <w:color w:val="000000"/>
                <w:kern w:val="0"/>
                <w:sz w:val="21"/>
                <w:szCs w:val="21"/>
              </w:rPr>
              <w:t>　</w:t>
            </w:r>
          </w:p>
        </w:tc>
        <w:tc>
          <w:tcPr>
            <w:tcW w:w="193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color w:val="000000"/>
                <w:kern w:val="0"/>
                <w:sz w:val="21"/>
                <w:szCs w:val="21"/>
              </w:rPr>
            </w:pPr>
            <w:r>
              <w:rPr>
                <w:rFonts w:eastAsia="宋体"/>
                <w:color w:val="000000"/>
                <w:kern w:val="0"/>
                <w:sz w:val="21"/>
                <w:szCs w:val="21"/>
              </w:rPr>
              <w:t>　</w:t>
            </w:r>
          </w:p>
        </w:tc>
      </w:tr>
    </w:tbl>
    <w:p>
      <w:pPr>
        <w:ind w:firstLine="640"/>
      </w:pPr>
      <w:r>
        <w:br w:type="page"/>
      </w:r>
    </w:p>
    <w:tbl>
      <w:tblPr>
        <w:tblStyle w:val="5"/>
        <w:tblW w:w="12539" w:type="dxa"/>
        <w:jc w:val="center"/>
        <w:tblInd w:w="0" w:type="dxa"/>
        <w:tblLayout w:type="fixed"/>
        <w:tblCellMar>
          <w:top w:w="0" w:type="dxa"/>
          <w:left w:w="108" w:type="dxa"/>
          <w:bottom w:w="0" w:type="dxa"/>
          <w:right w:w="108" w:type="dxa"/>
        </w:tblCellMar>
      </w:tblPr>
      <w:tblGrid>
        <w:gridCol w:w="1412"/>
        <w:gridCol w:w="2298"/>
        <w:gridCol w:w="3394"/>
        <w:gridCol w:w="3394"/>
        <w:gridCol w:w="2041"/>
      </w:tblGrid>
      <w:tr>
        <w:tblPrEx>
          <w:tblLayout w:type="fixed"/>
          <w:tblCellMar>
            <w:top w:w="0" w:type="dxa"/>
            <w:left w:w="108" w:type="dxa"/>
            <w:bottom w:w="0" w:type="dxa"/>
            <w:right w:w="108" w:type="dxa"/>
          </w:tblCellMar>
        </w:tblPrEx>
        <w:trPr>
          <w:trHeight w:val="540" w:hRule="atLeast"/>
          <w:jc w:val="center"/>
        </w:trPr>
        <w:tc>
          <w:tcPr>
            <w:tcW w:w="12539" w:type="dxa"/>
            <w:gridSpan w:val="5"/>
            <w:tcBorders>
              <w:top w:val="nil"/>
              <w:left w:val="nil"/>
              <w:bottom w:val="nil"/>
              <w:right w:val="nil"/>
            </w:tcBorders>
            <w:vAlign w:val="center"/>
          </w:tcPr>
          <w:p>
            <w:pPr>
              <w:adjustRightInd w:val="0"/>
              <w:snapToGrid w:val="0"/>
              <w:spacing w:line="520" w:lineRule="exact"/>
              <w:ind w:firstLine="0" w:firstLineChars="0"/>
              <w:jc w:val="center"/>
              <w:rPr>
                <w:rFonts w:eastAsia="方正小标宋简体"/>
                <w:kern w:val="0"/>
                <w:sz w:val="44"/>
                <w:szCs w:val="44"/>
              </w:rPr>
            </w:pPr>
            <w:bookmarkStart w:id="3" w:name="RANGE!A1:E14"/>
            <w:r>
              <w:rPr>
                <w:rFonts w:eastAsia="方正小标宋简体"/>
                <w:kern w:val="0"/>
                <w:sz w:val="44"/>
                <w:szCs w:val="44"/>
              </w:rPr>
              <w:t>财政拨款支出决算表</w:t>
            </w:r>
            <w:bookmarkEnd w:id="3"/>
          </w:p>
        </w:tc>
      </w:tr>
      <w:tr>
        <w:tblPrEx>
          <w:tblLayout w:type="fixed"/>
          <w:tblCellMar>
            <w:top w:w="0" w:type="dxa"/>
            <w:left w:w="108" w:type="dxa"/>
            <w:bottom w:w="0" w:type="dxa"/>
            <w:right w:w="108" w:type="dxa"/>
          </w:tblCellMar>
        </w:tblPrEx>
        <w:trPr>
          <w:trHeight w:val="567" w:hRule="atLeast"/>
          <w:jc w:val="center"/>
        </w:trPr>
        <w:tc>
          <w:tcPr>
            <w:tcW w:w="1412"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298"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394"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394"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041" w:type="dxa"/>
            <w:tcBorders>
              <w:top w:val="nil"/>
              <w:left w:val="nil"/>
              <w:bottom w:val="nil"/>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公开05表</w:t>
            </w:r>
          </w:p>
        </w:tc>
      </w:tr>
      <w:tr>
        <w:tblPrEx>
          <w:tblLayout w:type="fixed"/>
          <w:tblCellMar>
            <w:top w:w="0" w:type="dxa"/>
            <w:left w:w="108" w:type="dxa"/>
            <w:bottom w:w="0" w:type="dxa"/>
            <w:right w:w="108" w:type="dxa"/>
          </w:tblCellMar>
        </w:tblPrEx>
        <w:trPr>
          <w:trHeight w:val="567" w:hRule="atLeast"/>
          <w:jc w:val="center"/>
        </w:trPr>
        <w:tc>
          <w:tcPr>
            <w:tcW w:w="1412"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298"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394"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394"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041" w:type="dxa"/>
            <w:tcBorders>
              <w:top w:val="nil"/>
              <w:left w:val="nil"/>
              <w:bottom w:val="single" w:color="auto" w:sz="6" w:space="0"/>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金额单位：万元</w:t>
            </w:r>
          </w:p>
        </w:tc>
      </w:tr>
      <w:tr>
        <w:tblPrEx>
          <w:tblLayout w:type="fixed"/>
          <w:tblCellMar>
            <w:top w:w="0" w:type="dxa"/>
            <w:left w:w="108" w:type="dxa"/>
            <w:bottom w:w="0" w:type="dxa"/>
            <w:right w:w="108" w:type="dxa"/>
          </w:tblCellMar>
        </w:tblPrEx>
        <w:trPr>
          <w:trHeight w:val="567" w:hRule="atLeast"/>
          <w:jc w:val="center"/>
        </w:trPr>
        <w:tc>
          <w:tcPr>
            <w:tcW w:w="371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黑体"/>
                <w:kern w:val="0"/>
                <w:sz w:val="21"/>
                <w:szCs w:val="21"/>
              </w:rPr>
            </w:pPr>
            <w:r>
              <w:rPr>
                <w:rFonts w:eastAsia="黑体"/>
                <w:kern w:val="0"/>
                <w:sz w:val="21"/>
                <w:szCs w:val="21"/>
              </w:rPr>
              <w:t xml:space="preserve">项 </w:t>
            </w:r>
            <w:r>
              <w:rPr>
                <w:rFonts w:eastAsia="黑体"/>
                <w:color w:val="000000"/>
                <w:kern w:val="0"/>
                <w:sz w:val="21"/>
                <w:szCs w:val="21"/>
              </w:rPr>
              <w:t xml:space="preserve">   </w:t>
            </w:r>
            <w:r>
              <w:rPr>
                <w:rFonts w:eastAsia="黑体"/>
                <w:kern w:val="0"/>
                <w:sz w:val="21"/>
                <w:szCs w:val="21"/>
              </w:rPr>
              <w:t>目</w:t>
            </w:r>
          </w:p>
        </w:tc>
        <w:tc>
          <w:tcPr>
            <w:tcW w:w="3394"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黑体"/>
                <w:kern w:val="0"/>
                <w:sz w:val="21"/>
                <w:szCs w:val="21"/>
              </w:rPr>
            </w:pPr>
            <w:r>
              <w:rPr>
                <w:rFonts w:eastAsia="黑体"/>
                <w:kern w:val="0"/>
                <w:sz w:val="21"/>
                <w:szCs w:val="21"/>
              </w:rPr>
              <w:t>本年支出合计</w:t>
            </w:r>
          </w:p>
        </w:tc>
        <w:tc>
          <w:tcPr>
            <w:tcW w:w="3394"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黑体"/>
                <w:kern w:val="0"/>
                <w:sz w:val="21"/>
                <w:szCs w:val="21"/>
              </w:rPr>
            </w:pPr>
            <w:r>
              <w:rPr>
                <w:rFonts w:eastAsia="黑体"/>
                <w:kern w:val="0"/>
                <w:sz w:val="21"/>
                <w:szCs w:val="21"/>
              </w:rPr>
              <w:t xml:space="preserve">基本支出  </w:t>
            </w:r>
          </w:p>
        </w:tc>
        <w:tc>
          <w:tcPr>
            <w:tcW w:w="2041"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黑体"/>
                <w:kern w:val="0"/>
                <w:sz w:val="21"/>
                <w:szCs w:val="21"/>
              </w:rPr>
            </w:pPr>
            <w:r>
              <w:rPr>
                <w:rFonts w:eastAsia="黑体"/>
                <w:kern w:val="0"/>
                <w:sz w:val="21"/>
                <w:szCs w:val="21"/>
              </w:rPr>
              <w:t>项目支出</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黑体"/>
                <w:kern w:val="0"/>
                <w:sz w:val="21"/>
                <w:szCs w:val="21"/>
              </w:rPr>
            </w:pPr>
            <w:r>
              <w:rPr>
                <w:rFonts w:eastAsia="黑体"/>
                <w:kern w:val="0"/>
                <w:sz w:val="21"/>
                <w:szCs w:val="21"/>
              </w:rPr>
              <w:t>功能分类科目编码</w:t>
            </w:r>
          </w:p>
        </w:tc>
        <w:tc>
          <w:tcPr>
            <w:tcW w:w="229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黑体"/>
                <w:kern w:val="0"/>
                <w:sz w:val="21"/>
                <w:szCs w:val="21"/>
              </w:rPr>
            </w:pPr>
            <w:r>
              <w:rPr>
                <w:rFonts w:eastAsia="黑体"/>
                <w:kern w:val="0"/>
                <w:sz w:val="21"/>
                <w:szCs w:val="21"/>
              </w:rPr>
              <w:t>科目名称</w:t>
            </w:r>
          </w:p>
        </w:tc>
        <w:tc>
          <w:tcPr>
            <w:tcW w:w="3394"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黑体"/>
                <w:kern w:val="0"/>
                <w:sz w:val="21"/>
                <w:szCs w:val="21"/>
              </w:rPr>
            </w:pPr>
          </w:p>
        </w:tc>
        <w:tc>
          <w:tcPr>
            <w:tcW w:w="3394"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黑体"/>
                <w:kern w:val="0"/>
                <w:sz w:val="21"/>
                <w:szCs w:val="21"/>
              </w:rPr>
            </w:pPr>
          </w:p>
        </w:tc>
        <w:tc>
          <w:tcPr>
            <w:tcW w:w="2041"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黑体"/>
                <w:kern w:val="0"/>
                <w:sz w:val="21"/>
                <w:szCs w:val="21"/>
              </w:rPr>
            </w:pPr>
          </w:p>
        </w:tc>
      </w:tr>
      <w:tr>
        <w:tblPrEx>
          <w:tblLayout w:type="fixed"/>
        </w:tblPrEx>
        <w:trPr>
          <w:trHeight w:val="567" w:hRule="atLeast"/>
          <w:jc w:val="center"/>
        </w:trPr>
        <w:tc>
          <w:tcPr>
            <w:tcW w:w="371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栏次</w:t>
            </w:r>
          </w:p>
        </w:tc>
        <w:tc>
          <w:tcPr>
            <w:tcW w:w="33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1</w:t>
            </w:r>
          </w:p>
        </w:tc>
        <w:tc>
          <w:tcPr>
            <w:tcW w:w="33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2</w:t>
            </w:r>
          </w:p>
        </w:tc>
        <w:tc>
          <w:tcPr>
            <w:tcW w:w="204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3</w:t>
            </w:r>
          </w:p>
        </w:tc>
      </w:tr>
      <w:tr>
        <w:tblPrEx>
          <w:tblLayout w:type="fixed"/>
          <w:tblCellMar>
            <w:top w:w="0" w:type="dxa"/>
            <w:left w:w="108" w:type="dxa"/>
            <w:bottom w:w="0" w:type="dxa"/>
            <w:right w:w="108" w:type="dxa"/>
          </w:tblCellMar>
        </w:tblPrEx>
        <w:trPr>
          <w:trHeight w:val="567" w:hRule="atLeast"/>
          <w:jc w:val="center"/>
        </w:trPr>
        <w:tc>
          <w:tcPr>
            <w:tcW w:w="3710" w:type="dxa"/>
            <w:gridSpan w:val="2"/>
            <w:tcBorders>
              <w:top w:val="single" w:color="auto" w:sz="6" w:space="0"/>
              <w:left w:val="single" w:color="auto" w:sz="6" w:space="0"/>
              <w:bottom w:val="single" w:color="auto" w:sz="4"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合计</w:t>
            </w:r>
          </w:p>
        </w:tc>
        <w:tc>
          <w:tcPr>
            <w:tcW w:w="3394" w:type="dxa"/>
            <w:tcBorders>
              <w:top w:val="single" w:color="auto" w:sz="6" w:space="0"/>
              <w:left w:val="single" w:color="auto" w:sz="6" w:space="0"/>
              <w:bottom w:val="single" w:color="auto" w:sz="4" w:space="0"/>
              <w:right w:val="single" w:color="auto" w:sz="6"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62.57</w:t>
            </w:r>
            <w:r>
              <w:rPr>
                <w:rFonts w:eastAsia="宋体"/>
                <w:color w:val="000000"/>
                <w:kern w:val="0"/>
                <w:sz w:val="22"/>
                <w:szCs w:val="22"/>
              </w:rPr>
              <w:t>　</w:t>
            </w:r>
          </w:p>
        </w:tc>
        <w:tc>
          <w:tcPr>
            <w:tcW w:w="3394" w:type="dxa"/>
            <w:tcBorders>
              <w:top w:val="single" w:color="auto" w:sz="6" w:space="0"/>
              <w:left w:val="single" w:color="auto" w:sz="6" w:space="0"/>
              <w:bottom w:val="single" w:color="auto" w:sz="4" w:space="0"/>
              <w:right w:val="single" w:color="auto" w:sz="6"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40.02</w:t>
            </w:r>
            <w:r>
              <w:rPr>
                <w:rFonts w:eastAsia="宋体"/>
                <w:color w:val="000000"/>
                <w:kern w:val="0"/>
                <w:sz w:val="22"/>
                <w:szCs w:val="22"/>
              </w:rPr>
              <w:t>　</w:t>
            </w:r>
          </w:p>
        </w:tc>
        <w:tc>
          <w:tcPr>
            <w:tcW w:w="2041" w:type="dxa"/>
            <w:tcBorders>
              <w:top w:val="single" w:color="auto" w:sz="6" w:space="0"/>
              <w:left w:val="single" w:color="auto" w:sz="6" w:space="0"/>
              <w:bottom w:val="single" w:color="auto" w:sz="4" w:space="0"/>
              <w:right w:val="single" w:color="auto" w:sz="6"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22.55</w:t>
            </w: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49.28</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26.73</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22.55</w:t>
            </w: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20129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49.28</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26.73</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22.55</w:t>
            </w: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2012901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eastAsia="宋体"/>
                <w:color w:val="000000"/>
                <w:kern w:val="0"/>
                <w:sz w:val="18"/>
                <w:szCs w:val="18"/>
              </w:rPr>
              <w:t>　</w:t>
            </w:r>
            <w:r>
              <w:rPr>
                <w:rFonts w:hint="eastAsia" w:eastAsia="宋体"/>
                <w:color w:val="000000"/>
                <w:kern w:val="0"/>
                <w:sz w:val="18"/>
                <w:szCs w:val="18"/>
                <w:lang w:eastAsia="zh-CN"/>
              </w:rPr>
              <w:t>行政运行</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26.73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26.73</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208</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eastAsia="宋体"/>
                <w:color w:val="000000"/>
                <w:kern w:val="0"/>
                <w:sz w:val="18"/>
                <w:szCs w:val="18"/>
              </w:rPr>
              <w:t>　</w:t>
            </w:r>
            <w:r>
              <w:rPr>
                <w:rFonts w:hint="eastAsia" w:eastAsia="宋体"/>
                <w:color w:val="000000"/>
                <w:kern w:val="0"/>
                <w:sz w:val="18"/>
                <w:szCs w:val="18"/>
                <w:lang w:eastAsia="zh-CN"/>
              </w:rPr>
              <w:t>社会保障和就业</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8.53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8.53</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20805</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eastAsia="zh-CN"/>
              </w:rPr>
              <w:t>行政事业单位离退休</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8.53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8.53</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2080501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eastAsia="zh-CN"/>
              </w:rPr>
              <w:t>行政单位离退休</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8.53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hint="eastAsia"/>
                <w:color w:val="000000"/>
                <w:kern w:val="0"/>
                <w:sz w:val="22"/>
                <w:szCs w:val="22"/>
                <w:lang w:val="en-US" w:eastAsia="zh-CN"/>
              </w:rPr>
              <w:t>8.53</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1"/>
                <w:szCs w:val="21"/>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210</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医疗卫生</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color w:val="000000"/>
                <w:kern w:val="0"/>
                <w:sz w:val="22"/>
                <w:szCs w:val="22"/>
                <w:lang w:val="en-US" w:eastAsia="zh-CN"/>
              </w:rPr>
              <w:t>0.58</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color w:val="000000"/>
                <w:kern w:val="0"/>
                <w:sz w:val="22"/>
                <w:szCs w:val="22"/>
                <w:lang w:val="en-US" w:eastAsia="zh-CN"/>
              </w:rPr>
              <w:t>0.58</w:t>
            </w:r>
            <w:r>
              <w:rPr>
                <w:rFonts w:eastAsia="宋体"/>
                <w:color w:val="000000"/>
                <w:kern w:val="0"/>
                <w:sz w:val="22"/>
                <w:szCs w:val="22"/>
              </w:rPr>
              <w:t>　</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21005</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医疗保障</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0.58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0.58</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2100501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行政单位医疗</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0.35</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0.35</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2100503</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公务员医疗补助</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r>
              <w:rPr>
                <w:rFonts w:hint="eastAsia"/>
                <w:color w:val="000000"/>
                <w:kern w:val="0"/>
                <w:sz w:val="22"/>
                <w:szCs w:val="22"/>
                <w:lang w:val="en-US" w:eastAsia="zh-CN"/>
              </w:rPr>
              <w:t>23</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r>
              <w:rPr>
                <w:rFonts w:hint="eastAsia"/>
                <w:color w:val="000000"/>
                <w:kern w:val="0"/>
                <w:sz w:val="22"/>
                <w:szCs w:val="22"/>
                <w:lang w:val="en-US" w:eastAsia="zh-CN"/>
              </w:rPr>
              <w:t>23</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221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住房保障支出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22102</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住房改革支出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2210201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住房公积金</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1.98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1.98</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2210201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提租补贴</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2.20</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2.20</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20129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2012999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其他群众团体事务支出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22.55</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22.55</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20136</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1"/>
                <w:szCs w:val="21"/>
              </w:rPr>
            </w:pPr>
            <w:r>
              <w:rPr>
                <w:rFonts w:hint="eastAsia" w:eastAsia="宋体"/>
                <w:color w:val="000000"/>
                <w:kern w:val="0"/>
                <w:sz w:val="18"/>
                <w:szCs w:val="18"/>
                <w:lang w:val="en-US" w:eastAsia="zh-CN"/>
              </w:rPr>
              <w:t>2013699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04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r>
    </w:tbl>
    <w:p>
      <w:pPr>
        <w:adjustRightInd w:val="0"/>
        <w:snapToGrid w:val="0"/>
        <w:spacing w:line="540" w:lineRule="exact"/>
        <w:ind w:firstLine="0" w:firstLineChars="0"/>
        <w:jc w:val="center"/>
      </w:pPr>
      <w:r>
        <w:br w:type="page"/>
      </w:r>
    </w:p>
    <w:tbl>
      <w:tblPr>
        <w:tblStyle w:val="5"/>
        <w:tblW w:w="12774" w:type="dxa"/>
        <w:jc w:val="center"/>
        <w:tblInd w:w="0" w:type="dxa"/>
        <w:tblLayout w:type="fixed"/>
        <w:tblCellMar>
          <w:top w:w="0" w:type="dxa"/>
          <w:left w:w="108" w:type="dxa"/>
          <w:bottom w:w="0" w:type="dxa"/>
          <w:right w:w="108" w:type="dxa"/>
        </w:tblCellMar>
      </w:tblPr>
      <w:tblGrid>
        <w:gridCol w:w="1370"/>
        <w:gridCol w:w="2595"/>
        <w:gridCol w:w="3290"/>
        <w:gridCol w:w="3290"/>
        <w:gridCol w:w="2229"/>
      </w:tblGrid>
      <w:tr>
        <w:tblPrEx>
          <w:tblLayout w:type="fixed"/>
          <w:tblCellMar>
            <w:top w:w="0" w:type="dxa"/>
            <w:left w:w="108" w:type="dxa"/>
            <w:bottom w:w="0" w:type="dxa"/>
            <w:right w:w="108" w:type="dxa"/>
          </w:tblCellMar>
        </w:tblPrEx>
        <w:trPr>
          <w:trHeight w:val="540" w:hRule="atLeast"/>
          <w:jc w:val="center"/>
        </w:trPr>
        <w:tc>
          <w:tcPr>
            <w:tcW w:w="12774" w:type="dxa"/>
            <w:gridSpan w:val="5"/>
            <w:tcBorders>
              <w:top w:val="nil"/>
              <w:left w:val="nil"/>
              <w:bottom w:val="nil"/>
              <w:right w:val="nil"/>
            </w:tcBorders>
            <w:vAlign w:val="center"/>
          </w:tcPr>
          <w:p>
            <w:pPr>
              <w:widowControl/>
              <w:spacing w:line="420" w:lineRule="exact"/>
              <w:ind w:firstLine="0" w:firstLineChars="0"/>
              <w:jc w:val="center"/>
              <w:rPr>
                <w:rFonts w:eastAsia="方正小标宋简体"/>
                <w:kern w:val="0"/>
                <w:sz w:val="44"/>
                <w:szCs w:val="44"/>
              </w:rPr>
            </w:pPr>
            <w:bookmarkStart w:id="4" w:name="RANGE!A1:E22"/>
            <w:r>
              <w:rPr>
                <w:rFonts w:eastAsia="方正小标宋简体"/>
                <w:kern w:val="0"/>
                <w:sz w:val="44"/>
                <w:szCs w:val="44"/>
              </w:rPr>
              <w:t>财政拨款基本支出决算表</w:t>
            </w:r>
            <w:bookmarkEnd w:id="4"/>
          </w:p>
        </w:tc>
      </w:tr>
      <w:tr>
        <w:tblPrEx>
          <w:tblLayout w:type="fixed"/>
          <w:tblCellMar>
            <w:top w:w="0" w:type="dxa"/>
            <w:left w:w="108" w:type="dxa"/>
            <w:bottom w:w="0" w:type="dxa"/>
            <w:right w:w="108" w:type="dxa"/>
          </w:tblCellMar>
        </w:tblPrEx>
        <w:trPr>
          <w:trHeight w:val="340" w:hRule="atLeast"/>
          <w:jc w:val="center"/>
        </w:trPr>
        <w:tc>
          <w:tcPr>
            <w:tcW w:w="1370"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595"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290"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290"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229" w:type="dxa"/>
            <w:tcBorders>
              <w:top w:val="nil"/>
              <w:left w:val="nil"/>
              <w:bottom w:val="nil"/>
              <w:right w:val="nil"/>
            </w:tcBorders>
            <w:vAlign w:val="center"/>
          </w:tcPr>
          <w:p>
            <w:pPr>
              <w:widowControl/>
              <w:ind w:firstLine="0" w:firstLineChars="0"/>
              <w:jc w:val="right"/>
              <w:rPr>
                <w:rFonts w:eastAsia="宋体"/>
                <w:kern w:val="0"/>
                <w:sz w:val="22"/>
                <w:szCs w:val="22"/>
              </w:rPr>
            </w:pPr>
            <w:r>
              <w:rPr>
                <w:rFonts w:eastAsia="宋体"/>
                <w:kern w:val="0"/>
                <w:sz w:val="22"/>
                <w:szCs w:val="22"/>
              </w:rPr>
              <w:t>公开06表</w:t>
            </w:r>
          </w:p>
        </w:tc>
      </w:tr>
      <w:tr>
        <w:tblPrEx>
          <w:tblLayout w:type="fixed"/>
          <w:tblCellMar>
            <w:top w:w="0" w:type="dxa"/>
            <w:left w:w="108" w:type="dxa"/>
            <w:bottom w:w="0" w:type="dxa"/>
            <w:right w:w="108" w:type="dxa"/>
          </w:tblCellMar>
        </w:tblPrEx>
        <w:trPr>
          <w:trHeight w:val="340" w:hRule="atLeast"/>
          <w:jc w:val="center"/>
        </w:trPr>
        <w:tc>
          <w:tcPr>
            <w:tcW w:w="1370"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595"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290"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290"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229" w:type="dxa"/>
            <w:tcBorders>
              <w:top w:val="nil"/>
              <w:left w:val="nil"/>
              <w:bottom w:val="single" w:color="auto" w:sz="6" w:space="0"/>
              <w:right w:val="nil"/>
            </w:tcBorders>
            <w:vAlign w:val="center"/>
          </w:tcPr>
          <w:p>
            <w:pPr>
              <w:widowControl/>
              <w:ind w:firstLine="0" w:firstLineChars="0"/>
              <w:jc w:val="right"/>
              <w:rPr>
                <w:rFonts w:eastAsia="宋体"/>
                <w:kern w:val="0"/>
                <w:sz w:val="22"/>
                <w:szCs w:val="22"/>
              </w:rPr>
            </w:pPr>
            <w:r>
              <w:rPr>
                <w:rFonts w:eastAsia="宋体"/>
                <w:kern w:val="0"/>
                <w:sz w:val="22"/>
                <w:szCs w:val="22"/>
              </w:rPr>
              <w:t>金额单位：万元</w:t>
            </w:r>
          </w:p>
        </w:tc>
      </w:tr>
      <w:tr>
        <w:tblPrEx>
          <w:tblLayout w:type="fixed"/>
          <w:tblCellMar>
            <w:top w:w="0" w:type="dxa"/>
            <w:left w:w="108" w:type="dxa"/>
            <w:bottom w:w="0" w:type="dxa"/>
            <w:right w:w="108" w:type="dxa"/>
          </w:tblCellMar>
        </w:tblPrEx>
        <w:trPr>
          <w:trHeight w:val="340" w:hRule="atLeast"/>
          <w:jc w:val="center"/>
        </w:trPr>
        <w:tc>
          <w:tcPr>
            <w:tcW w:w="396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xml:space="preserve">项 </w:t>
            </w:r>
            <w:r>
              <w:rPr>
                <w:rFonts w:eastAsia="宋体"/>
                <w:color w:val="000000"/>
                <w:kern w:val="0"/>
                <w:sz w:val="22"/>
                <w:szCs w:val="22"/>
              </w:rPr>
              <w:t xml:space="preserve">   </w:t>
            </w:r>
            <w:r>
              <w:rPr>
                <w:rFonts w:eastAsia="宋体"/>
                <w:kern w:val="0"/>
                <w:sz w:val="22"/>
                <w:szCs w:val="22"/>
              </w:rPr>
              <w:t>目</w:t>
            </w:r>
          </w:p>
        </w:tc>
        <w:tc>
          <w:tcPr>
            <w:tcW w:w="3290"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本年支出合计</w:t>
            </w:r>
          </w:p>
        </w:tc>
        <w:tc>
          <w:tcPr>
            <w:tcW w:w="3290"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人员经费</w:t>
            </w:r>
          </w:p>
        </w:tc>
        <w:tc>
          <w:tcPr>
            <w:tcW w:w="2229"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日常公用经费</w:t>
            </w:r>
          </w:p>
        </w:tc>
      </w:tr>
      <w:tr>
        <w:tblPrEx>
          <w:tblLayout w:type="fixed"/>
          <w:tblCellMar>
            <w:top w:w="0" w:type="dxa"/>
            <w:left w:w="108" w:type="dxa"/>
            <w:bottom w:w="0" w:type="dxa"/>
            <w:right w:w="108" w:type="dxa"/>
          </w:tblCellMar>
        </w:tblPrEx>
        <w:trPr>
          <w:trHeight w:val="340" w:hRule="atLeast"/>
          <w:jc w:val="center"/>
        </w:trPr>
        <w:tc>
          <w:tcPr>
            <w:tcW w:w="1370"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经济分类科目编码</w:t>
            </w:r>
          </w:p>
        </w:tc>
        <w:tc>
          <w:tcPr>
            <w:tcW w:w="2595"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科目名称</w:t>
            </w:r>
          </w:p>
        </w:tc>
        <w:tc>
          <w:tcPr>
            <w:tcW w:w="329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29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22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PrEx>
        <w:trPr>
          <w:trHeight w:val="340" w:hRule="atLeast"/>
          <w:jc w:val="center"/>
        </w:trPr>
        <w:tc>
          <w:tcPr>
            <w:tcW w:w="137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595"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29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29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22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7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595"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29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29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22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396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合计</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eastAsia="宋体"/>
                <w:kern w:val="0"/>
                <w:sz w:val="22"/>
                <w:szCs w:val="22"/>
                <w:lang w:val="en-US" w:eastAsia="zh-CN"/>
              </w:rPr>
              <w:t>40.</w:t>
            </w:r>
            <w:r>
              <w:rPr>
                <w:rFonts w:hint="eastAsia"/>
                <w:kern w:val="0"/>
                <w:sz w:val="22"/>
                <w:szCs w:val="22"/>
                <w:lang w:val="en-US" w:eastAsia="zh-CN"/>
              </w:rPr>
              <w:t>02</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38.07</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1.95</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301</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工资福利支出</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25.34</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25.34</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30101</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基本工资</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5.65</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5.65</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30102</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津贴补贴</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19.09</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eastAsia="宋体"/>
                <w:kern w:val="0"/>
                <w:sz w:val="22"/>
                <w:szCs w:val="22"/>
                <w:lang w:val="en-US" w:eastAsia="zh-CN"/>
              </w:rPr>
              <w:t>1</w:t>
            </w:r>
            <w:r>
              <w:rPr>
                <w:rFonts w:hint="eastAsia"/>
                <w:kern w:val="0"/>
                <w:sz w:val="22"/>
                <w:szCs w:val="22"/>
                <w:lang w:val="en-US" w:eastAsia="zh-CN"/>
              </w:rPr>
              <w:t>9.09</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30104</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社会保障缴费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0.6</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0.6</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30199</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其他工资福利支出</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302</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商品和服务支出</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1.95</w:t>
            </w: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1.95</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30201</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xml:space="preserve">  办公费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0.06</w:t>
            </w: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eastAsia="宋体"/>
                <w:kern w:val="0"/>
                <w:sz w:val="22"/>
                <w:szCs w:val="22"/>
                <w:lang w:val="en-US" w:eastAsia="zh-CN"/>
              </w:rPr>
              <w:t>0.</w:t>
            </w:r>
            <w:r>
              <w:rPr>
                <w:rFonts w:hint="eastAsia"/>
                <w:kern w:val="0"/>
                <w:sz w:val="22"/>
                <w:szCs w:val="22"/>
                <w:lang w:val="en-US" w:eastAsia="zh-CN"/>
              </w:rPr>
              <w:t>06</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30211</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差旅费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30217</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公务接待费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p>
        </w:tc>
      </w:tr>
      <w:tr>
        <w:tblPrEx>
          <w:tblLayout w:type="fixed"/>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30226</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劳务费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30228</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工会经费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eastAsia="宋体"/>
                <w:kern w:val="0"/>
                <w:sz w:val="22"/>
                <w:szCs w:val="22"/>
                <w:lang w:val="en-US" w:eastAsia="zh-CN"/>
              </w:rPr>
              <w:t>0.</w:t>
            </w:r>
            <w:r>
              <w:rPr>
                <w:rFonts w:hint="eastAsia"/>
                <w:kern w:val="0"/>
                <w:sz w:val="22"/>
                <w:szCs w:val="22"/>
                <w:lang w:val="en-US" w:eastAsia="zh-CN"/>
              </w:rPr>
              <w:t>35</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eastAsia="宋体"/>
                <w:kern w:val="0"/>
                <w:sz w:val="22"/>
                <w:szCs w:val="22"/>
                <w:lang w:val="en-US" w:eastAsia="zh-CN"/>
              </w:rPr>
              <w:t>0.</w:t>
            </w:r>
            <w:r>
              <w:rPr>
                <w:rFonts w:hint="eastAsia"/>
                <w:kern w:val="0"/>
                <w:sz w:val="22"/>
                <w:szCs w:val="22"/>
                <w:lang w:val="en-US" w:eastAsia="zh-CN"/>
              </w:rPr>
              <w:t>35</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30299</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hint="eastAsia" w:eastAsia="宋体"/>
                <w:kern w:val="0"/>
                <w:sz w:val="22"/>
                <w:szCs w:val="22"/>
                <w:lang w:eastAsia="zh-CN"/>
              </w:rPr>
              <w:t>其他商品和服务支出</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1.54</w:t>
            </w: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1.54</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303</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对个人和家庭的补助</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12.73</w:t>
            </w: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eastAsia="宋体"/>
                <w:kern w:val="0"/>
                <w:sz w:val="22"/>
                <w:szCs w:val="22"/>
                <w:lang w:val="en-US" w:eastAsia="zh-CN"/>
              </w:rPr>
              <w:t>1</w:t>
            </w:r>
            <w:r>
              <w:rPr>
                <w:rFonts w:hint="eastAsia"/>
                <w:kern w:val="0"/>
                <w:sz w:val="22"/>
                <w:szCs w:val="22"/>
                <w:lang w:val="en-US" w:eastAsia="zh-CN"/>
              </w:rPr>
              <w:t>2.73</w:t>
            </w: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3030</w:t>
            </w:r>
            <w:r>
              <w:rPr>
                <w:rFonts w:hint="eastAsia" w:eastAsia="宋体"/>
                <w:kern w:val="0"/>
                <w:sz w:val="22"/>
                <w:szCs w:val="22"/>
                <w:lang w:val="en-US" w:eastAsia="zh-CN"/>
              </w:rPr>
              <w:t>2</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xml:space="preserve">  </w:t>
            </w:r>
            <w:r>
              <w:rPr>
                <w:rFonts w:hint="eastAsia" w:eastAsia="宋体"/>
                <w:kern w:val="0"/>
                <w:sz w:val="22"/>
                <w:szCs w:val="22"/>
                <w:lang w:eastAsia="zh-CN"/>
              </w:rPr>
              <w:t>退</w:t>
            </w:r>
            <w:r>
              <w:rPr>
                <w:rFonts w:eastAsia="宋体"/>
                <w:kern w:val="0"/>
                <w:sz w:val="22"/>
                <w:szCs w:val="22"/>
              </w:rPr>
              <w:t>休费</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8.53</w:t>
            </w: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8.53</w:t>
            </w: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30304</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抚恤金</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30311</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住房公积金</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1.98</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1.98</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30312</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提租补贴</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2.20</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2.20</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val="en-US" w:eastAsia="zh-CN"/>
              </w:rPr>
            </w:pPr>
            <w:r>
              <w:rPr>
                <w:rFonts w:hint="eastAsia" w:eastAsia="宋体"/>
                <w:kern w:val="0"/>
                <w:sz w:val="22"/>
                <w:szCs w:val="22"/>
                <w:lang w:val="en-US" w:eastAsia="zh-CN"/>
              </w:rPr>
              <w:t>30399</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hint="eastAsia" w:eastAsia="宋体"/>
                <w:kern w:val="0"/>
                <w:sz w:val="22"/>
                <w:szCs w:val="22"/>
                <w:lang w:eastAsia="zh-CN"/>
              </w:rPr>
            </w:pPr>
            <w:r>
              <w:rPr>
                <w:rFonts w:hint="eastAsia" w:eastAsia="宋体"/>
                <w:kern w:val="0"/>
                <w:sz w:val="22"/>
                <w:szCs w:val="22"/>
                <w:lang w:eastAsia="zh-CN"/>
              </w:rPr>
              <w:t>其他对个人和家庭的补助支出</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0.02</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2"/>
                <w:szCs w:val="22"/>
                <w:lang w:val="en-US" w:eastAsia="zh-CN"/>
              </w:rPr>
            </w:pPr>
            <w:r>
              <w:rPr>
                <w:rFonts w:hint="eastAsia" w:eastAsia="宋体"/>
                <w:kern w:val="0"/>
                <w:sz w:val="22"/>
                <w:szCs w:val="22"/>
                <w:lang w:val="en-US" w:eastAsia="zh-CN"/>
              </w:rPr>
              <w:t>0.</w:t>
            </w:r>
            <w:r>
              <w:rPr>
                <w:rFonts w:hint="eastAsia"/>
                <w:kern w:val="0"/>
                <w:sz w:val="22"/>
                <w:szCs w:val="22"/>
                <w:lang w:val="en-US" w:eastAsia="zh-CN"/>
              </w:rPr>
              <w:t>02</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2"/>
                <w:szCs w:val="22"/>
              </w:rPr>
            </w:pP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xml:space="preserve">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7"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PrEx>
        <w:trPr>
          <w:trHeight w:val="340" w:hRule="atLeast"/>
          <w:jc w:val="center"/>
        </w:trPr>
        <w:tc>
          <w:tcPr>
            <w:tcW w:w="13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259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329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22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2774" w:type="dxa"/>
            <w:gridSpan w:val="5"/>
            <w:tcBorders>
              <w:top w:val="single" w:color="auto" w:sz="6" w:space="0"/>
              <w:left w:val="nil"/>
              <w:bottom w:val="nil"/>
              <w:right w:val="nil"/>
            </w:tcBorders>
            <w:vAlign w:val="center"/>
          </w:tcPr>
          <w:p>
            <w:pPr>
              <w:widowControl/>
              <w:ind w:firstLine="0" w:firstLineChars="0"/>
              <w:jc w:val="left"/>
              <w:rPr>
                <w:rFonts w:eastAsia="宋体"/>
                <w:kern w:val="0"/>
                <w:sz w:val="22"/>
                <w:szCs w:val="22"/>
              </w:rPr>
            </w:pPr>
            <w:r>
              <w:rPr>
                <w:rFonts w:eastAsia="宋体"/>
                <w:kern w:val="0"/>
                <w:sz w:val="22"/>
                <w:szCs w:val="22"/>
              </w:rPr>
              <w:t>注：本表反映部门本年度按经济分类财政拨款基本支出明细情况。财政拨款指一般公共预算财政拨款和政府性基金预算财政拨款。</w:t>
            </w:r>
          </w:p>
        </w:tc>
      </w:tr>
    </w:tbl>
    <w:p>
      <w:pPr>
        <w:adjustRightInd w:val="0"/>
        <w:snapToGrid w:val="0"/>
        <w:spacing w:line="540" w:lineRule="exact"/>
        <w:ind w:firstLine="0" w:firstLineChars="0"/>
        <w:jc w:val="center"/>
      </w:pPr>
      <w:r>
        <w:br w:type="page"/>
      </w:r>
    </w:p>
    <w:tbl>
      <w:tblPr>
        <w:tblStyle w:val="5"/>
        <w:tblW w:w="12803" w:type="dxa"/>
        <w:jc w:val="center"/>
        <w:tblInd w:w="0" w:type="dxa"/>
        <w:tblLayout w:type="fixed"/>
        <w:tblCellMar>
          <w:top w:w="0" w:type="dxa"/>
          <w:left w:w="108" w:type="dxa"/>
          <w:bottom w:w="0" w:type="dxa"/>
          <w:right w:w="108" w:type="dxa"/>
        </w:tblCellMar>
      </w:tblPr>
      <w:tblGrid>
        <w:gridCol w:w="1412"/>
        <w:gridCol w:w="2298"/>
        <w:gridCol w:w="3394"/>
        <w:gridCol w:w="3394"/>
        <w:gridCol w:w="2305"/>
      </w:tblGrid>
      <w:tr>
        <w:tblPrEx>
          <w:tblLayout w:type="fixed"/>
          <w:tblCellMar>
            <w:top w:w="0" w:type="dxa"/>
            <w:left w:w="108" w:type="dxa"/>
            <w:bottom w:w="0" w:type="dxa"/>
            <w:right w:w="108" w:type="dxa"/>
          </w:tblCellMar>
        </w:tblPrEx>
        <w:trPr>
          <w:trHeight w:val="540" w:hRule="atLeast"/>
          <w:jc w:val="center"/>
        </w:trPr>
        <w:tc>
          <w:tcPr>
            <w:tcW w:w="12803" w:type="dxa"/>
            <w:gridSpan w:val="5"/>
            <w:tcBorders>
              <w:top w:val="nil"/>
              <w:left w:val="nil"/>
              <w:bottom w:val="nil"/>
              <w:right w:val="nil"/>
            </w:tcBorders>
            <w:vAlign w:val="center"/>
          </w:tcPr>
          <w:p>
            <w:pPr>
              <w:widowControl/>
              <w:spacing w:line="480" w:lineRule="exact"/>
              <w:ind w:firstLine="799" w:firstLineChars="0"/>
              <w:jc w:val="center"/>
              <w:rPr>
                <w:rFonts w:eastAsia="方正小标宋简体"/>
                <w:kern w:val="0"/>
                <w:sz w:val="44"/>
                <w:szCs w:val="44"/>
              </w:rPr>
            </w:pPr>
            <w:r>
              <w:rPr>
                <w:rFonts w:eastAsia="方正小标宋简体"/>
                <w:kern w:val="0"/>
                <w:sz w:val="44"/>
                <w:szCs w:val="44"/>
              </w:rPr>
              <w:t>一般公共预算财政拨款支出决算表</w:t>
            </w:r>
          </w:p>
        </w:tc>
      </w:tr>
      <w:tr>
        <w:tblPrEx>
          <w:tblLayout w:type="fixed"/>
          <w:tblCellMar>
            <w:top w:w="0" w:type="dxa"/>
            <w:left w:w="108" w:type="dxa"/>
            <w:bottom w:w="0" w:type="dxa"/>
            <w:right w:w="108" w:type="dxa"/>
          </w:tblCellMar>
        </w:tblPrEx>
        <w:trPr>
          <w:trHeight w:val="510" w:hRule="atLeast"/>
          <w:jc w:val="center"/>
        </w:trPr>
        <w:tc>
          <w:tcPr>
            <w:tcW w:w="1412"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298"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394"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394"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305" w:type="dxa"/>
            <w:tcBorders>
              <w:top w:val="nil"/>
              <w:left w:val="nil"/>
              <w:bottom w:val="nil"/>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公开07表</w:t>
            </w:r>
          </w:p>
        </w:tc>
      </w:tr>
      <w:tr>
        <w:tblPrEx>
          <w:tblLayout w:type="fixed"/>
          <w:tblCellMar>
            <w:top w:w="0" w:type="dxa"/>
            <w:left w:w="108" w:type="dxa"/>
            <w:bottom w:w="0" w:type="dxa"/>
            <w:right w:w="108" w:type="dxa"/>
          </w:tblCellMar>
        </w:tblPrEx>
        <w:trPr>
          <w:trHeight w:val="510" w:hRule="atLeast"/>
          <w:jc w:val="center"/>
        </w:trPr>
        <w:tc>
          <w:tcPr>
            <w:tcW w:w="1412"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298"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394"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394"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305" w:type="dxa"/>
            <w:tcBorders>
              <w:top w:val="nil"/>
              <w:left w:val="nil"/>
              <w:bottom w:val="single" w:color="auto" w:sz="6" w:space="0"/>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金额单位：万元</w:t>
            </w:r>
          </w:p>
        </w:tc>
      </w:tr>
      <w:tr>
        <w:tblPrEx>
          <w:tblLayout w:type="fixed"/>
          <w:tblCellMar>
            <w:top w:w="0" w:type="dxa"/>
            <w:left w:w="108" w:type="dxa"/>
            <w:bottom w:w="0" w:type="dxa"/>
            <w:right w:w="108" w:type="dxa"/>
          </w:tblCellMar>
        </w:tblPrEx>
        <w:trPr>
          <w:trHeight w:val="510" w:hRule="atLeast"/>
          <w:jc w:val="center"/>
        </w:trPr>
        <w:tc>
          <w:tcPr>
            <w:tcW w:w="371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xml:space="preserve">项 </w:t>
            </w:r>
            <w:r>
              <w:rPr>
                <w:rFonts w:eastAsia="宋体"/>
                <w:color w:val="000000"/>
                <w:kern w:val="0"/>
                <w:sz w:val="22"/>
                <w:szCs w:val="22"/>
              </w:rPr>
              <w:t xml:space="preserve">   </w:t>
            </w:r>
            <w:r>
              <w:rPr>
                <w:rFonts w:eastAsia="宋体"/>
                <w:kern w:val="0"/>
                <w:sz w:val="22"/>
                <w:szCs w:val="22"/>
              </w:rPr>
              <w:t>目</w:t>
            </w:r>
          </w:p>
        </w:tc>
        <w:tc>
          <w:tcPr>
            <w:tcW w:w="3394"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本年支出合计</w:t>
            </w:r>
          </w:p>
        </w:tc>
        <w:tc>
          <w:tcPr>
            <w:tcW w:w="3394"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xml:space="preserve">基本支出  </w:t>
            </w:r>
          </w:p>
        </w:tc>
        <w:tc>
          <w:tcPr>
            <w:tcW w:w="2305"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项目支出</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功能分类科目编码</w:t>
            </w:r>
          </w:p>
        </w:tc>
        <w:tc>
          <w:tcPr>
            <w:tcW w:w="2298"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科目名称</w:t>
            </w:r>
          </w:p>
        </w:tc>
        <w:tc>
          <w:tcPr>
            <w:tcW w:w="3394"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394"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305"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PrEx>
        <w:trPr>
          <w:trHeight w:val="510" w:hRule="atLeast"/>
          <w:jc w:val="center"/>
        </w:trPr>
        <w:tc>
          <w:tcPr>
            <w:tcW w:w="371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栏次</w:t>
            </w:r>
          </w:p>
        </w:tc>
        <w:tc>
          <w:tcPr>
            <w:tcW w:w="33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1</w:t>
            </w:r>
          </w:p>
        </w:tc>
        <w:tc>
          <w:tcPr>
            <w:tcW w:w="33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2</w:t>
            </w:r>
          </w:p>
        </w:tc>
        <w:tc>
          <w:tcPr>
            <w:tcW w:w="230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3</w:t>
            </w:r>
          </w:p>
        </w:tc>
      </w:tr>
      <w:tr>
        <w:tblPrEx>
          <w:tblLayout w:type="fixed"/>
          <w:tblCellMar>
            <w:top w:w="0" w:type="dxa"/>
            <w:left w:w="108" w:type="dxa"/>
            <w:bottom w:w="0" w:type="dxa"/>
            <w:right w:w="108" w:type="dxa"/>
          </w:tblCellMar>
        </w:tblPrEx>
        <w:trPr>
          <w:trHeight w:val="510" w:hRule="atLeast"/>
          <w:jc w:val="center"/>
        </w:trPr>
        <w:tc>
          <w:tcPr>
            <w:tcW w:w="3710" w:type="dxa"/>
            <w:gridSpan w:val="2"/>
            <w:tcBorders>
              <w:top w:val="single" w:color="auto" w:sz="6" w:space="0"/>
              <w:left w:val="single" w:color="auto" w:sz="6" w:space="0"/>
              <w:bottom w:val="single" w:color="auto" w:sz="4"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合计</w:t>
            </w:r>
          </w:p>
        </w:tc>
        <w:tc>
          <w:tcPr>
            <w:tcW w:w="3394" w:type="dxa"/>
            <w:tcBorders>
              <w:top w:val="single" w:color="auto" w:sz="6" w:space="0"/>
              <w:left w:val="single" w:color="auto" w:sz="6" w:space="0"/>
              <w:bottom w:val="single" w:color="auto" w:sz="4" w:space="0"/>
              <w:right w:val="single" w:color="auto" w:sz="6"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62.57</w:t>
            </w:r>
            <w:r>
              <w:rPr>
                <w:rFonts w:eastAsia="宋体"/>
                <w:color w:val="000000"/>
                <w:kern w:val="0"/>
                <w:sz w:val="22"/>
                <w:szCs w:val="22"/>
              </w:rPr>
              <w:t>　</w:t>
            </w:r>
          </w:p>
        </w:tc>
        <w:tc>
          <w:tcPr>
            <w:tcW w:w="3394" w:type="dxa"/>
            <w:tcBorders>
              <w:top w:val="single" w:color="auto" w:sz="6" w:space="0"/>
              <w:left w:val="single" w:color="auto" w:sz="6" w:space="0"/>
              <w:bottom w:val="single" w:color="auto" w:sz="4" w:space="0"/>
              <w:right w:val="single" w:color="auto" w:sz="6"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40.02</w:t>
            </w:r>
            <w:r>
              <w:rPr>
                <w:rFonts w:eastAsia="宋体"/>
                <w:color w:val="000000"/>
                <w:kern w:val="0"/>
                <w:sz w:val="22"/>
                <w:szCs w:val="22"/>
              </w:rPr>
              <w:t>　</w:t>
            </w:r>
          </w:p>
        </w:tc>
        <w:tc>
          <w:tcPr>
            <w:tcW w:w="2305" w:type="dxa"/>
            <w:tcBorders>
              <w:top w:val="single" w:color="auto" w:sz="6" w:space="0"/>
              <w:left w:val="single" w:color="auto" w:sz="6" w:space="0"/>
              <w:bottom w:val="single" w:color="auto" w:sz="4" w:space="0"/>
              <w:right w:val="single" w:color="auto" w:sz="6"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22.55</w:t>
            </w: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49.28</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26.73</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22.55</w:t>
            </w: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20129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49.28</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eastAsia="宋体"/>
                <w:color w:val="000000"/>
                <w:kern w:val="0"/>
                <w:sz w:val="22"/>
                <w:szCs w:val="22"/>
                <w:lang w:val="en-US" w:eastAsia="zh-CN"/>
              </w:rPr>
              <w:t>2</w:t>
            </w:r>
            <w:r>
              <w:rPr>
                <w:rFonts w:hint="eastAsia"/>
                <w:color w:val="000000"/>
                <w:kern w:val="0"/>
                <w:sz w:val="22"/>
                <w:szCs w:val="22"/>
                <w:lang w:val="en-US" w:eastAsia="zh-CN"/>
              </w:rPr>
              <w:t>6.73</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22.55</w:t>
            </w: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2012901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color w:val="000000"/>
                <w:kern w:val="0"/>
                <w:sz w:val="18"/>
                <w:szCs w:val="18"/>
              </w:rPr>
              <w:t>　</w:t>
            </w:r>
            <w:r>
              <w:rPr>
                <w:rFonts w:hint="eastAsia" w:eastAsia="宋体"/>
                <w:color w:val="000000"/>
                <w:kern w:val="0"/>
                <w:sz w:val="18"/>
                <w:szCs w:val="18"/>
                <w:lang w:eastAsia="zh-CN"/>
              </w:rPr>
              <w:t>行政运行</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26.73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eastAsia="宋体"/>
                <w:color w:val="000000"/>
                <w:kern w:val="0"/>
                <w:sz w:val="22"/>
                <w:szCs w:val="22"/>
                <w:lang w:val="en-US" w:eastAsia="zh-CN"/>
              </w:rPr>
              <w:t>2</w:t>
            </w:r>
            <w:r>
              <w:rPr>
                <w:rFonts w:hint="eastAsia"/>
                <w:color w:val="000000"/>
                <w:kern w:val="0"/>
                <w:sz w:val="22"/>
                <w:szCs w:val="22"/>
                <w:lang w:val="en-US" w:eastAsia="zh-CN"/>
              </w:rPr>
              <w:t>6.73</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208</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color w:val="000000"/>
                <w:kern w:val="0"/>
                <w:sz w:val="18"/>
                <w:szCs w:val="18"/>
              </w:rPr>
              <w:t>　</w:t>
            </w:r>
            <w:r>
              <w:rPr>
                <w:rFonts w:hint="eastAsia" w:eastAsia="宋体"/>
                <w:color w:val="000000"/>
                <w:kern w:val="0"/>
                <w:sz w:val="18"/>
                <w:szCs w:val="18"/>
                <w:lang w:eastAsia="zh-CN"/>
              </w:rPr>
              <w:t>社会保障和就业</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20805</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eastAsia="zh-CN"/>
              </w:rPr>
              <w:t>行政事业单位离退休</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2080501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eastAsia="zh-CN"/>
              </w:rPr>
              <w:t>行政单位离退休</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color w:val="000000"/>
                <w:kern w:val="0"/>
                <w:sz w:val="22"/>
                <w:szCs w:val="22"/>
                <w:lang w:val="en-US" w:eastAsia="zh-CN"/>
              </w:rPr>
              <w:t>8.53</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210</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医疗卫生</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color w:val="000000"/>
                <w:kern w:val="0"/>
                <w:sz w:val="22"/>
                <w:szCs w:val="22"/>
                <w:lang w:val="en-US" w:eastAsia="zh-CN"/>
              </w:rPr>
              <w:t>0.58</w:t>
            </w:r>
            <w:r>
              <w:rPr>
                <w:rFonts w:eastAsia="宋体"/>
                <w:color w:val="000000"/>
                <w:kern w:val="0"/>
                <w:sz w:val="22"/>
                <w:szCs w:val="22"/>
              </w:rPr>
              <w:t>　</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color w:val="000000"/>
                <w:kern w:val="0"/>
                <w:sz w:val="22"/>
                <w:szCs w:val="22"/>
                <w:lang w:val="en-US" w:eastAsia="zh-CN"/>
              </w:rPr>
              <w:t>0.58</w:t>
            </w:r>
            <w:r>
              <w:rPr>
                <w:rFonts w:eastAsia="宋体"/>
                <w:color w:val="000000"/>
                <w:kern w:val="0"/>
                <w:sz w:val="22"/>
                <w:szCs w:val="22"/>
              </w:rPr>
              <w:t>　</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eastAsia="宋体"/>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21005</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医疗保障</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0.58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0.58</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2100501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行政单位医疗</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0.35</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0.35</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2100503</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公务员医疗补助</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r>
              <w:rPr>
                <w:rFonts w:hint="eastAsia"/>
                <w:color w:val="000000"/>
                <w:kern w:val="0"/>
                <w:sz w:val="22"/>
                <w:szCs w:val="22"/>
                <w:lang w:val="en-US" w:eastAsia="zh-CN"/>
              </w:rPr>
              <w:t>23</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r>
              <w:rPr>
                <w:rFonts w:hint="eastAsia"/>
                <w:color w:val="000000"/>
                <w:kern w:val="0"/>
                <w:sz w:val="22"/>
                <w:szCs w:val="22"/>
                <w:lang w:val="en-US" w:eastAsia="zh-CN"/>
              </w:rPr>
              <w:t>23</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221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住房保障支出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22102</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住房改革支出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4.18</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2210201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住房公积金</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1.98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1.98</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2210201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color w:val="000000"/>
                <w:kern w:val="0"/>
                <w:sz w:val="18"/>
                <w:szCs w:val="18"/>
                <w:lang w:eastAsia="zh-CN"/>
              </w:rPr>
              <w:t>提租补贴</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2.20</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2.20</w:t>
            </w: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val="en-US" w:eastAsia="zh-CN"/>
              </w:rPr>
              <w:t>一般公共服务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20129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群众团体事务</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49.28</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2012999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其他群众团体事务支出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22.55</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22.55</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20136</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51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color w:val="000000"/>
                <w:kern w:val="0"/>
                <w:sz w:val="18"/>
                <w:szCs w:val="18"/>
                <w:lang w:val="en-US" w:eastAsia="zh-CN"/>
              </w:rPr>
              <w:t>2013699</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color w:val="000000"/>
                <w:kern w:val="0"/>
                <w:sz w:val="18"/>
                <w:szCs w:val="18"/>
              </w:rPr>
              <w:t>　</w:t>
            </w:r>
            <w:r>
              <w:rPr>
                <w:rFonts w:hint="eastAsia" w:eastAsia="宋体"/>
                <w:color w:val="000000"/>
                <w:kern w:val="0"/>
                <w:sz w:val="18"/>
                <w:szCs w:val="18"/>
                <w:lang w:eastAsia="zh-CN"/>
              </w:rPr>
              <w:t>其他共产党事务支出</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c>
          <w:tcPr>
            <w:tcW w:w="33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c>
          <w:tcPr>
            <w:tcW w:w="230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color w:val="000000"/>
                <w:kern w:val="0"/>
                <w:sz w:val="22"/>
                <w:szCs w:val="22"/>
                <w:lang w:val="en-US" w:eastAsia="zh-CN"/>
              </w:rPr>
              <w:t>0</w:t>
            </w:r>
          </w:p>
        </w:tc>
      </w:tr>
    </w:tbl>
    <w:p>
      <w:pPr>
        <w:adjustRightInd w:val="0"/>
        <w:snapToGrid w:val="0"/>
        <w:spacing w:line="480" w:lineRule="exact"/>
        <w:ind w:firstLine="0" w:firstLineChars="0"/>
        <w:jc w:val="center"/>
      </w:pPr>
      <w:r>
        <w:br w:type="page"/>
      </w:r>
    </w:p>
    <w:tbl>
      <w:tblPr>
        <w:tblStyle w:val="5"/>
        <w:tblW w:w="12882" w:type="dxa"/>
        <w:jc w:val="center"/>
        <w:tblInd w:w="0" w:type="dxa"/>
        <w:tblLayout w:type="fixed"/>
        <w:tblCellMar>
          <w:top w:w="0" w:type="dxa"/>
          <w:left w:w="108" w:type="dxa"/>
          <w:bottom w:w="0" w:type="dxa"/>
          <w:right w:w="108" w:type="dxa"/>
        </w:tblCellMar>
      </w:tblPr>
      <w:tblGrid>
        <w:gridCol w:w="1229"/>
        <w:gridCol w:w="110"/>
        <w:gridCol w:w="2538"/>
        <w:gridCol w:w="3357"/>
        <w:gridCol w:w="3357"/>
        <w:gridCol w:w="2291"/>
      </w:tblGrid>
      <w:tr>
        <w:tblPrEx>
          <w:tblLayout w:type="fixed"/>
          <w:tblCellMar>
            <w:top w:w="0" w:type="dxa"/>
            <w:left w:w="108" w:type="dxa"/>
            <w:bottom w:w="0" w:type="dxa"/>
            <w:right w:w="108" w:type="dxa"/>
          </w:tblCellMar>
        </w:tblPrEx>
        <w:trPr>
          <w:trHeight w:val="750" w:hRule="atLeast"/>
          <w:jc w:val="center"/>
        </w:trPr>
        <w:tc>
          <w:tcPr>
            <w:tcW w:w="12882" w:type="dxa"/>
            <w:gridSpan w:val="6"/>
            <w:tcBorders>
              <w:top w:val="nil"/>
              <w:left w:val="nil"/>
              <w:bottom w:val="nil"/>
              <w:right w:val="nil"/>
            </w:tcBorders>
            <w:vAlign w:val="center"/>
          </w:tcPr>
          <w:p>
            <w:pPr>
              <w:widowControl/>
              <w:spacing w:line="380" w:lineRule="exact"/>
              <w:ind w:firstLine="0" w:firstLineChars="0"/>
              <w:jc w:val="center"/>
              <w:rPr>
                <w:rFonts w:eastAsia="方正小标宋简体"/>
                <w:color w:val="000000"/>
                <w:kern w:val="0"/>
                <w:sz w:val="44"/>
                <w:szCs w:val="44"/>
              </w:rPr>
            </w:pPr>
            <w:r>
              <w:rPr>
                <w:rFonts w:eastAsia="方正小标宋简体"/>
                <w:color w:val="000000"/>
                <w:kern w:val="0"/>
                <w:sz w:val="44"/>
                <w:szCs w:val="44"/>
              </w:rPr>
              <w:t>一般公共预算财政拨款基本支出决算表</w:t>
            </w:r>
          </w:p>
        </w:tc>
      </w:tr>
      <w:tr>
        <w:tblPrEx>
          <w:tblLayout w:type="fixed"/>
          <w:tblCellMar>
            <w:top w:w="0" w:type="dxa"/>
            <w:left w:w="108" w:type="dxa"/>
            <w:bottom w:w="0" w:type="dxa"/>
            <w:right w:w="108" w:type="dxa"/>
          </w:tblCellMar>
        </w:tblPrEx>
        <w:trPr>
          <w:trHeight w:val="340" w:hRule="atLeast"/>
          <w:jc w:val="center"/>
        </w:trPr>
        <w:tc>
          <w:tcPr>
            <w:tcW w:w="1229"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648" w:type="dxa"/>
            <w:gridSpan w:val="2"/>
            <w:tcBorders>
              <w:top w:val="nil"/>
              <w:left w:val="nil"/>
              <w:bottom w:val="nil"/>
              <w:right w:val="nil"/>
            </w:tcBorders>
            <w:vAlign w:val="center"/>
          </w:tcPr>
          <w:p>
            <w:pPr>
              <w:widowControl/>
              <w:ind w:firstLine="0" w:firstLineChars="0"/>
              <w:jc w:val="center"/>
              <w:rPr>
                <w:rFonts w:eastAsia="宋体"/>
                <w:kern w:val="0"/>
                <w:sz w:val="22"/>
                <w:szCs w:val="22"/>
              </w:rPr>
            </w:pPr>
          </w:p>
        </w:tc>
        <w:tc>
          <w:tcPr>
            <w:tcW w:w="3357"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3357" w:type="dxa"/>
            <w:tcBorders>
              <w:top w:val="nil"/>
              <w:left w:val="nil"/>
              <w:bottom w:val="nil"/>
              <w:right w:val="nil"/>
            </w:tcBorders>
            <w:vAlign w:val="center"/>
          </w:tcPr>
          <w:p>
            <w:pPr>
              <w:widowControl/>
              <w:ind w:firstLine="0" w:firstLineChars="0"/>
              <w:jc w:val="center"/>
              <w:rPr>
                <w:rFonts w:eastAsia="宋体"/>
                <w:kern w:val="0"/>
                <w:sz w:val="22"/>
                <w:szCs w:val="22"/>
              </w:rPr>
            </w:pPr>
          </w:p>
        </w:tc>
        <w:tc>
          <w:tcPr>
            <w:tcW w:w="2291" w:type="dxa"/>
            <w:tcBorders>
              <w:top w:val="nil"/>
              <w:left w:val="nil"/>
              <w:bottom w:val="nil"/>
              <w:right w:val="nil"/>
            </w:tcBorders>
            <w:vAlign w:val="center"/>
          </w:tcPr>
          <w:p>
            <w:pPr>
              <w:widowControl/>
              <w:ind w:firstLine="0" w:firstLineChars="0"/>
              <w:jc w:val="right"/>
              <w:rPr>
                <w:rFonts w:eastAsia="宋体"/>
                <w:kern w:val="0"/>
                <w:sz w:val="22"/>
                <w:szCs w:val="22"/>
              </w:rPr>
            </w:pPr>
            <w:r>
              <w:rPr>
                <w:rFonts w:eastAsia="宋体"/>
                <w:kern w:val="0"/>
                <w:sz w:val="22"/>
                <w:szCs w:val="22"/>
              </w:rPr>
              <w:t>公开08表</w:t>
            </w:r>
          </w:p>
        </w:tc>
      </w:tr>
      <w:tr>
        <w:tblPrEx>
          <w:tblLayout w:type="fixed"/>
          <w:tblCellMar>
            <w:top w:w="0" w:type="dxa"/>
            <w:left w:w="108" w:type="dxa"/>
            <w:bottom w:w="0" w:type="dxa"/>
            <w:right w:w="108" w:type="dxa"/>
          </w:tblCellMar>
        </w:tblPrEx>
        <w:trPr>
          <w:trHeight w:val="340" w:hRule="atLeast"/>
          <w:jc w:val="center"/>
        </w:trPr>
        <w:tc>
          <w:tcPr>
            <w:tcW w:w="1229"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648" w:type="dxa"/>
            <w:gridSpan w:val="2"/>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357"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3357" w:type="dxa"/>
            <w:tcBorders>
              <w:top w:val="nil"/>
              <w:left w:val="nil"/>
              <w:bottom w:val="single" w:color="auto" w:sz="6" w:space="0"/>
              <w:right w:val="nil"/>
            </w:tcBorders>
            <w:vAlign w:val="center"/>
          </w:tcPr>
          <w:p>
            <w:pPr>
              <w:widowControl/>
              <w:ind w:firstLine="0" w:firstLineChars="0"/>
              <w:jc w:val="left"/>
              <w:rPr>
                <w:rFonts w:eastAsia="宋体"/>
                <w:kern w:val="0"/>
                <w:sz w:val="22"/>
                <w:szCs w:val="22"/>
              </w:rPr>
            </w:pPr>
          </w:p>
        </w:tc>
        <w:tc>
          <w:tcPr>
            <w:tcW w:w="2291" w:type="dxa"/>
            <w:tcBorders>
              <w:top w:val="nil"/>
              <w:left w:val="nil"/>
              <w:bottom w:val="single" w:color="auto" w:sz="6" w:space="0"/>
              <w:right w:val="nil"/>
            </w:tcBorders>
            <w:vAlign w:val="center"/>
          </w:tcPr>
          <w:p>
            <w:pPr>
              <w:widowControl/>
              <w:ind w:firstLine="0" w:firstLineChars="0"/>
              <w:jc w:val="right"/>
              <w:rPr>
                <w:rFonts w:eastAsia="宋体"/>
                <w:kern w:val="0"/>
                <w:sz w:val="22"/>
                <w:szCs w:val="22"/>
              </w:rPr>
            </w:pPr>
            <w:r>
              <w:rPr>
                <w:rFonts w:eastAsia="宋体"/>
                <w:kern w:val="0"/>
                <w:sz w:val="22"/>
                <w:szCs w:val="22"/>
              </w:rPr>
              <w:t>金额单位：万元</w:t>
            </w:r>
          </w:p>
        </w:tc>
      </w:tr>
      <w:tr>
        <w:tblPrEx>
          <w:tblLayout w:type="fixed"/>
          <w:tblCellMar>
            <w:top w:w="0" w:type="dxa"/>
            <w:left w:w="108" w:type="dxa"/>
            <w:bottom w:w="0" w:type="dxa"/>
            <w:right w:w="108" w:type="dxa"/>
          </w:tblCellMar>
        </w:tblPrEx>
        <w:trPr>
          <w:trHeight w:val="340" w:hRule="atLeast"/>
          <w:jc w:val="center"/>
        </w:trPr>
        <w:tc>
          <w:tcPr>
            <w:tcW w:w="3877"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xml:space="preserve">项 </w:t>
            </w:r>
            <w:r>
              <w:rPr>
                <w:rFonts w:eastAsia="宋体"/>
                <w:color w:val="000000"/>
                <w:kern w:val="0"/>
                <w:sz w:val="22"/>
                <w:szCs w:val="22"/>
              </w:rPr>
              <w:t xml:space="preserve">   </w:t>
            </w:r>
            <w:r>
              <w:rPr>
                <w:rFonts w:eastAsia="宋体"/>
                <w:kern w:val="0"/>
                <w:sz w:val="22"/>
                <w:szCs w:val="22"/>
              </w:rPr>
              <w:t>目</w:t>
            </w:r>
          </w:p>
        </w:tc>
        <w:tc>
          <w:tcPr>
            <w:tcW w:w="3357"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本年支出合计</w:t>
            </w:r>
          </w:p>
        </w:tc>
        <w:tc>
          <w:tcPr>
            <w:tcW w:w="3357"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人员经费</w:t>
            </w:r>
          </w:p>
        </w:tc>
        <w:tc>
          <w:tcPr>
            <w:tcW w:w="2291"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日常公用经费</w:t>
            </w:r>
          </w:p>
        </w:tc>
      </w:tr>
      <w:tr>
        <w:tblPrEx>
          <w:tblLayout w:type="fixed"/>
          <w:tblCellMar>
            <w:top w:w="0" w:type="dxa"/>
            <w:left w:w="108" w:type="dxa"/>
            <w:bottom w:w="0" w:type="dxa"/>
            <w:right w:w="108" w:type="dxa"/>
          </w:tblCellMar>
        </w:tblPrEx>
        <w:trPr>
          <w:trHeight w:val="340" w:hRule="atLeast"/>
          <w:jc w:val="center"/>
        </w:trPr>
        <w:tc>
          <w:tcPr>
            <w:tcW w:w="1229"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经济分类科目编码</w:t>
            </w:r>
          </w:p>
        </w:tc>
        <w:tc>
          <w:tcPr>
            <w:tcW w:w="2648"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科目名称</w:t>
            </w:r>
          </w:p>
        </w:tc>
        <w:tc>
          <w:tcPr>
            <w:tcW w:w="3357"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357"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291"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PrEx>
        <w:trPr>
          <w:trHeight w:val="340" w:hRule="atLeast"/>
          <w:jc w:val="center"/>
        </w:trPr>
        <w:tc>
          <w:tcPr>
            <w:tcW w:w="1229"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648"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357"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3357"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2291"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229" w:type="dxa"/>
            <w:vMerge w:val="continue"/>
            <w:tcBorders>
              <w:top w:val="single" w:color="auto" w:sz="6" w:space="0"/>
              <w:left w:val="single" w:color="auto" w:sz="6" w:space="0"/>
              <w:bottom w:val="single" w:color="auto" w:sz="4" w:space="0"/>
              <w:right w:val="single" w:color="auto" w:sz="6" w:space="0"/>
            </w:tcBorders>
            <w:vAlign w:val="center"/>
          </w:tcPr>
          <w:p>
            <w:pPr>
              <w:widowControl/>
              <w:ind w:firstLine="0" w:firstLineChars="0"/>
              <w:jc w:val="left"/>
              <w:rPr>
                <w:rFonts w:eastAsia="宋体"/>
                <w:kern w:val="0"/>
                <w:sz w:val="22"/>
                <w:szCs w:val="22"/>
              </w:rPr>
            </w:pPr>
          </w:p>
        </w:tc>
        <w:tc>
          <w:tcPr>
            <w:tcW w:w="2648" w:type="dxa"/>
            <w:gridSpan w:val="2"/>
            <w:vMerge w:val="continue"/>
            <w:tcBorders>
              <w:top w:val="single" w:color="auto" w:sz="6" w:space="0"/>
              <w:left w:val="single" w:color="auto" w:sz="6" w:space="0"/>
              <w:bottom w:val="single" w:color="auto" w:sz="4" w:space="0"/>
              <w:right w:val="single" w:color="auto" w:sz="6" w:space="0"/>
            </w:tcBorders>
            <w:vAlign w:val="center"/>
          </w:tcPr>
          <w:p>
            <w:pPr>
              <w:widowControl/>
              <w:ind w:firstLine="0" w:firstLineChars="0"/>
              <w:jc w:val="left"/>
              <w:rPr>
                <w:rFonts w:eastAsia="宋体"/>
                <w:kern w:val="0"/>
                <w:sz w:val="22"/>
                <w:szCs w:val="22"/>
              </w:rPr>
            </w:pPr>
          </w:p>
        </w:tc>
        <w:tc>
          <w:tcPr>
            <w:tcW w:w="3357" w:type="dxa"/>
            <w:vMerge w:val="continue"/>
            <w:tcBorders>
              <w:top w:val="single" w:color="auto" w:sz="6" w:space="0"/>
              <w:left w:val="single" w:color="auto" w:sz="6" w:space="0"/>
              <w:bottom w:val="single" w:color="auto" w:sz="4" w:space="0"/>
              <w:right w:val="single" w:color="auto" w:sz="6" w:space="0"/>
            </w:tcBorders>
            <w:vAlign w:val="center"/>
          </w:tcPr>
          <w:p>
            <w:pPr>
              <w:widowControl/>
              <w:ind w:firstLine="0" w:firstLineChars="0"/>
              <w:jc w:val="left"/>
              <w:rPr>
                <w:rFonts w:eastAsia="宋体"/>
                <w:kern w:val="0"/>
                <w:sz w:val="22"/>
                <w:szCs w:val="22"/>
              </w:rPr>
            </w:pPr>
          </w:p>
        </w:tc>
        <w:tc>
          <w:tcPr>
            <w:tcW w:w="3357" w:type="dxa"/>
            <w:vMerge w:val="continue"/>
            <w:tcBorders>
              <w:top w:val="single" w:color="auto" w:sz="6" w:space="0"/>
              <w:left w:val="single" w:color="auto" w:sz="6" w:space="0"/>
              <w:bottom w:val="single" w:color="auto" w:sz="4" w:space="0"/>
              <w:right w:val="single" w:color="auto" w:sz="6" w:space="0"/>
            </w:tcBorders>
            <w:vAlign w:val="center"/>
          </w:tcPr>
          <w:p>
            <w:pPr>
              <w:widowControl/>
              <w:ind w:firstLine="0" w:firstLineChars="0"/>
              <w:jc w:val="left"/>
              <w:rPr>
                <w:rFonts w:eastAsia="宋体"/>
                <w:kern w:val="0"/>
                <w:sz w:val="22"/>
                <w:szCs w:val="22"/>
              </w:rPr>
            </w:pPr>
          </w:p>
        </w:tc>
        <w:tc>
          <w:tcPr>
            <w:tcW w:w="2291" w:type="dxa"/>
            <w:vMerge w:val="continue"/>
            <w:tcBorders>
              <w:top w:val="single" w:color="auto" w:sz="6" w:space="0"/>
              <w:left w:val="single" w:color="auto" w:sz="6" w:space="0"/>
              <w:bottom w:val="single" w:color="auto" w:sz="4" w:space="0"/>
              <w:right w:val="single" w:color="auto" w:sz="6" w:space="0"/>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3877"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kern w:val="0"/>
                <w:sz w:val="22"/>
                <w:szCs w:val="22"/>
              </w:rPr>
            </w:pPr>
            <w:r>
              <w:rPr>
                <w:rFonts w:eastAsia="宋体"/>
                <w:kern w:val="0"/>
                <w:sz w:val="22"/>
                <w:szCs w:val="22"/>
              </w:rPr>
              <w:t>合计</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eastAsia="宋体"/>
                <w:kern w:val="0"/>
                <w:sz w:val="22"/>
                <w:szCs w:val="22"/>
                <w:lang w:val="en-US" w:eastAsia="zh-CN"/>
              </w:rPr>
              <w:t>40.</w:t>
            </w:r>
            <w:r>
              <w:rPr>
                <w:rFonts w:hint="eastAsia"/>
                <w:kern w:val="0"/>
                <w:sz w:val="22"/>
                <w:szCs w:val="22"/>
                <w:lang w:val="en-US" w:eastAsia="zh-CN"/>
              </w:rPr>
              <w:t>02</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38.07</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1.95</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301</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
                <w:bCs/>
                <w:kern w:val="0"/>
                <w:sz w:val="22"/>
                <w:szCs w:val="22"/>
              </w:rPr>
            </w:pPr>
            <w:r>
              <w:rPr>
                <w:rFonts w:eastAsia="宋体"/>
                <w:b/>
                <w:bCs/>
                <w:kern w:val="0"/>
                <w:sz w:val="22"/>
                <w:szCs w:val="22"/>
              </w:rPr>
              <w:t>工资福利支出</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25.34</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eastAsia="宋体"/>
                <w:kern w:val="0"/>
                <w:sz w:val="22"/>
                <w:szCs w:val="22"/>
                <w:lang w:val="en-US" w:eastAsia="zh-CN"/>
              </w:rPr>
              <w:t>2</w:t>
            </w:r>
            <w:r>
              <w:rPr>
                <w:rFonts w:hint="eastAsia"/>
                <w:kern w:val="0"/>
                <w:sz w:val="22"/>
                <w:szCs w:val="22"/>
                <w:lang w:val="en-US" w:eastAsia="zh-CN"/>
              </w:rPr>
              <w:t>5.34</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30101</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基本工资</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5.65</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5.65</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30102</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津贴补贴</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kern w:val="0"/>
                <w:sz w:val="22"/>
                <w:szCs w:val="22"/>
                <w:lang w:val="en-US" w:eastAsia="zh-CN"/>
              </w:rPr>
              <w:t>19.09</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r>
              <w:rPr>
                <w:rFonts w:hint="eastAsia" w:eastAsia="宋体"/>
                <w:kern w:val="0"/>
                <w:sz w:val="22"/>
                <w:szCs w:val="22"/>
                <w:lang w:val="en-US" w:eastAsia="zh-CN"/>
              </w:rPr>
              <w:t>1</w:t>
            </w:r>
            <w:r>
              <w:rPr>
                <w:rFonts w:hint="eastAsia"/>
                <w:kern w:val="0"/>
                <w:sz w:val="22"/>
                <w:szCs w:val="22"/>
                <w:lang w:val="en-US" w:eastAsia="zh-CN"/>
              </w:rPr>
              <w:t>9.09</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bottom"/>
          </w:tcPr>
          <w:p>
            <w:pPr>
              <w:widowControl/>
              <w:ind w:firstLine="0" w:firstLineChars="0"/>
              <w:jc w:val="both"/>
              <w:rPr>
                <w:rFonts w:eastAsia="宋体"/>
                <w:b/>
                <w:bCs/>
                <w:kern w:val="0"/>
                <w:sz w:val="22"/>
                <w:szCs w:val="22"/>
              </w:rPr>
            </w:pPr>
            <w:r>
              <w:rPr>
                <w:rFonts w:hint="eastAsia" w:ascii="宋体" w:hAnsi="宋体" w:eastAsia="宋体" w:cs="宋体"/>
                <w:kern w:val="0"/>
                <w:sz w:val="24"/>
                <w:szCs w:val="24"/>
              </w:rPr>
              <w:t>30104</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
                <w:bCs/>
                <w:kern w:val="0"/>
                <w:sz w:val="22"/>
                <w:szCs w:val="22"/>
              </w:rPr>
            </w:pPr>
            <w:r>
              <w:rPr>
                <w:rFonts w:hint="eastAsia" w:ascii="宋体" w:hAnsi="宋体" w:eastAsia="宋体" w:cs="宋体"/>
                <w:kern w:val="0"/>
                <w:sz w:val="24"/>
                <w:szCs w:val="24"/>
              </w:rPr>
              <w:t>社会保障缴费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0.6</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0.6</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bottom"/>
          </w:tcPr>
          <w:p>
            <w:pPr>
              <w:widowControl/>
              <w:ind w:firstLine="0" w:firstLineChars="0"/>
              <w:jc w:val="both"/>
              <w:rPr>
                <w:rFonts w:eastAsia="宋体"/>
                <w:kern w:val="0"/>
                <w:sz w:val="22"/>
                <w:szCs w:val="22"/>
              </w:rPr>
            </w:pPr>
            <w:r>
              <w:rPr>
                <w:rFonts w:hint="eastAsia" w:ascii="宋体" w:hAnsi="宋体" w:eastAsia="宋体" w:cs="宋体"/>
                <w:kern w:val="0"/>
                <w:sz w:val="24"/>
                <w:szCs w:val="24"/>
              </w:rPr>
              <w:t>30199</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kern w:val="0"/>
                <w:sz w:val="22"/>
                <w:szCs w:val="22"/>
              </w:rPr>
            </w:pPr>
            <w:r>
              <w:rPr>
                <w:rFonts w:hint="eastAsia" w:ascii="宋体" w:hAnsi="宋体" w:eastAsia="宋体" w:cs="宋体"/>
                <w:kern w:val="0"/>
                <w:sz w:val="24"/>
                <w:szCs w:val="24"/>
              </w:rPr>
              <w:t>其他工资福利支出</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kern w:val="0"/>
                <w:sz w:val="22"/>
                <w:szCs w:val="22"/>
                <w:lang w:val="en-US" w:eastAsia="zh-CN"/>
              </w:rPr>
            </w:pPr>
            <w:r>
              <w:rPr>
                <w:rFonts w:hint="eastAsia"/>
                <w:kern w:val="0"/>
                <w:sz w:val="22"/>
                <w:szCs w:val="22"/>
                <w:lang w:val="en-US" w:eastAsia="zh-CN"/>
              </w:rPr>
              <w:t>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b/>
                <w:bCs/>
                <w:kern w:val="0"/>
                <w:sz w:val="22"/>
                <w:szCs w:val="22"/>
              </w:rPr>
              <w:t>302</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b/>
                <w:bCs/>
                <w:kern w:val="0"/>
                <w:sz w:val="22"/>
                <w:szCs w:val="22"/>
              </w:rPr>
              <w:t>商品和服务支出</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1.95</w:t>
            </w:r>
            <w:r>
              <w:rPr>
                <w:rFonts w:eastAsia="宋体"/>
                <w:kern w:val="0"/>
                <w:sz w:val="22"/>
                <w:szCs w:val="22"/>
              </w:rPr>
              <w:t>　</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1.95</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
                <w:bCs/>
                <w:kern w:val="0"/>
                <w:sz w:val="22"/>
                <w:szCs w:val="22"/>
              </w:rPr>
            </w:pPr>
            <w:r>
              <w:rPr>
                <w:rFonts w:eastAsia="宋体"/>
                <w:kern w:val="0"/>
                <w:sz w:val="22"/>
                <w:szCs w:val="22"/>
              </w:rPr>
              <w:t>30201</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
                <w:bCs/>
                <w:kern w:val="0"/>
                <w:sz w:val="22"/>
                <w:szCs w:val="22"/>
              </w:rPr>
            </w:pPr>
            <w:r>
              <w:rPr>
                <w:rFonts w:eastAsia="宋体"/>
                <w:kern w:val="0"/>
                <w:sz w:val="22"/>
                <w:szCs w:val="22"/>
              </w:rPr>
              <w:t xml:space="preserve">  办公费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0.06</w:t>
            </w:r>
            <w:r>
              <w:rPr>
                <w:rFonts w:eastAsia="宋体"/>
                <w:kern w:val="0"/>
                <w:sz w:val="22"/>
                <w:szCs w:val="22"/>
              </w:rPr>
              <w:t>　</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eastAsia="宋体"/>
                <w:kern w:val="0"/>
                <w:sz w:val="22"/>
                <w:szCs w:val="22"/>
                <w:lang w:val="en-US" w:eastAsia="zh-CN"/>
              </w:rPr>
              <w:t>0.</w:t>
            </w:r>
            <w:r>
              <w:rPr>
                <w:rFonts w:hint="eastAsia"/>
                <w:kern w:val="0"/>
                <w:sz w:val="22"/>
                <w:szCs w:val="22"/>
                <w:lang w:val="en-US" w:eastAsia="zh-CN"/>
              </w:rPr>
              <w:t>06</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30211</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eastAsia="zh-CN"/>
              </w:rPr>
              <w:t>差旅费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kern w:val="0"/>
                <w:sz w:val="22"/>
                <w:szCs w:val="22"/>
                <w:lang w:val="en-US" w:eastAsia="zh-CN"/>
              </w:rPr>
            </w:pP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kern w:val="0"/>
                <w:sz w:val="22"/>
                <w:szCs w:val="22"/>
                <w:lang w:val="en-US" w:eastAsia="zh-CN"/>
              </w:rPr>
            </w:pP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30217</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eastAsia="zh-CN"/>
              </w:rPr>
              <w:t>公务接待费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r>
      <w:tr>
        <w:tblPrEx>
          <w:tblLayout w:type="fixed"/>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
                <w:bCs/>
                <w:kern w:val="0"/>
                <w:sz w:val="22"/>
                <w:szCs w:val="22"/>
              </w:rPr>
            </w:pPr>
            <w:r>
              <w:rPr>
                <w:rFonts w:hint="eastAsia" w:eastAsia="宋体"/>
                <w:kern w:val="0"/>
                <w:sz w:val="22"/>
                <w:szCs w:val="22"/>
                <w:lang w:val="en-US" w:eastAsia="zh-CN"/>
              </w:rPr>
              <w:t>30226</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
                <w:bCs/>
                <w:kern w:val="0"/>
                <w:sz w:val="22"/>
                <w:szCs w:val="22"/>
              </w:rPr>
            </w:pPr>
            <w:r>
              <w:rPr>
                <w:rFonts w:hint="eastAsia" w:eastAsia="宋体"/>
                <w:kern w:val="0"/>
                <w:sz w:val="22"/>
                <w:szCs w:val="22"/>
                <w:lang w:eastAsia="zh-CN"/>
              </w:rPr>
              <w:t>劳务费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kern w:val="0"/>
                <w:sz w:val="22"/>
                <w:szCs w:val="22"/>
              </w:rPr>
            </w:pP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30228</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eastAsia="zh-CN"/>
              </w:rPr>
              <w:t>工会经费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eastAsia="宋体"/>
                <w:kern w:val="0"/>
                <w:sz w:val="22"/>
                <w:szCs w:val="22"/>
                <w:lang w:val="en-US" w:eastAsia="zh-CN"/>
              </w:rPr>
              <w:t>0.</w:t>
            </w:r>
            <w:r>
              <w:rPr>
                <w:rFonts w:hint="eastAsia"/>
                <w:kern w:val="0"/>
                <w:sz w:val="22"/>
                <w:szCs w:val="22"/>
                <w:lang w:val="en-US" w:eastAsia="zh-CN"/>
              </w:rPr>
              <w:t>35</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eastAsia="宋体"/>
                <w:kern w:val="0"/>
                <w:sz w:val="22"/>
                <w:szCs w:val="22"/>
                <w:lang w:val="en-US" w:eastAsia="zh-CN"/>
              </w:rPr>
              <w:t>0.</w:t>
            </w:r>
            <w:r>
              <w:rPr>
                <w:rFonts w:hint="eastAsia"/>
                <w:kern w:val="0"/>
                <w:sz w:val="22"/>
                <w:szCs w:val="22"/>
                <w:lang w:val="en-US" w:eastAsia="zh-CN"/>
              </w:rPr>
              <w:t>35</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30299</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eastAsia="zh-CN"/>
              </w:rPr>
              <w:t>其他商品和服务支出</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1.54</w:t>
            </w:r>
            <w:r>
              <w:rPr>
                <w:rFonts w:eastAsia="宋体"/>
                <w:kern w:val="0"/>
                <w:sz w:val="22"/>
                <w:szCs w:val="22"/>
              </w:rPr>
              <w:t>　</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1.54</w:t>
            </w: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b/>
                <w:bCs/>
                <w:kern w:val="0"/>
                <w:sz w:val="22"/>
                <w:szCs w:val="22"/>
              </w:rPr>
              <w:t>303</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b/>
                <w:bCs/>
                <w:kern w:val="0"/>
                <w:sz w:val="22"/>
                <w:szCs w:val="22"/>
              </w:rPr>
              <w:t>对个人和家庭的补助</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12.73</w:t>
            </w:r>
            <w:r>
              <w:rPr>
                <w:rFonts w:eastAsia="宋体"/>
                <w:kern w:val="0"/>
                <w:sz w:val="22"/>
                <w:szCs w:val="22"/>
              </w:rPr>
              <w:t>　</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hint="eastAsia"/>
                <w:kern w:val="0"/>
                <w:sz w:val="22"/>
                <w:szCs w:val="22"/>
                <w:lang w:val="en-US" w:eastAsia="zh-CN"/>
              </w:rPr>
              <w:t>12.73</w:t>
            </w:r>
            <w:r>
              <w:rPr>
                <w:rFonts w:eastAsia="宋体"/>
                <w:kern w:val="0"/>
                <w:sz w:val="22"/>
                <w:szCs w:val="22"/>
              </w:rPr>
              <w:t>　</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eastAsia="宋体"/>
                <w:kern w:val="0"/>
                <w:sz w:val="22"/>
                <w:szCs w:val="22"/>
              </w:rPr>
              <w:t>3030</w:t>
            </w:r>
            <w:r>
              <w:rPr>
                <w:rFonts w:hint="eastAsia" w:eastAsia="宋体"/>
                <w:kern w:val="0"/>
                <w:sz w:val="22"/>
                <w:szCs w:val="22"/>
                <w:lang w:val="en-US" w:eastAsia="zh-CN"/>
              </w:rPr>
              <w:t>2</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eastAsia="宋体"/>
                <w:kern w:val="0"/>
                <w:sz w:val="22"/>
                <w:szCs w:val="22"/>
              </w:rPr>
              <w:t xml:space="preserve">  </w:t>
            </w:r>
            <w:r>
              <w:rPr>
                <w:rFonts w:hint="eastAsia" w:eastAsia="宋体"/>
                <w:kern w:val="0"/>
                <w:sz w:val="22"/>
                <w:szCs w:val="22"/>
                <w:lang w:eastAsia="zh-CN"/>
              </w:rPr>
              <w:t>退</w:t>
            </w:r>
            <w:r>
              <w:rPr>
                <w:rFonts w:eastAsia="宋体"/>
                <w:kern w:val="0"/>
                <w:sz w:val="22"/>
                <w:szCs w:val="22"/>
              </w:rPr>
              <w:t>休费</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kern w:val="0"/>
                <w:sz w:val="22"/>
                <w:szCs w:val="22"/>
                <w:lang w:val="en-US" w:eastAsia="zh-CN"/>
              </w:rPr>
              <w:t>8.53</w:t>
            </w:r>
            <w:r>
              <w:rPr>
                <w:rFonts w:eastAsia="宋体"/>
                <w:kern w:val="0"/>
                <w:sz w:val="22"/>
                <w:szCs w:val="22"/>
              </w:rPr>
              <w:t>　</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kern w:val="0"/>
                <w:sz w:val="22"/>
                <w:szCs w:val="22"/>
                <w:lang w:val="en-US" w:eastAsia="zh-CN"/>
              </w:rPr>
              <w:t>8.53</w:t>
            </w:r>
            <w:r>
              <w:rPr>
                <w:rFonts w:eastAsia="宋体"/>
                <w:kern w:val="0"/>
                <w:sz w:val="22"/>
                <w:szCs w:val="22"/>
              </w:rPr>
              <w:t>　</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eastAsia="宋体"/>
                <w:kern w:val="0"/>
                <w:sz w:val="22"/>
                <w:szCs w:val="22"/>
              </w:rPr>
              <w:t>　</w:t>
            </w: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30304</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kern w:val="0"/>
                <w:sz w:val="22"/>
                <w:szCs w:val="22"/>
                <w:lang w:eastAsia="zh-CN"/>
              </w:rPr>
              <w:t>抚恤金</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eastAsia="宋体"/>
                <w:kern w:val="0"/>
                <w:sz w:val="22"/>
                <w:szCs w:val="22"/>
              </w:rPr>
              <w:t>　</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eastAsia="宋体"/>
                <w:kern w:val="0"/>
                <w:sz w:val="22"/>
                <w:szCs w:val="22"/>
              </w:rPr>
              <w:t>　</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eastAsia="宋体"/>
                <w:kern w:val="0"/>
                <w:sz w:val="22"/>
                <w:szCs w:val="22"/>
              </w:rPr>
              <w:t>　</w:t>
            </w:r>
          </w:p>
        </w:tc>
      </w:tr>
      <w:tr>
        <w:tblPrEx>
          <w:tblLayout w:type="fixed"/>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30311</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kern w:val="0"/>
                <w:sz w:val="22"/>
                <w:szCs w:val="22"/>
                <w:lang w:eastAsia="zh-CN"/>
              </w:rPr>
              <w:t>住房公积金</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1.98</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1.98</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30312</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kern w:val="0"/>
                <w:sz w:val="22"/>
                <w:szCs w:val="22"/>
                <w:lang w:eastAsia="zh-CN"/>
              </w:rPr>
              <w:t>提租补贴</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rPr>
                <w:rFonts w:hint="eastAsia" w:eastAsia="宋体"/>
                <w:lang w:val="en-US" w:eastAsia="zh-CN"/>
              </w:rPr>
            </w:pPr>
            <w:r>
              <w:rPr>
                <w:rFonts w:hint="eastAsia"/>
                <w:lang w:val="en-US" w:eastAsia="zh-CN"/>
              </w:rPr>
              <w:t>2.20</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kern w:val="0"/>
                <w:sz w:val="22"/>
                <w:szCs w:val="22"/>
                <w:lang w:val="en-US" w:eastAsia="zh-CN"/>
              </w:rPr>
              <w:t>2.20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r>
        <w:tblPrEx>
          <w:tblLayout w:type="fixed"/>
          <w:tblCellMar>
            <w:top w:w="0" w:type="dxa"/>
            <w:left w:w="108" w:type="dxa"/>
            <w:bottom w:w="0" w:type="dxa"/>
            <w:right w:w="108" w:type="dxa"/>
          </w:tblCellMar>
        </w:tblPrEx>
        <w:trPr>
          <w:trHeight w:val="340"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kern w:val="0"/>
                <w:sz w:val="22"/>
                <w:szCs w:val="22"/>
              </w:rPr>
            </w:pPr>
            <w:r>
              <w:rPr>
                <w:rFonts w:hint="eastAsia" w:eastAsia="宋体"/>
                <w:kern w:val="0"/>
                <w:sz w:val="22"/>
                <w:szCs w:val="22"/>
                <w:lang w:val="en-US" w:eastAsia="zh-CN"/>
              </w:rPr>
              <w:t>30399</w:t>
            </w:r>
          </w:p>
        </w:tc>
        <w:tc>
          <w:tcPr>
            <w:tcW w:w="253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pPr>
            <w:r>
              <w:rPr>
                <w:rFonts w:hint="eastAsia" w:eastAsia="宋体"/>
                <w:kern w:val="0"/>
                <w:sz w:val="22"/>
                <w:szCs w:val="22"/>
                <w:lang w:eastAsia="zh-CN"/>
              </w:rPr>
              <w:t>其他对个人和家庭的补助支出</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kern w:val="0"/>
                <w:sz w:val="22"/>
                <w:szCs w:val="22"/>
                <w:lang w:val="en-US" w:eastAsia="zh-CN"/>
              </w:rPr>
              <w:t>0.</w:t>
            </w:r>
            <w:r>
              <w:rPr>
                <w:rFonts w:hint="eastAsia"/>
                <w:kern w:val="0"/>
                <w:sz w:val="22"/>
                <w:szCs w:val="22"/>
                <w:lang w:val="en-US" w:eastAsia="zh-CN"/>
              </w:rPr>
              <w:t>02</w:t>
            </w:r>
          </w:p>
        </w:tc>
        <w:tc>
          <w:tcPr>
            <w:tcW w:w="33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r>
              <w:rPr>
                <w:rFonts w:hint="eastAsia" w:eastAsia="宋体"/>
                <w:kern w:val="0"/>
                <w:sz w:val="22"/>
                <w:szCs w:val="22"/>
                <w:lang w:val="en-US" w:eastAsia="zh-CN"/>
              </w:rPr>
              <w:t>0.</w:t>
            </w:r>
            <w:r>
              <w:rPr>
                <w:rFonts w:hint="eastAsia"/>
                <w:kern w:val="0"/>
                <w:sz w:val="22"/>
                <w:szCs w:val="22"/>
                <w:lang w:val="en-US" w:eastAsia="zh-CN"/>
              </w:rPr>
              <w:t>02</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right"/>
            </w:pPr>
          </w:p>
        </w:tc>
      </w:tr>
    </w:tbl>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p>
      <w:pPr>
        <w:adjustRightInd w:val="0"/>
        <w:snapToGrid w:val="0"/>
        <w:spacing w:line="480" w:lineRule="exact"/>
        <w:ind w:firstLine="0" w:firstLineChars="0"/>
        <w:jc w:val="center"/>
      </w:pPr>
    </w:p>
    <w:tbl>
      <w:tblPr>
        <w:tblStyle w:val="5"/>
        <w:tblW w:w="13013" w:type="dxa"/>
        <w:jc w:val="center"/>
        <w:tblInd w:w="0" w:type="dxa"/>
        <w:tblLayout w:type="fixed"/>
        <w:tblCellMar>
          <w:top w:w="0" w:type="dxa"/>
          <w:left w:w="108" w:type="dxa"/>
          <w:bottom w:w="0" w:type="dxa"/>
          <w:right w:w="108" w:type="dxa"/>
        </w:tblCellMar>
      </w:tblPr>
      <w:tblGrid>
        <w:gridCol w:w="1702"/>
        <w:gridCol w:w="2153"/>
        <w:gridCol w:w="1702"/>
        <w:gridCol w:w="1702"/>
        <w:gridCol w:w="1640"/>
        <w:gridCol w:w="1702"/>
        <w:gridCol w:w="1206"/>
        <w:gridCol w:w="1206"/>
      </w:tblGrid>
      <w:tr>
        <w:tblPrEx>
          <w:tblLayout w:type="fixed"/>
          <w:tblCellMar>
            <w:top w:w="0" w:type="dxa"/>
            <w:left w:w="108" w:type="dxa"/>
            <w:bottom w:w="0" w:type="dxa"/>
            <w:right w:w="108" w:type="dxa"/>
          </w:tblCellMar>
        </w:tblPrEx>
        <w:trPr>
          <w:trHeight w:val="737" w:hRule="atLeast"/>
          <w:jc w:val="center"/>
        </w:trPr>
        <w:tc>
          <w:tcPr>
            <w:tcW w:w="13013" w:type="dxa"/>
            <w:gridSpan w:val="8"/>
            <w:tcBorders>
              <w:top w:val="nil"/>
              <w:left w:val="nil"/>
              <w:bottom w:val="nil"/>
              <w:right w:val="nil"/>
            </w:tcBorders>
            <w:vAlign w:val="center"/>
          </w:tcPr>
          <w:p>
            <w:pPr>
              <w:widowControl/>
              <w:ind w:firstLine="0" w:firstLineChars="0"/>
              <w:jc w:val="center"/>
              <w:rPr>
                <w:rFonts w:eastAsia="方正小标宋简体"/>
                <w:color w:val="000000"/>
                <w:kern w:val="0"/>
                <w:sz w:val="44"/>
                <w:szCs w:val="44"/>
              </w:rPr>
            </w:pPr>
            <w:bookmarkStart w:id="5" w:name="RANGE!A1:H16"/>
            <w:r>
              <w:rPr>
                <w:rFonts w:eastAsia="方正小标宋简体"/>
                <w:color w:val="000000"/>
                <w:kern w:val="0"/>
                <w:sz w:val="44"/>
                <w:szCs w:val="44"/>
              </w:rPr>
              <w:t>财政拨款“三公”经费、会议费、培训费支出决算表</w:t>
            </w:r>
            <w:bookmarkEnd w:id="5"/>
          </w:p>
        </w:tc>
      </w:tr>
      <w:tr>
        <w:tblPrEx>
          <w:tblLayout w:type="fixed"/>
          <w:tblCellMar>
            <w:top w:w="0" w:type="dxa"/>
            <w:left w:w="108" w:type="dxa"/>
            <w:bottom w:w="0" w:type="dxa"/>
            <w:right w:w="108" w:type="dxa"/>
          </w:tblCellMar>
        </w:tblPrEx>
        <w:trPr>
          <w:trHeight w:val="454" w:hRule="atLeast"/>
          <w:jc w:val="center"/>
        </w:trPr>
        <w:tc>
          <w:tcPr>
            <w:tcW w:w="13013" w:type="dxa"/>
            <w:gridSpan w:val="8"/>
            <w:tcBorders>
              <w:top w:val="nil"/>
              <w:left w:val="nil"/>
              <w:bottom w:val="nil"/>
              <w:right w:val="nil"/>
            </w:tcBorders>
            <w:vAlign w:val="center"/>
          </w:tcPr>
          <w:p>
            <w:pPr>
              <w:widowControl/>
              <w:ind w:firstLine="0" w:firstLineChars="0"/>
              <w:jc w:val="right"/>
              <w:rPr>
                <w:rFonts w:eastAsia="宋体"/>
                <w:kern w:val="0"/>
                <w:sz w:val="22"/>
                <w:szCs w:val="22"/>
              </w:rPr>
            </w:pPr>
            <w:r>
              <w:rPr>
                <w:rFonts w:eastAsia="宋体"/>
                <w:kern w:val="0"/>
                <w:sz w:val="22"/>
                <w:szCs w:val="22"/>
              </w:rPr>
              <w:t>公开09表</w:t>
            </w:r>
          </w:p>
        </w:tc>
      </w:tr>
      <w:tr>
        <w:tblPrEx>
          <w:tblLayout w:type="fixed"/>
          <w:tblCellMar>
            <w:top w:w="0" w:type="dxa"/>
            <w:left w:w="108" w:type="dxa"/>
            <w:bottom w:w="0" w:type="dxa"/>
            <w:right w:w="108" w:type="dxa"/>
          </w:tblCellMar>
        </w:tblPrEx>
        <w:trPr>
          <w:trHeight w:val="454" w:hRule="atLeast"/>
          <w:jc w:val="center"/>
        </w:trPr>
        <w:tc>
          <w:tcPr>
            <w:tcW w:w="13013" w:type="dxa"/>
            <w:gridSpan w:val="8"/>
            <w:tcBorders>
              <w:top w:val="nil"/>
              <w:left w:val="nil"/>
              <w:bottom w:val="single" w:color="auto" w:sz="6" w:space="0"/>
              <w:right w:val="nil"/>
            </w:tcBorders>
            <w:vAlign w:val="center"/>
          </w:tcPr>
          <w:p>
            <w:pPr>
              <w:widowControl/>
              <w:ind w:firstLine="0" w:firstLineChars="0"/>
              <w:jc w:val="right"/>
              <w:rPr>
                <w:rFonts w:eastAsia="宋体"/>
                <w:kern w:val="0"/>
                <w:sz w:val="22"/>
                <w:szCs w:val="22"/>
              </w:rPr>
            </w:pPr>
            <w:r>
              <w:rPr>
                <w:rFonts w:eastAsia="宋体"/>
                <w:kern w:val="0"/>
                <w:sz w:val="22"/>
                <w:szCs w:val="22"/>
              </w:rPr>
              <w:t>金额单位：万元</w:t>
            </w:r>
          </w:p>
        </w:tc>
      </w:tr>
      <w:tr>
        <w:tblPrEx>
          <w:tblLayout w:type="fixed"/>
          <w:tblCellMar>
            <w:top w:w="0" w:type="dxa"/>
            <w:left w:w="108" w:type="dxa"/>
            <w:bottom w:w="0" w:type="dxa"/>
            <w:right w:w="108" w:type="dxa"/>
          </w:tblCellMar>
        </w:tblPrEx>
        <w:trPr>
          <w:trHeight w:val="454" w:hRule="atLeast"/>
          <w:jc w:val="center"/>
        </w:trPr>
        <w:tc>
          <w:tcPr>
            <w:tcW w:w="10601" w:type="dxa"/>
            <w:gridSpan w:val="6"/>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4"/>
                <w:szCs w:val="24"/>
              </w:rPr>
            </w:pPr>
            <w:r>
              <w:rPr>
                <w:rFonts w:eastAsia="宋体"/>
                <w:kern w:val="0"/>
                <w:sz w:val="24"/>
                <w:szCs w:val="24"/>
              </w:rPr>
              <w:t>“三公”经费</w:t>
            </w:r>
          </w:p>
        </w:tc>
        <w:tc>
          <w:tcPr>
            <w:tcW w:w="1206"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会议费</w:t>
            </w:r>
          </w:p>
        </w:tc>
        <w:tc>
          <w:tcPr>
            <w:tcW w:w="1206"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培训费</w:t>
            </w:r>
          </w:p>
        </w:tc>
      </w:tr>
      <w:tr>
        <w:tblPrEx>
          <w:tblLayout w:type="fixed"/>
          <w:tblCellMar>
            <w:top w:w="0" w:type="dxa"/>
            <w:left w:w="108" w:type="dxa"/>
            <w:bottom w:w="0" w:type="dxa"/>
            <w:right w:w="108" w:type="dxa"/>
          </w:tblCellMar>
        </w:tblPrEx>
        <w:trPr>
          <w:trHeight w:val="454" w:hRule="atLeast"/>
          <w:jc w:val="center"/>
        </w:trPr>
        <w:tc>
          <w:tcPr>
            <w:tcW w:w="1702"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“三公”经费</w:t>
            </w:r>
            <w:r>
              <w:rPr>
                <w:rFonts w:eastAsia="宋体"/>
                <w:color w:val="000000"/>
                <w:kern w:val="0"/>
                <w:sz w:val="22"/>
                <w:szCs w:val="22"/>
              </w:rPr>
              <w:br w:type="textWrapping"/>
            </w:r>
            <w:r>
              <w:rPr>
                <w:rFonts w:eastAsia="宋体"/>
                <w:color w:val="000000"/>
                <w:kern w:val="0"/>
                <w:sz w:val="22"/>
                <w:szCs w:val="22"/>
              </w:rPr>
              <w:t>合计</w:t>
            </w:r>
          </w:p>
        </w:tc>
        <w:tc>
          <w:tcPr>
            <w:tcW w:w="2153"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因公出国（境）费</w:t>
            </w:r>
          </w:p>
        </w:tc>
        <w:tc>
          <w:tcPr>
            <w:tcW w:w="5044"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公务用车购置及运行维护费</w:t>
            </w:r>
          </w:p>
        </w:tc>
        <w:tc>
          <w:tcPr>
            <w:tcW w:w="1702"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公务接待费</w:t>
            </w:r>
          </w:p>
        </w:tc>
        <w:tc>
          <w:tcPr>
            <w:tcW w:w="120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20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r>
      <w:tr>
        <w:tblPrEx>
          <w:tblLayout w:type="fixed"/>
        </w:tblPrEx>
        <w:trPr>
          <w:trHeight w:val="454" w:hRule="atLeast"/>
          <w:jc w:val="center"/>
        </w:trPr>
        <w:tc>
          <w:tcPr>
            <w:tcW w:w="1702"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2153"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小计</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left="-57" w:right="-57" w:firstLine="0" w:firstLineChars="0"/>
              <w:jc w:val="center"/>
              <w:rPr>
                <w:rFonts w:eastAsia="宋体"/>
                <w:color w:val="000000"/>
                <w:kern w:val="0"/>
                <w:sz w:val="22"/>
                <w:szCs w:val="22"/>
              </w:rPr>
            </w:pPr>
            <w:r>
              <w:rPr>
                <w:rFonts w:eastAsia="宋体"/>
                <w:color w:val="000000"/>
                <w:kern w:val="0"/>
                <w:sz w:val="22"/>
                <w:szCs w:val="22"/>
              </w:rPr>
              <w:t>公务用车购置费</w:t>
            </w:r>
          </w:p>
        </w:tc>
        <w:tc>
          <w:tcPr>
            <w:tcW w:w="1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color w:val="000000"/>
                <w:kern w:val="0"/>
                <w:sz w:val="22"/>
                <w:szCs w:val="22"/>
              </w:rPr>
            </w:pPr>
            <w:r>
              <w:rPr>
                <w:rFonts w:eastAsia="宋体"/>
                <w:color w:val="000000"/>
                <w:kern w:val="0"/>
                <w:sz w:val="22"/>
                <w:szCs w:val="22"/>
              </w:rPr>
              <w:t>公务用车运行维护费</w:t>
            </w:r>
          </w:p>
        </w:tc>
        <w:tc>
          <w:tcPr>
            <w:tcW w:w="1702"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20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c>
          <w:tcPr>
            <w:tcW w:w="1206"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color w:val="000000"/>
                <w:kern w:val="0"/>
                <w:sz w:val="22"/>
                <w:szCs w:val="22"/>
              </w:rPr>
            </w:pPr>
          </w:p>
        </w:tc>
      </w:tr>
      <w:tr>
        <w:tblPrEx>
          <w:tblLayout w:type="fixed"/>
          <w:tblCellMar>
            <w:top w:w="0" w:type="dxa"/>
            <w:left w:w="108" w:type="dxa"/>
            <w:bottom w:w="0" w:type="dxa"/>
            <w:right w:w="108" w:type="dxa"/>
          </w:tblCellMar>
        </w:tblPrEx>
        <w:trPr>
          <w:trHeight w:val="454" w:hRule="atLeast"/>
          <w:jc w:val="center"/>
        </w:trPr>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eastAsia="宋体"/>
                <w:kern w:val="0"/>
                <w:sz w:val="22"/>
                <w:szCs w:val="22"/>
                <w:lang w:val="en-US" w:eastAsia="zh-CN"/>
              </w:rPr>
            </w:pPr>
            <w:r>
              <w:rPr>
                <w:rFonts w:hint="eastAsia"/>
                <w:kern w:val="0"/>
                <w:sz w:val="22"/>
                <w:szCs w:val="22"/>
                <w:lang w:val="en-US" w:eastAsia="zh-CN"/>
              </w:rPr>
              <w:t>5.13</w:t>
            </w:r>
          </w:p>
        </w:tc>
        <w:tc>
          <w:tcPr>
            <w:tcW w:w="215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kern w:val="0"/>
                <w:sz w:val="22"/>
                <w:szCs w:val="22"/>
              </w:rPr>
            </w:pPr>
            <w:r>
              <w:rPr>
                <w:rFonts w:eastAsia="宋体"/>
                <w:b/>
                <w:bCs/>
                <w:kern w:val="0"/>
                <w:sz w:val="22"/>
                <w:szCs w:val="22"/>
              </w:rPr>
              <w:t>　</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eastAsia="宋体"/>
                <w:kern w:val="0"/>
                <w:sz w:val="22"/>
                <w:szCs w:val="22"/>
                <w:lang w:val="en-US" w:eastAsia="zh-CN"/>
              </w:rPr>
            </w:pPr>
            <w:r>
              <w:rPr>
                <w:rFonts w:hint="eastAsia"/>
                <w:kern w:val="0"/>
                <w:sz w:val="22"/>
                <w:szCs w:val="22"/>
                <w:lang w:val="en-US" w:eastAsia="zh-CN"/>
              </w:rPr>
              <w:t>4.08</w:t>
            </w:r>
          </w:p>
        </w:tc>
        <w:tc>
          <w:tcPr>
            <w:tcW w:w="120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r>
              <w:rPr>
                <w:rFonts w:hint="eastAsia"/>
                <w:kern w:val="0"/>
                <w:sz w:val="22"/>
                <w:szCs w:val="22"/>
                <w:lang w:val="en-US" w:eastAsia="zh-CN"/>
              </w:rPr>
              <w:t>1.05</w:t>
            </w:r>
          </w:p>
        </w:tc>
        <w:tc>
          <w:tcPr>
            <w:tcW w:w="120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r>
      <w:tr>
        <w:tblPrEx>
          <w:tblLayout w:type="fixed"/>
          <w:tblCellMar>
            <w:top w:w="0" w:type="dxa"/>
            <w:left w:w="108" w:type="dxa"/>
            <w:bottom w:w="0" w:type="dxa"/>
            <w:right w:w="108" w:type="dxa"/>
          </w:tblCellMar>
        </w:tblPrEx>
        <w:trPr>
          <w:trHeight w:val="454" w:hRule="atLeast"/>
          <w:jc w:val="center"/>
        </w:trPr>
        <w:tc>
          <w:tcPr>
            <w:tcW w:w="10601" w:type="dxa"/>
            <w:gridSpan w:val="6"/>
            <w:tcBorders>
              <w:top w:val="single" w:color="auto" w:sz="6" w:space="0"/>
              <w:left w:val="nil"/>
              <w:bottom w:val="single" w:color="auto" w:sz="6" w:space="0"/>
              <w:right w:val="nil"/>
            </w:tcBorders>
            <w:vAlign w:val="center"/>
          </w:tcPr>
          <w:p>
            <w:pPr>
              <w:widowControl/>
              <w:ind w:firstLine="0" w:firstLineChars="0"/>
              <w:jc w:val="left"/>
              <w:rPr>
                <w:rFonts w:eastAsia="宋体"/>
                <w:kern w:val="0"/>
                <w:sz w:val="22"/>
                <w:szCs w:val="22"/>
              </w:rPr>
            </w:pPr>
            <w:r>
              <w:rPr>
                <w:rFonts w:eastAsia="宋体"/>
                <w:kern w:val="0"/>
                <w:sz w:val="22"/>
                <w:szCs w:val="22"/>
              </w:rPr>
              <w:t>相关统计数：</w:t>
            </w:r>
          </w:p>
        </w:tc>
        <w:tc>
          <w:tcPr>
            <w:tcW w:w="1206" w:type="dxa"/>
            <w:tcBorders>
              <w:top w:val="single" w:color="auto" w:sz="6" w:space="0"/>
              <w:left w:val="nil"/>
              <w:bottom w:val="nil"/>
              <w:right w:val="nil"/>
            </w:tcBorders>
            <w:vAlign w:val="center"/>
          </w:tcPr>
          <w:p>
            <w:pPr>
              <w:widowControl/>
              <w:ind w:firstLine="0" w:firstLineChars="0"/>
              <w:jc w:val="left"/>
              <w:rPr>
                <w:rFonts w:eastAsia="宋体"/>
                <w:kern w:val="0"/>
                <w:sz w:val="22"/>
                <w:szCs w:val="22"/>
              </w:rPr>
            </w:pPr>
          </w:p>
        </w:tc>
        <w:tc>
          <w:tcPr>
            <w:tcW w:w="1206" w:type="dxa"/>
            <w:tcBorders>
              <w:top w:val="single" w:color="auto" w:sz="6" w:space="0"/>
              <w:left w:val="nil"/>
              <w:bottom w:val="nil"/>
              <w:right w:val="nil"/>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kern w:val="0"/>
                <w:sz w:val="22"/>
                <w:szCs w:val="22"/>
              </w:rPr>
            </w:pPr>
            <w:r>
              <w:rPr>
                <w:rFonts w:eastAsia="宋体"/>
                <w:b/>
                <w:bCs/>
                <w:kern w:val="0"/>
                <w:sz w:val="22"/>
                <w:szCs w:val="22"/>
              </w:rPr>
              <w:t>项目</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kern w:val="0"/>
                <w:sz w:val="22"/>
                <w:szCs w:val="22"/>
              </w:rPr>
            </w:pPr>
            <w:r>
              <w:rPr>
                <w:rFonts w:eastAsia="宋体"/>
                <w:b/>
                <w:bCs/>
                <w:kern w:val="0"/>
                <w:sz w:val="22"/>
                <w:szCs w:val="22"/>
              </w:rPr>
              <w:t>统计数</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kern w:val="0"/>
                <w:sz w:val="22"/>
                <w:szCs w:val="22"/>
              </w:rPr>
            </w:pPr>
            <w:r>
              <w:rPr>
                <w:rFonts w:eastAsia="宋体"/>
                <w:b/>
                <w:bCs/>
                <w:kern w:val="0"/>
                <w:sz w:val="22"/>
                <w:szCs w:val="22"/>
              </w:rPr>
              <w:t>项目</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kern w:val="0"/>
                <w:sz w:val="22"/>
                <w:szCs w:val="22"/>
              </w:rPr>
            </w:pPr>
            <w:r>
              <w:rPr>
                <w:rFonts w:eastAsia="宋体"/>
                <w:b/>
                <w:bCs/>
                <w:kern w:val="0"/>
                <w:sz w:val="22"/>
                <w:szCs w:val="22"/>
              </w:rPr>
              <w:t>统计数</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2"/>
                <w:szCs w:val="22"/>
              </w:rPr>
            </w:pPr>
          </w:p>
        </w:tc>
        <w:tc>
          <w:tcPr>
            <w:tcW w:w="1206" w:type="dxa"/>
            <w:tcBorders>
              <w:top w:val="nil"/>
              <w:left w:val="nil"/>
              <w:bottom w:val="nil"/>
              <w:right w:val="nil"/>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因公出国（境）团组数(个)</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eastAsia="宋体"/>
                <w:kern w:val="0"/>
                <w:sz w:val="22"/>
                <w:szCs w:val="22"/>
                <w:lang w:val="en-US" w:eastAsia="zh-CN"/>
              </w:rPr>
              <w:t>0</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因公出国（境）人次数(人)</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eastAsia="宋体"/>
                <w:kern w:val="0"/>
                <w:sz w:val="22"/>
                <w:szCs w:val="22"/>
                <w:lang w:val="en-US" w:eastAsia="zh-CN"/>
              </w:rPr>
              <w:t>0</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2"/>
                <w:szCs w:val="22"/>
              </w:rPr>
            </w:pPr>
          </w:p>
        </w:tc>
        <w:tc>
          <w:tcPr>
            <w:tcW w:w="1206" w:type="dxa"/>
            <w:tcBorders>
              <w:top w:val="nil"/>
              <w:left w:val="nil"/>
              <w:bottom w:val="nil"/>
              <w:right w:val="nil"/>
            </w:tcBorders>
            <w:vAlign w:val="center"/>
          </w:tcPr>
          <w:p>
            <w:pPr>
              <w:widowControl/>
              <w:ind w:firstLine="0" w:firstLineChars="0"/>
              <w:jc w:val="left"/>
              <w:rPr>
                <w:rFonts w:eastAsia="宋体"/>
                <w:kern w:val="0"/>
                <w:sz w:val="22"/>
                <w:szCs w:val="22"/>
              </w:rPr>
            </w:pPr>
          </w:p>
        </w:tc>
      </w:tr>
      <w:tr>
        <w:tblPrEx>
          <w:tblLayout w:type="fixed"/>
          <w:tblCellMar>
            <w:top w:w="0" w:type="dxa"/>
            <w:left w:w="108" w:type="dxa"/>
            <w:bottom w:w="0" w:type="dxa"/>
            <w:right w:w="108" w:type="dxa"/>
          </w:tblCellMar>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公务用车购置数(辆)</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eastAsia="宋体"/>
                <w:kern w:val="0"/>
                <w:sz w:val="22"/>
                <w:szCs w:val="22"/>
                <w:lang w:val="en-US" w:eastAsia="zh-CN"/>
              </w:rPr>
              <w:t>0</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公务用车保有量(辆)</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eastAsia="宋体"/>
                <w:kern w:val="0"/>
                <w:sz w:val="22"/>
                <w:szCs w:val="22"/>
                <w:lang w:val="en-US" w:eastAsia="zh-CN"/>
              </w:rPr>
              <w:t>0</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4"/>
                <w:szCs w:val="24"/>
              </w:rPr>
            </w:pP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r>
      <w:tr>
        <w:tblPrEx>
          <w:tblLayout w:type="fixed"/>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国内公务接待批次(个)</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kern w:val="0"/>
                <w:sz w:val="22"/>
                <w:szCs w:val="22"/>
                <w:lang w:val="en-US" w:eastAsia="zh-CN"/>
              </w:rPr>
              <w:t>32</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国内公务接待人次(人)</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kern w:val="0"/>
                <w:sz w:val="22"/>
                <w:szCs w:val="22"/>
                <w:lang w:val="en-US" w:eastAsia="zh-CN"/>
              </w:rPr>
              <w:t>630</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4"/>
                <w:szCs w:val="24"/>
              </w:rPr>
            </w:pP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r>
      <w:tr>
        <w:tblPrEx>
          <w:tblLayout w:type="fixed"/>
          <w:tblCellMar>
            <w:top w:w="0" w:type="dxa"/>
            <w:left w:w="108" w:type="dxa"/>
            <w:bottom w:w="0" w:type="dxa"/>
            <w:right w:w="108" w:type="dxa"/>
          </w:tblCellMar>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国（境）外公务接待批次(个)</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eastAsia="宋体"/>
                <w:kern w:val="0"/>
                <w:sz w:val="22"/>
                <w:szCs w:val="22"/>
                <w:lang w:val="en-US" w:eastAsia="zh-CN"/>
              </w:rPr>
              <w:t>0</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国（境）外公务接待人次(人)</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eastAsia="宋体"/>
                <w:kern w:val="0"/>
                <w:sz w:val="22"/>
                <w:szCs w:val="22"/>
                <w:lang w:val="en-US" w:eastAsia="zh-CN"/>
              </w:rPr>
              <w:t>0</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4"/>
                <w:szCs w:val="24"/>
              </w:rPr>
            </w:pP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r>
      <w:tr>
        <w:tblPrEx>
          <w:tblLayout w:type="fixed"/>
          <w:tblCellMar>
            <w:top w:w="0" w:type="dxa"/>
            <w:left w:w="108" w:type="dxa"/>
            <w:bottom w:w="0" w:type="dxa"/>
            <w:right w:w="108" w:type="dxa"/>
          </w:tblCellMar>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召开会议次数(个)</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kern w:val="0"/>
                <w:sz w:val="22"/>
                <w:szCs w:val="22"/>
                <w:lang w:val="en-US" w:eastAsia="zh-CN"/>
              </w:rPr>
              <w:t>7</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参加会议人次(人)</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kern w:val="0"/>
                <w:sz w:val="22"/>
                <w:szCs w:val="22"/>
                <w:lang w:val="en-US" w:eastAsia="zh-CN"/>
              </w:rPr>
              <w:t>460</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4"/>
                <w:szCs w:val="24"/>
              </w:rPr>
            </w:pP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r>
      <w:tr>
        <w:tblPrEx>
          <w:tblLayout w:type="fixed"/>
          <w:tblCellMar>
            <w:top w:w="0" w:type="dxa"/>
            <w:left w:w="108" w:type="dxa"/>
            <w:bottom w:w="0" w:type="dxa"/>
            <w:right w:w="108" w:type="dxa"/>
          </w:tblCellMar>
        </w:tblPrEx>
        <w:trPr>
          <w:trHeight w:val="454" w:hRule="atLeast"/>
          <w:jc w:val="center"/>
        </w:trPr>
        <w:tc>
          <w:tcPr>
            <w:tcW w:w="3855"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组织培训次数(个)</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kern w:val="0"/>
                <w:sz w:val="22"/>
                <w:szCs w:val="22"/>
                <w:lang w:val="en-US" w:eastAsia="zh-CN"/>
              </w:rPr>
              <w:t>8</w:t>
            </w:r>
          </w:p>
        </w:tc>
        <w:tc>
          <w:tcPr>
            <w:tcW w:w="3342"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参加培训人次(人)</w:t>
            </w:r>
          </w:p>
        </w:tc>
        <w:tc>
          <w:tcPr>
            <w:tcW w:w="170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r>
              <w:rPr>
                <w:rFonts w:hint="eastAsia"/>
                <w:kern w:val="0"/>
                <w:sz w:val="22"/>
                <w:szCs w:val="22"/>
                <w:lang w:val="en-US" w:eastAsia="zh-CN"/>
              </w:rPr>
              <w:t>680</w:t>
            </w:r>
          </w:p>
        </w:tc>
        <w:tc>
          <w:tcPr>
            <w:tcW w:w="1206" w:type="dxa"/>
            <w:tcBorders>
              <w:top w:val="nil"/>
              <w:left w:val="single" w:color="auto" w:sz="6" w:space="0"/>
              <w:bottom w:val="nil"/>
              <w:right w:val="nil"/>
            </w:tcBorders>
            <w:vAlign w:val="center"/>
          </w:tcPr>
          <w:p>
            <w:pPr>
              <w:widowControl/>
              <w:ind w:firstLine="0" w:firstLineChars="0"/>
              <w:jc w:val="left"/>
              <w:rPr>
                <w:rFonts w:eastAsia="宋体"/>
                <w:kern w:val="0"/>
                <w:sz w:val="24"/>
                <w:szCs w:val="24"/>
              </w:rPr>
            </w:pP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r>
      <w:tr>
        <w:tblPrEx>
          <w:tblLayout w:type="fixed"/>
          <w:tblCellMar>
            <w:top w:w="0" w:type="dxa"/>
            <w:left w:w="108" w:type="dxa"/>
            <w:bottom w:w="0" w:type="dxa"/>
            <w:right w:w="108" w:type="dxa"/>
          </w:tblCellMar>
        </w:tblPrEx>
        <w:trPr>
          <w:trHeight w:val="454" w:hRule="atLeast"/>
          <w:jc w:val="center"/>
        </w:trPr>
        <w:tc>
          <w:tcPr>
            <w:tcW w:w="10601" w:type="dxa"/>
            <w:gridSpan w:val="6"/>
            <w:tcBorders>
              <w:top w:val="single" w:color="auto" w:sz="6" w:space="0"/>
              <w:left w:val="nil"/>
              <w:bottom w:val="nil"/>
              <w:right w:val="nil"/>
            </w:tcBorders>
            <w:vAlign w:val="center"/>
          </w:tcPr>
          <w:p>
            <w:pPr>
              <w:widowControl/>
              <w:ind w:firstLine="0" w:firstLineChars="0"/>
              <w:jc w:val="left"/>
              <w:rPr>
                <w:rFonts w:eastAsia="宋体"/>
                <w:kern w:val="0"/>
                <w:sz w:val="22"/>
                <w:szCs w:val="22"/>
              </w:rPr>
            </w:pPr>
            <w:r>
              <w:rPr>
                <w:rFonts w:eastAsia="宋体"/>
                <w:kern w:val="0"/>
                <w:sz w:val="22"/>
                <w:szCs w:val="22"/>
              </w:rPr>
              <w:t>注：“三公”经费、会议费、培训费详细支出情况见支出情况说明。</w:t>
            </w: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c>
          <w:tcPr>
            <w:tcW w:w="1206" w:type="dxa"/>
            <w:tcBorders>
              <w:top w:val="nil"/>
              <w:left w:val="nil"/>
              <w:bottom w:val="nil"/>
              <w:right w:val="nil"/>
            </w:tcBorders>
            <w:vAlign w:val="center"/>
          </w:tcPr>
          <w:p>
            <w:pPr>
              <w:widowControl/>
              <w:ind w:firstLine="0" w:firstLineChars="0"/>
              <w:jc w:val="left"/>
              <w:rPr>
                <w:rFonts w:eastAsia="宋体"/>
                <w:kern w:val="0"/>
                <w:sz w:val="24"/>
                <w:szCs w:val="24"/>
              </w:rPr>
            </w:pPr>
          </w:p>
        </w:tc>
      </w:tr>
    </w:tbl>
    <w:p>
      <w:pPr>
        <w:adjustRightInd w:val="0"/>
        <w:snapToGrid w:val="0"/>
        <w:ind w:firstLine="0" w:firstLineChars="0"/>
        <w:jc w:val="center"/>
      </w:pPr>
      <w:r>
        <w:br w:type="page"/>
      </w:r>
    </w:p>
    <w:tbl>
      <w:tblPr>
        <w:tblStyle w:val="5"/>
        <w:tblW w:w="12800" w:type="dxa"/>
        <w:tblInd w:w="88" w:type="dxa"/>
        <w:tblLayout w:type="fixed"/>
        <w:tblCellMar>
          <w:top w:w="0" w:type="dxa"/>
          <w:left w:w="108" w:type="dxa"/>
          <w:bottom w:w="0" w:type="dxa"/>
          <w:right w:w="108" w:type="dxa"/>
        </w:tblCellMar>
      </w:tblPr>
      <w:tblGrid>
        <w:gridCol w:w="1226"/>
        <w:gridCol w:w="1994"/>
        <w:gridCol w:w="1793"/>
        <w:gridCol w:w="1474"/>
        <w:gridCol w:w="1414"/>
        <w:gridCol w:w="1414"/>
        <w:gridCol w:w="1415"/>
        <w:gridCol w:w="2070"/>
      </w:tblGrid>
      <w:tr>
        <w:tblPrEx>
          <w:tblLayout w:type="fixed"/>
          <w:tblCellMar>
            <w:top w:w="0" w:type="dxa"/>
            <w:left w:w="108" w:type="dxa"/>
            <w:bottom w:w="0" w:type="dxa"/>
            <w:right w:w="108" w:type="dxa"/>
          </w:tblCellMar>
        </w:tblPrEx>
        <w:trPr>
          <w:trHeight w:val="542" w:hRule="atLeast"/>
        </w:trPr>
        <w:tc>
          <w:tcPr>
            <w:tcW w:w="12800" w:type="dxa"/>
            <w:gridSpan w:val="8"/>
            <w:tcBorders>
              <w:top w:val="nil"/>
              <w:left w:val="nil"/>
              <w:bottom w:val="nil"/>
              <w:right w:val="nil"/>
            </w:tcBorders>
            <w:vAlign w:val="center"/>
          </w:tcPr>
          <w:p>
            <w:pPr>
              <w:widowControl/>
              <w:ind w:firstLine="0" w:firstLineChars="0"/>
              <w:jc w:val="center"/>
              <w:rPr>
                <w:rFonts w:hint="eastAsia" w:ascii="方正小标宋简体" w:eastAsia="方正小标宋简体"/>
                <w:kern w:val="0"/>
                <w:sz w:val="44"/>
                <w:szCs w:val="44"/>
              </w:rPr>
            </w:pPr>
            <w:bookmarkStart w:id="6" w:name="RANGE!A1:G14"/>
            <w:r>
              <w:rPr>
                <w:rFonts w:hint="eastAsia" w:ascii="方正小标宋简体" w:eastAsia="方正小标宋简体"/>
                <w:kern w:val="0"/>
                <w:sz w:val="44"/>
                <w:szCs w:val="44"/>
              </w:rPr>
              <w:t>政府性基金预算财政拨款收入支出决算表</w:t>
            </w:r>
            <w:bookmarkEnd w:id="6"/>
          </w:p>
        </w:tc>
      </w:tr>
      <w:tr>
        <w:tblPrEx>
          <w:tblLayout w:type="fixed"/>
          <w:tblCellMar>
            <w:top w:w="0" w:type="dxa"/>
            <w:left w:w="108" w:type="dxa"/>
            <w:bottom w:w="0" w:type="dxa"/>
            <w:right w:w="108" w:type="dxa"/>
          </w:tblCellMar>
        </w:tblPrEx>
        <w:trPr>
          <w:trHeight w:val="510" w:hRule="atLeast"/>
        </w:trPr>
        <w:tc>
          <w:tcPr>
            <w:tcW w:w="12800" w:type="dxa"/>
            <w:gridSpan w:val="8"/>
            <w:tcBorders>
              <w:top w:val="nil"/>
              <w:left w:val="nil"/>
              <w:bottom w:val="nil"/>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公开10表</w:t>
            </w:r>
          </w:p>
        </w:tc>
      </w:tr>
      <w:tr>
        <w:tblPrEx>
          <w:tblLayout w:type="fixed"/>
          <w:tblCellMar>
            <w:top w:w="0" w:type="dxa"/>
            <w:left w:w="108" w:type="dxa"/>
            <w:bottom w:w="0" w:type="dxa"/>
            <w:right w:w="108" w:type="dxa"/>
          </w:tblCellMar>
        </w:tblPrEx>
        <w:trPr>
          <w:trHeight w:val="510" w:hRule="atLeast"/>
        </w:trPr>
        <w:tc>
          <w:tcPr>
            <w:tcW w:w="12800" w:type="dxa"/>
            <w:gridSpan w:val="8"/>
            <w:tcBorders>
              <w:top w:val="nil"/>
              <w:left w:val="nil"/>
              <w:bottom w:val="single" w:color="auto" w:sz="6" w:space="0"/>
              <w:right w:val="nil"/>
            </w:tcBorders>
            <w:vAlign w:val="center"/>
          </w:tcPr>
          <w:p>
            <w:pPr>
              <w:widowControl/>
              <w:ind w:firstLine="0" w:firstLineChars="0"/>
              <w:jc w:val="right"/>
              <w:rPr>
                <w:rFonts w:eastAsia="宋体"/>
                <w:color w:val="000000"/>
                <w:kern w:val="0"/>
                <w:sz w:val="22"/>
                <w:szCs w:val="22"/>
              </w:rPr>
            </w:pPr>
            <w:r>
              <w:rPr>
                <w:rFonts w:eastAsia="宋体"/>
                <w:color w:val="000000"/>
                <w:kern w:val="0"/>
                <w:sz w:val="22"/>
                <w:szCs w:val="22"/>
              </w:rPr>
              <w:t>金额单位：万元</w:t>
            </w:r>
          </w:p>
        </w:tc>
      </w:tr>
      <w:tr>
        <w:tblPrEx>
          <w:tblLayout w:type="fixed"/>
          <w:tblCellMar>
            <w:top w:w="0" w:type="dxa"/>
            <w:left w:w="108" w:type="dxa"/>
            <w:bottom w:w="0" w:type="dxa"/>
            <w:right w:w="108" w:type="dxa"/>
          </w:tblCellMar>
        </w:tblPrEx>
        <w:trPr>
          <w:trHeight w:val="510" w:hRule="atLeast"/>
        </w:trPr>
        <w:tc>
          <w:tcPr>
            <w:tcW w:w="322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xml:space="preserve">项 </w:t>
            </w:r>
            <w:r>
              <w:rPr>
                <w:rFonts w:eastAsia="宋体"/>
                <w:color w:val="000000"/>
                <w:kern w:val="0"/>
                <w:sz w:val="22"/>
                <w:szCs w:val="22"/>
              </w:rPr>
              <w:t xml:space="preserve">   </w:t>
            </w:r>
            <w:r>
              <w:rPr>
                <w:rFonts w:eastAsia="宋体"/>
                <w:kern w:val="0"/>
                <w:sz w:val="22"/>
                <w:szCs w:val="22"/>
              </w:rPr>
              <w:t>目</w:t>
            </w:r>
          </w:p>
        </w:tc>
        <w:tc>
          <w:tcPr>
            <w:tcW w:w="1793"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年初结转和结余</w:t>
            </w:r>
          </w:p>
        </w:tc>
        <w:tc>
          <w:tcPr>
            <w:tcW w:w="1474"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本年收入</w:t>
            </w:r>
          </w:p>
        </w:tc>
        <w:tc>
          <w:tcPr>
            <w:tcW w:w="4243"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本年支出</w:t>
            </w:r>
          </w:p>
        </w:tc>
        <w:tc>
          <w:tcPr>
            <w:tcW w:w="2070"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4"/>
                <w:szCs w:val="24"/>
              </w:rPr>
            </w:pPr>
            <w:r>
              <w:rPr>
                <w:rFonts w:eastAsia="宋体"/>
                <w:kern w:val="0"/>
                <w:sz w:val="24"/>
                <w:szCs w:val="24"/>
              </w:rPr>
              <w:t>年末结转和结余</w:t>
            </w:r>
          </w:p>
        </w:tc>
      </w:tr>
      <w:tr>
        <w:tblPrEx>
          <w:tblLayout w:type="fixed"/>
          <w:tblCellMar>
            <w:top w:w="0" w:type="dxa"/>
            <w:left w:w="108" w:type="dxa"/>
            <w:bottom w:w="0" w:type="dxa"/>
            <w:right w:w="108" w:type="dxa"/>
          </w:tblCellMar>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功能分类科目编码</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科目名称</w:t>
            </w:r>
          </w:p>
        </w:tc>
        <w:tc>
          <w:tcPr>
            <w:tcW w:w="1793"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1474"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小计</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基本支出</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项目支出</w:t>
            </w:r>
          </w:p>
        </w:tc>
        <w:tc>
          <w:tcPr>
            <w:tcW w:w="207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p>
        </w:tc>
      </w:tr>
      <w:tr>
        <w:tblPrEx>
          <w:tblLayout w:type="fixed"/>
        </w:tblPrEx>
        <w:trPr>
          <w:trHeight w:val="510" w:hRule="atLeast"/>
        </w:trPr>
        <w:tc>
          <w:tcPr>
            <w:tcW w:w="322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栏次</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1</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2</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3</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3220"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合计</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r>
              <w:rPr>
                <w:rFonts w:eastAsia="宋体"/>
                <w:kern w:val="0"/>
                <w:sz w:val="24"/>
                <w:szCs w:val="24"/>
              </w:rPr>
              <w:t>　</w:t>
            </w:r>
          </w:p>
        </w:tc>
      </w:tr>
      <w:tr>
        <w:tblPrEx>
          <w:tblLayout w:type="fixed"/>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1226"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2"/>
                <w:szCs w:val="22"/>
              </w:rPr>
            </w:pPr>
            <w:r>
              <w:rPr>
                <w:rFonts w:eastAsia="宋体"/>
                <w:kern w:val="0"/>
                <w:sz w:val="22"/>
                <w:szCs w:val="22"/>
              </w:rPr>
              <w:t>　</w:t>
            </w:r>
          </w:p>
        </w:tc>
        <w:tc>
          <w:tcPr>
            <w:tcW w:w="199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793"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7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141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2"/>
                <w:szCs w:val="22"/>
              </w:rPr>
            </w:pPr>
            <w:r>
              <w:rPr>
                <w:rFonts w:eastAsia="宋体"/>
                <w:kern w:val="0"/>
                <w:sz w:val="22"/>
                <w:szCs w:val="22"/>
              </w:rPr>
              <w:t>　</w:t>
            </w:r>
          </w:p>
        </w:tc>
        <w:tc>
          <w:tcPr>
            <w:tcW w:w="207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4"/>
                <w:szCs w:val="24"/>
              </w:rPr>
            </w:pPr>
            <w:r>
              <w:rPr>
                <w:rFonts w:eastAsia="宋体"/>
                <w:kern w:val="0"/>
                <w:sz w:val="24"/>
                <w:szCs w:val="24"/>
              </w:rPr>
              <w:t>　</w:t>
            </w:r>
          </w:p>
        </w:tc>
      </w:tr>
      <w:tr>
        <w:tblPrEx>
          <w:tblLayout w:type="fixed"/>
          <w:tblCellMar>
            <w:top w:w="0" w:type="dxa"/>
            <w:left w:w="108" w:type="dxa"/>
            <w:bottom w:w="0" w:type="dxa"/>
            <w:right w:w="108" w:type="dxa"/>
          </w:tblCellMar>
        </w:tblPrEx>
        <w:trPr>
          <w:trHeight w:val="510" w:hRule="atLeast"/>
        </w:trPr>
        <w:tc>
          <w:tcPr>
            <w:tcW w:w="10730" w:type="dxa"/>
            <w:gridSpan w:val="7"/>
            <w:tcBorders>
              <w:top w:val="single" w:color="auto" w:sz="6" w:space="0"/>
              <w:left w:val="nil"/>
              <w:bottom w:val="nil"/>
              <w:right w:val="nil"/>
            </w:tcBorders>
            <w:vAlign w:val="center"/>
          </w:tcPr>
          <w:p>
            <w:pPr>
              <w:widowControl/>
              <w:ind w:firstLine="0" w:firstLineChars="0"/>
              <w:jc w:val="left"/>
              <w:rPr>
                <w:rFonts w:eastAsia="宋体"/>
                <w:kern w:val="0"/>
                <w:sz w:val="22"/>
                <w:szCs w:val="22"/>
              </w:rPr>
            </w:pPr>
            <w:r>
              <w:rPr>
                <w:rFonts w:eastAsia="宋体"/>
                <w:kern w:val="0"/>
                <w:sz w:val="22"/>
                <w:szCs w:val="22"/>
              </w:rPr>
              <w:t>注：本表反映部门本年度按功能分类政府性基金预算财政拨款收支及结转和结余情况。</w:t>
            </w:r>
          </w:p>
        </w:tc>
        <w:tc>
          <w:tcPr>
            <w:tcW w:w="2070" w:type="dxa"/>
            <w:tcBorders>
              <w:top w:val="single" w:color="auto" w:sz="6" w:space="0"/>
              <w:left w:val="nil"/>
              <w:bottom w:val="nil"/>
              <w:right w:val="nil"/>
            </w:tcBorders>
            <w:vAlign w:val="center"/>
          </w:tcPr>
          <w:p>
            <w:pPr>
              <w:widowControl/>
              <w:ind w:firstLine="0" w:firstLineChars="0"/>
              <w:jc w:val="left"/>
              <w:rPr>
                <w:rFonts w:eastAsia="宋体"/>
                <w:kern w:val="0"/>
                <w:sz w:val="24"/>
                <w:szCs w:val="24"/>
              </w:rPr>
            </w:pPr>
          </w:p>
        </w:tc>
      </w:tr>
    </w:tbl>
    <w:p>
      <w:pPr>
        <w:adjustRightInd w:val="0"/>
        <w:snapToGrid w:val="0"/>
        <w:spacing w:before="240" w:line="700" w:lineRule="exact"/>
        <w:ind w:firstLine="0" w:firstLineChars="0"/>
        <w:jc w:val="center"/>
        <w:sectPr>
          <w:pgSz w:w="16838" w:h="11906" w:orient="landscape"/>
          <w:pgMar w:top="1304" w:right="1985" w:bottom="1758" w:left="2098" w:header="709" w:footer="1361" w:gutter="0"/>
          <w:cols w:space="720" w:num="1"/>
          <w:docGrid w:linePitch="435" w:charSpace="0"/>
        </w:sectPr>
      </w:pPr>
    </w:p>
    <w:p>
      <w:pPr>
        <w:widowControl/>
        <w:spacing w:line="560" w:lineRule="exact"/>
        <w:ind w:firstLine="0" w:firstLineChars="0"/>
        <w:jc w:val="center"/>
        <w:rPr>
          <w:rFonts w:eastAsia="方正小标宋简体"/>
          <w:kern w:val="0"/>
          <w:sz w:val="44"/>
          <w:szCs w:val="44"/>
        </w:rPr>
      </w:pPr>
      <w:bookmarkStart w:id="7" w:name="RANGE!A1:C16"/>
      <w:r>
        <w:rPr>
          <w:rFonts w:eastAsia="方正小标宋简体"/>
          <w:kern w:val="0"/>
          <w:sz w:val="44"/>
          <w:szCs w:val="44"/>
        </w:rPr>
        <w:t>机关运行经费支出决算表</w:t>
      </w:r>
      <w:bookmarkEnd w:id="7"/>
    </w:p>
    <w:p>
      <w:pPr>
        <w:widowControl/>
        <w:spacing w:line="560" w:lineRule="exact"/>
        <w:ind w:firstLine="720" w:firstLineChars="0"/>
        <w:jc w:val="center"/>
        <w:rPr>
          <w:rFonts w:eastAsia="方正小标宋_GBK"/>
          <w:kern w:val="0"/>
          <w:sz w:val="36"/>
          <w:szCs w:val="36"/>
        </w:rPr>
      </w:pPr>
    </w:p>
    <w:tbl>
      <w:tblPr>
        <w:tblStyle w:val="5"/>
        <w:tblW w:w="8881" w:type="dxa"/>
        <w:tblInd w:w="88" w:type="dxa"/>
        <w:tblLayout w:type="fixed"/>
        <w:tblCellMar>
          <w:top w:w="0" w:type="dxa"/>
          <w:left w:w="108" w:type="dxa"/>
          <w:bottom w:w="0" w:type="dxa"/>
          <w:right w:w="108" w:type="dxa"/>
        </w:tblCellMar>
      </w:tblPr>
      <w:tblGrid>
        <w:gridCol w:w="1614"/>
        <w:gridCol w:w="2627"/>
        <w:gridCol w:w="4640"/>
      </w:tblGrid>
      <w:tr>
        <w:tblPrEx>
          <w:tblLayout w:type="fixed"/>
          <w:tblCellMar>
            <w:top w:w="0" w:type="dxa"/>
            <w:left w:w="108" w:type="dxa"/>
            <w:bottom w:w="0" w:type="dxa"/>
            <w:right w:w="108" w:type="dxa"/>
          </w:tblCellMar>
        </w:tblPrEx>
        <w:trPr>
          <w:trHeight w:val="567" w:hRule="atLeast"/>
        </w:trPr>
        <w:tc>
          <w:tcPr>
            <w:tcW w:w="1614" w:type="dxa"/>
            <w:tcBorders>
              <w:top w:val="nil"/>
              <w:left w:val="nil"/>
              <w:bottom w:val="nil"/>
              <w:right w:val="nil"/>
            </w:tcBorders>
            <w:vAlign w:val="center"/>
          </w:tcPr>
          <w:p>
            <w:pPr>
              <w:widowControl/>
              <w:ind w:firstLine="0" w:firstLineChars="0"/>
              <w:jc w:val="center"/>
              <w:rPr>
                <w:rFonts w:eastAsia="宋体"/>
                <w:kern w:val="0"/>
                <w:sz w:val="21"/>
                <w:szCs w:val="21"/>
              </w:rPr>
            </w:pPr>
          </w:p>
        </w:tc>
        <w:tc>
          <w:tcPr>
            <w:tcW w:w="2627" w:type="dxa"/>
            <w:tcBorders>
              <w:top w:val="nil"/>
              <w:left w:val="nil"/>
              <w:bottom w:val="nil"/>
              <w:right w:val="nil"/>
            </w:tcBorders>
            <w:vAlign w:val="center"/>
          </w:tcPr>
          <w:p>
            <w:pPr>
              <w:widowControl/>
              <w:ind w:firstLine="0" w:firstLineChars="0"/>
              <w:jc w:val="center"/>
              <w:rPr>
                <w:rFonts w:eastAsia="宋体"/>
                <w:kern w:val="0"/>
                <w:sz w:val="21"/>
                <w:szCs w:val="21"/>
              </w:rPr>
            </w:pPr>
          </w:p>
        </w:tc>
        <w:tc>
          <w:tcPr>
            <w:tcW w:w="4640" w:type="dxa"/>
            <w:tcBorders>
              <w:top w:val="nil"/>
              <w:left w:val="nil"/>
              <w:bottom w:val="nil"/>
              <w:right w:val="nil"/>
            </w:tcBorders>
            <w:vAlign w:val="center"/>
          </w:tcPr>
          <w:p>
            <w:pPr>
              <w:widowControl/>
              <w:ind w:firstLine="0" w:firstLineChars="0"/>
              <w:jc w:val="right"/>
              <w:rPr>
                <w:rFonts w:eastAsia="宋体"/>
                <w:kern w:val="0"/>
                <w:sz w:val="21"/>
                <w:szCs w:val="21"/>
              </w:rPr>
            </w:pPr>
            <w:r>
              <w:rPr>
                <w:rFonts w:eastAsia="宋体"/>
                <w:kern w:val="0"/>
                <w:sz w:val="21"/>
                <w:szCs w:val="21"/>
              </w:rPr>
              <w:t>公开11表</w:t>
            </w:r>
          </w:p>
        </w:tc>
      </w:tr>
      <w:tr>
        <w:tblPrEx>
          <w:tblLayout w:type="fixed"/>
          <w:tblCellMar>
            <w:top w:w="0" w:type="dxa"/>
            <w:left w:w="108" w:type="dxa"/>
            <w:bottom w:w="0" w:type="dxa"/>
            <w:right w:w="108" w:type="dxa"/>
          </w:tblCellMar>
        </w:tblPrEx>
        <w:trPr>
          <w:trHeight w:val="567" w:hRule="atLeast"/>
        </w:trPr>
        <w:tc>
          <w:tcPr>
            <w:tcW w:w="1614" w:type="dxa"/>
            <w:tcBorders>
              <w:top w:val="nil"/>
              <w:left w:val="nil"/>
              <w:bottom w:val="single" w:color="auto" w:sz="6" w:space="0"/>
              <w:right w:val="nil"/>
            </w:tcBorders>
            <w:vAlign w:val="center"/>
          </w:tcPr>
          <w:p>
            <w:pPr>
              <w:widowControl/>
              <w:ind w:firstLine="0" w:firstLineChars="0"/>
              <w:jc w:val="left"/>
              <w:rPr>
                <w:rFonts w:eastAsia="宋体"/>
                <w:kern w:val="0"/>
                <w:sz w:val="21"/>
                <w:szCs w:val="21"/>
              </w:rPr>
            </w:pPr>
          </w:p>
        </w:tc>
        <w:tc>
          <w:tcPr>
            <w:tcW w:w="2627" w:type="dxa"/>
            <w:tcBorders>
              <w:top w:val="nil"/>
              <w:left w:val="nil"/>
              <w:bottom w:val="single" w:color="auto" w:sz="6" w:space="0"/>
              <w:right w:val="nil"/>
            </w:tcBorders>
            <w:vAlign w:val="center"/>
          </w:tcPr>
          <w:p>
            <w:pPr>
              <w:widowControl/>
              <w:ind w:firstLine="0" w:firstLineChars="0"/>
              <w:jc w:val="left"/>
              <w:rPr>
                <w:rFonts w:eastAsia="宋体"/>
                <w:kern w:val="0"/>
                <w:sz w:val="21"/>
                <w:szCs w:val="21"/>
              </w:rPr>
            </w:pPr>
          </w:p>
        </w:tc>
        <w:tc>
          <w:tcPr>
            <w:tcW w:w="4640" w:type="dxa"/>
            <w:tcBorders>
              <w:top w:val="nil"/>
              <w:left w:val="nil"/>
              <w:bottom w:val="single" w:color="auto" w:sz="6" w:space="0"/>
              <w:right w:val="nil"/>
            </w:tcBorders>
            <w:vAlign w:val="center"/>
          </w:tcPr>
          <w:p>
            <w:pPr>
              <w:widowControl/>
              <w:ind w:firstLine="0" w:firstLineChars="0"/>
              <w:jc w:val="right"/>
              <w:rPr>
                <w:rFonts w:eastAsia="宋体"/>
                <w:kern w:val="0"/>
                <w:sz w:val="21"/>
                <w:szCs w:val="21"/>
              </w:rPr>
            </w:pPr>
            <w:r>
              <w:rPr>
                <w:rFonts w:eastAsia="宋体"/>
                <w:kern w:val="0"/>
                <w:sz w:val="21"/>
                <w:szCs w:val="21"/>
              </w:rPr>
              <w:t>金额单位：万元</w:t>
            </w:r>
          </w:p>
        </w:tc>
      </w:tr>
      <w:tr>
        <w:tblPrEx>
          <w:tblLayout w:type="fixed"/>
          <w:tblCellMar>
            <w:top w:w="0" w:type="dxa"/>
            <w:left w:w="108" w:type="dxa"/>
            <w:bottom w:w="0" w:type="dxa"/>
            <w:right w:w="108" w:type="dxa"/>
          </w:tblCellMar>
        </w:tblPrEx>
        <w:trPr>
          <w:trHeight w:val="567" w:hRule="atLeast"/>
        </w:trPr>
        <w:tc>
          <w:tcPr>
            <w:tcW w:w="424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 xml:space="preserve">项 </w:t>
            </w:r>
            <w:r>
              <w:rPr>
                <w:rFonts w:eastAsia="宋体"/>
                <w:color w:val="000000"/>
                <w:kern w:val="0"/>
                <w:sz w:val="21"/>
                <w:szCs w:val="21"/>
              </w:rPr>
              <w:t xml:space="preserve">   </w:t>
            </w:r>
            <w:r>
              <w:rPr>
                <w:rFonts w:eastAsia="宋体"/>
                <w:kern w:val="0"/>
                <w:sz w:val="21"/>
                <w:szCs w:val="21"/>
              </w:rPr>
              <w:t>目</w:t>
            </w:r>
          </w:p>
        </w:tc>
        <w:tc>
          <w:tcPr>
            <w:tcW w:w="4640" w:type="dxa"/>
            <w:vMerge w:val="restart"/>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机关运行经费支出决算</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科目编码</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科目名称</w:t>
            </w:r>
          </w:p>
        </w:tc>
        <w:tc>
          <w:tcPr>
            <w:tcW w:w="4640" w:type="dxa"/>
            <w:vMerge w:val="continue"/>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p>
        </w:tc>
      </w:tr>
      <w:tr>
        <w:tblPrEx>
          <w:tblLayout w:type="fixed"/>
          <w:tblCellMar>
            <w:top w:w="0" w:type="dxa"/>
            <w:left w:w="108" w:type="dxa"/>
            <w:bottom w:w="0" w:type="dxa"/>
            <w:right w:w="108" w:type="dxa"/>
          </w:tblCellMar>
        </w:tblPrEx>
        <w:trPr>
          <w:trHeight w:val="567" w:hRule="atLeast"/>
        </w:trPr>
        <w:tc>
          <w:tcPr>
            <w:tcW w:w="4241" w:type="dxa"/>
            <w:gridSpan w:val="2"/>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kern w:val="0"/>
                <w:sz w:val="21"/>
                <w:szCs w:val="21"/>
              </w:rPr>
            </w:pPr>
            <w:r>
              <w:rPr>
                <w:rFonts w:eastAsia="宋体"/>
                <w:kern w:val="0"/>
                <w:sz w:val="21"/>
                <w:szCs w:val="21"/>
              </w:rPr>
              <w:t>合计</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1"/>
                <w:szCs w:val="21"/>
                <w:lang w:val="en-US" w:eastAsia="zh-CN"/>
              </w:rPr>
            </w:pPr>
            <w:r>
              <w:rPr>
                <w:rFonts w:hint="eastAsia"/>
                <w:kern w:val="0"/>
                <w:sz w:val="21"/>
                <w:szCs w:val="21"/>
                <w:lang w:val="en-US" w:eastAsia="zh-CN"/>
              </w:rPr>
              <w:t>1.95</w:t>
            </w:r>
          </w:p>
        </w:tc>
      </w:tr>
      <w:tr>
        <w:tblPrEx>
          <w:tblLayout w:type="fixed"/>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1"/>
                <w:szCs w:val="21"/>
              </w:rPr>
            </w:pPr>
            <w:r>
              <w:rPr>
                <w:rFonts w:eastAsia="宋体"/>
                <w:b/>
                <w:bCs/>
                <w:kern w:val="0"/>
                <w:sz w:val="22"/>
                <w:szCs w:val="22"/>
              </w:rPr>
              <w:t>302</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1"/>
                <w:szCs w:val="21"/>
              </w:rPr>
            </w:pPr>
            <w:r>
              <w:rPr>
                <w:rFonts w:eastAsia="宋体"/>
                <w:b/>
                <w:bCs/>
                <w:kern w:val="0"/>
                <w:sz w:val="22"/>
                <w:szCs w:val="22"/>
              </w:rPr>
              <w:t>商品和服务支出</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1"/>
                <w:szCs w:val="21"/>
              </w:rPr>
            </w:pPr>
            <w:r>
              <w:rPr>
                <w:rFonts w:hint="eastAsia"/>
                <w:kern w:val="0"/>
                <w:sz w:val="22"/>
                <w:szCs w:val="22"/>
                <w:lang w:val="en-US" w:eastAsia="zh-CN"/>
              </w:rPr>
              <w:t>1.95</w:t>
            </w:r>
            <w:r>
              <w:rPr>
                <w:rFonts w:eastAsia="宋体"/>
                <w:kern w:val="0"/>
                <w:sz w:val="22"/>
                <w:szCs w:val="22"/>
              </w:rPr>
              <w:t>　</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2"/>
                <w:szCs w:val="22"/>
              </w:rPr>
              <w:t>30201</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2"/>
                <w:szCs w:val="22"/>
              </w:rPr>
              <w:t xml:space="preserve">  办公费</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1"/>
                <w:szCs w:val="21"/>
              </w:rPr>
            </w:pPr>
            <w:r>
              <w:rPr>
                <w:rFonts w:hint="eastAsia"/>
                <w:kern w:val="0"/>
                <w:sz w:val="22"/>
                <w:szCs w:val="22"/>
                <w:lang w:val="en-US" w:eastAsia="zh-CN"/>
              </w:rPr>
              <w:t>0.06</w:t>
            </w:r>
            <w:r>
              <w:rPr>
                <w:rFonts w:eastAsia="宋体"/>
                <w:kern w:val="0"/>
                <w:sz w:val="22"/>
                <w:szCs w:val="22"/>
              </w:rPr>
              <w:t>　</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val="en-US" w:eastAsia="zh-CN"/>
              </w:rPr>
              <w:t>30211</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eastAsia="zh-CN"/>
              </w:rPr>
              <w:t>差旅费</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1"/>
                <w:szCs w:val="21"/>
                <w:lang w:val="en-US" w:eastAsia="zh-CN"/>
              </w:rPr>
            </w:pPr>
            <w:r>
              <w:rPr>
                <w:rFonts w:hint="eastAsia"/>
                <w:kern w:val="0"/>
                <w:sz w:val="21"/>
                <w:szCs w:val="21"/>
                <w:lang w:val="en-US" w:eastAsia="zh-CN"/>
              </w:rPr>
              <w:t>0</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val="en-US" w:eastAsia="zh-CN"/>
              </w:rPr>
              <w:t>30217</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eastAsia="zh-CN"/>
              </w:rPr>
              <w:t>公务接待费</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1"/>
                <w:szCs w:val="21"/>
                <w:lang w:val="en-US" w:eastAsia="zh-CN"/>
              </w:rPr>
            </w:pPr>
            <w:r>
              <w:rPr>
                <w:rFonts w:hint="eastAsia"/>
                <w:kern w:val="0"/>
                <w:sz w:val="21"/>
                <w:szCs w:val="21"/>
                <w:lang w:val="en-US" w:eastAsia="zh-CN"/>
              </w:rPr>
              <w:t>0</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val="en-US" w:eastAsia="zh-CN"/>
              </w:rPr>
              <w:t>30226</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eastAsia="zh-CN"/>
              </w:rPr>
              <w:t>劳务费</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hint="eastAsia" w:eastAsia="宋体"/>
                <w:kern w:val="0"/>
                <w:sz w:val="21"/>
                <w:szCs w:val="21"/>
                <w:lang w:val="en-US" w:eastAsia="zh-CN"/>
              </w:rPr>
            </w:pPr>
            <w:r>
              <w:rPr>
                <w:rFonts w:hint="eastAsia"/>
                <w:kern w:val="0"/>
                <w:sz w:val="21"/>
                <w:szCs w:val="21"/>
                <w:lang w:val="en-US" w:eastAsia="zh-CN"/>
              </w:rPr>
              <w:t>0</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val="en-US" w:eastAsia="zh-CN"/>
              </w:rPr>
              <w:t>30228</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eastAsia="zh-CN"/>
              </w:rPr>
              <w:t>工会经费</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1"/>
                <w:szCs w:val="21"/>
              </w:rPr>
            </w:pPr>
            <w:r>
              <w:rPr>
                <w:rFonts w:hint="eastAsia" w:eastAsia="宋体"/>
                <w:kern w:val="0"/>
                <w:sz w:val="22"/>
                <w:szCs w:val="22"/>
                <w:lang w:val="en-US" w:eastAsia="zh-CN"/>
              </w:rPr>
              <w:t>0.</w:t>
            </w:r>
            <w:r>
              <w:rPr>
                <w:rFonts w:hint="eastAsia"/>
                <w:kern w:val="0"/>
                <w:sz w:val="22"/>
                <w:szCs w:val="22"/>
                <w:lang w:val="en-US" w:eastAsia="zh-CN"/>
              </w:rPr>
              <w:t>35</w:t>
            </w:r>
          </w:p>
        </w:tc>
      </w:tr>
      <w:tr>
        <w:tblPrEx>
          <w:tblLayout w:type="fixed"/>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val="en-US" w:eastAsia="zh-CN"/>
              </w:rPr>
              <w:t>30299</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hint="eastAsia" w:eastAsia="宋体"/>
                <w:kern w:val="0"/>
                <w:sz w:val="22"/>
                <w:szCs w:val="22"/>
                <w:lang w:eastAsia="zh-CN"/>
              </w:rPr>
              <w:t>其他商品和服务支出</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1"/>
                <w:szCs w:val="21"/>
              </w:rPr>
            </w:pPr>
            <w:r>
              <w:rPr>
                <w:rFonts w:hint="eastAsia"/>
                <w:kern w:val="0"/>
                <w:sz w:val="22"/>
                <w:szCs w:val="22"/>
                <w:lang w:val="en-US" w:eastAsia="zh-CN"/>
              </w:rPr>
              <w:t>1.54</w:t>
            </w:r>
            <w:r>
              <w:rPr>
                <w:rFonts w:eastAsia="宋体"/>
                <w:kern w:val="0"/>
                <w:sz w:val="22"/>
                <w:szCs w:val="22"/>
              </w:rPr>
              <w:t>　</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1"/>
                <w:szCs w:val="21"/>
              </w:rPr>
            </w:pPr>
            <w:r>
              <w:rPr>
                <w:rFonts w:eastAsia="宋体"/>
                <w:kern w:val="0"/>
                <w:sz w:val="22"/>
                <w:szCs w:val="22"/>
              </w:rPr>
              <w:t>　</w:t>
            </w:r>
          </w:p>
        </w:tc>
      </w:tr>
      <w:tr>
        <w:tblPrEx>
          <w:tblLayout w:type="fixed"/>
          <w:tblCellMar>
            <w:top w:w="0" w:type="dxa"/>
            <w:left w:w="108" w:type="dxa"/>
            <w:bottom w:w="0" w:type="dxa"/>
            <w:right w:w="108" w:type="dxa"/>
          </w:tblCellMar>
        </w:tblPrEx>
        <w:trPr>
          <w:trHeight w:val="567" w:hRule="atLeast"/>
        </w:trPr>
        <w:tc>
          <w:tcPr>
            <w:tcW w:w="1614"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1"/>
                <w:szCs w:val="21"/>
              </w:rPr>
              <w:t>　</w:t>
            </w:r>
          </w:p>
        </w:tc>
        <w:tc>
          <w:tcPr>
            <w:tcW w:w="2627"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1"/>
                <w:szCs w:val="21"/>
              </w:rPr>
              <w:t>　</w:t>
            </w:r>
          </w:p>
        </w:tc>
        <w:tc>
          <w:tcPr>
            <w:tcW w:w="4640"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1"/>
                <w:szCs w:val="21"/>
              </w:rPr>
              <w:t>　</w:t>
            </w:r>
          </w:p>
        </w:tc>
      </w:tr>
      <w:tr>
        <w:tblPrEx>
          <w:tblLayout w:type="fixed"/>
          <w:tblCellMar>
            <w:top w:w="0" w:type="dxa"/>
            <w:left w:w="108" w:type="dxa"/>
            <w:bottom w:w="0" w:type="dxa"/>
            <w:right w:w="108" w:type="dxa"/>
          </w:tblCellMar>
        </w:tblPrEx>
        <w:trPr>
          <w:trHeight w:val="567" w:hRule="atLeast"/>
        </w:trPr>
        <w:tc>
          <w:tcPr>
            <w:tcW w:w="8881" w:type="dxa"/>
            <w:gridSpan w:val="3"/>
            <w:tcBorders>
              <w:top w:val="single" w:color="auto" w:sz="6" w:space="0"/>
              <w:left w:val="nil"/>
              <w:bottom w:val="nil"/>
              <w:right w:val="nil"/>
            </w:tcBorders>
            <w:vAlign w:val="center"/>
          </w:tcPr>
          <w:p>
            <w:pPr>
              <w:widowControl/>
              <w:ind w:firstLine="0" w:firstLineChars="0"/>
              <w:jc w:val="left"/>
              <w:rPr>
                <w:rFonts w:eastAsia="宋体"/>
                <w:kern w:val="0"/>
                <w:sz w:val="21"/>
                <w:szCs w:val="21"/>
              </w:rPr>
            </w:pPr>
            <w:r>
              <w:rPr>
                <w:rFonts w:eastAsia="宋体"/>
                <w:kern w:val="0"/>
                <w:sz w:val="21"/>
                <w:szCs w:val="21"/>
              </w:rPr>
              <w:t>注：“机关运行经费”指行政单位和参照公务员法管理的事业单位使用一般公共预算财政拨款安排的基本支出中的“商品和服务支出”。</w:t>
            </w:r>
          </w:p>
        </w:tc>
      </w:tr>
    </w:tbl>
    <w:p>
      <w:pPr>
        <w:adjustRightInd w:val="0"/>
        <w:snapToGrid w:val="0"/>
        <w:spacing w:before="240" w:line="700" w:lineRule="exact"/>
        <w:ind w:firstLine="0" w:firstLineChars="0"/>
        <w:jc w:val="center"/>
      </w:pPr>
    </w:p>
    <w:p>
      <w:pPr>
        <w:adjustRightInd w:val="0"/>
        <w:snapToGrid w:val="0"/>
        <w:spacing w:line="500" w:lineRule="exact"/>
        <w:ind w:firstLine="0" w:firstLineChars="0"/>
        <w:jc w:val="center"/>
        <w:rPr>
          <w:rFonts w:eastAsia="方正小标宋简体"/>
          <w:kern w:val="0"/>
          <w:sz w:val="44"/>
          <w:szCs w:val="44"/>
        </w:rPr>
      </w:pPr>
      <w:r>
        <w:br w:type="page"/>
      </w:r>
      <w:bookmarkStart w:id="8" w:name="RANGE!A1:D10"/>
      <w:r>
        <w:rPr>
          <w:rFonts w:eastAsia="方正小标宋简体"/>
          <w:kern w:val="0"/>
          <w:sz w:val="44"/>
          <w:szCs w:val="44"/>
        </w:rPr>
        <w:t>政府采购支出决算表</w:t>
      </w:r>
      <w:bookmarkEnd w:id="8"/>
    </w:p>
    <w:p>
      <w:pPr>
        <w:widowControl/>
        <w:spacing w:line="500" w:lineRule="exact"/>
        <w:ind w:firstLine="0" w:firstLineChars="0"/>
        <w:jc w:val="center"/>
        <w:rPr>
          <w:rFonts w:eastAsia="方正小标宋简体"/>
          <w:kern w:val="0"/>
          <w:sz w:val="44"/>
          <w:szCs w:val="44"/>
        </w:rPr>
      </w:pPr>
    </w:p>
    <w:tbl>
      <w:tblPr>
        <w:tblStyle w:val="5"/>
        <w:tblW w:w="8883" w:type="dxa"/>
        <w:tblInd w:w="88" w:type="dxa"/>
        <w:tblLayout w:type="fixed"/>
        <w:tblCellMar>
          <w:top w:w="0" w:type="dxa"/>
          <w:left w:w="108" w:type="dxa"/>
          <w:bottom w:w="0" w:type="dxa"/>
          <w:right w:w="108" w:type="dxa"/>
        </w:tblCellMar>
      </w:tblPr>
      <w:tblGrid>
        <w:gridCol w:w="2442"/>
        <w:gridCol w:w="2075"/>
        <w:gridCol w:w="2075"/>
        <w:gridCol w:w="2291"/>
      </w:tblGrid>
      <w:tr>
        <w:tblPrEx>
          <w:tblLayout w:type="fixed"/>
          <w:tblCellMar>
            <w:top w:w="0" w:type="dxa"/>
            <w:left w:w="108" w:type="dxa"/>
            <w:bottom w:w="0" w:type="dxa"/>
            <w:right w:w="108" w:type="dxa"/>
          </w:tblCellMar>
        </w:tblPrEx>
        <w:trPr>
          <w:trHeight w:val="567" w:hRule="atLeast"/>
        </w:trPr>
        <w:tc>
          <w:tcPr>
            <w:tcW w:w="2442" w:type="dxa"/>
            <w:tcBorders>
              <w:top w:val="nil"/>
              <w:left w:val="nil"/>
              <w:bottom w:val="nil"/>
              <w:right w:val="nil"/>
            </w:tcBorders>
            <w:vAlign w:val="center"/>
          </w:tcPr>
          <w:p>
            <w:pPr>
              <w:widowControl/>
              <w:ind w:firstLine="0" w:firstLineChars="0"/>
              <w:jc w:val="center"/>
              <w:rPr>
                <w:rFonts w:eastAsia="宋体"/>
                <w:kern w:val="0"/>
                <w:sz w:val="21"/>
                <w:szCs w:val="21"/>
              </w:rPr>
            </w:pPr>
          </w:p>
        </w:tc>
        <w:tc>
          <w:tcPr>
            <w:tcW w:w="2075" w:type="dxa"/>
            <w:tcBorders>
              <w:top w:val="nil"/>
              <w:left w:val="nil"/>
              <w:bottom w:val="nil"/>
              <w:right w:val="nil"/>
            </w:tcBorders>
            <w:vAlign w:val="center"/>
          </w:tcPr>
          <w:p>
            <w:pPr>
              <w:widowControl/>
              <w:ind w:firstLine="0" w:firstLineChars="0"/>
              <w:jc w:val="left"/>
              <w:rPr>
                <w:rFonts w:eastAsia="宋体"/>
                <w:color w:val="000000"/>
                <w:kern w:val="0"/>
                <w:sz w:val="21"/>
                <w:szCs w:val="21"/>
              </w:rPr>
            </w:pPr>
          </w:p>
        </w:tc>
        <w:tc>
          <w:tcPr>
            <w:tcW w:w="2075" w:type="dxa"/>
            <w:tcBorders>
              <w:top w:val="nil"/>
              <w:left w:val="nil"/>
              <w:bottom w:val="nil"/>
              <w:right w:val="nil"/>
            </w:tcBorders>
            <w:vAlign w:val="center"/>
          </w:tcPr>
          <w:p>
            <w:pPr>
              <w:widowControl/>
              <w:ind w:firstLine="0" w:firstLineChars="0"/>
              <w:jc w:val="left"/>
              <w:rPr>
                <w:rFonts w:eastAsia="宋体"/>
                <w:color w:val="000000"/>
                <w:kern w:val="0"/>
                <w:sz w:val="21"/>
                <w:szCs w:val="21"/>
              </w:rPr>
            </w:pPr>
          </w:p>
        </w:tc>
        <w:tc>
          <w:tcPr>
            <w:tcW w:w="2291" w:type="dxa"/>
            <w:tcBorders>
              <w:top w:val="nil"/>
              <w:left w:val="nil"/>
              <w:bottom w:val="nil"/>
              <w:right w:val="nil"/>
            </w:tcBorders>
            <w:vAlign w:val="center"/>
          </w:tcPr>
          <w:p>
            <w:pPr>
              <w:widowControl/>
              <w:ind w:firstLine="0" w:firstLineChars="0"/>
              <w:jc w:val="right"/>
              <w:rPr>
                <w:rFonts w:eastAsia="宋体"/>
                <w:kern w:val="0"/>
                <w:sz w:val="21"/>
                <w:szCs w:val="21"/>
              </w:rPr>
            </w:pPr>
            <w:r>
              <w:rPr>
                <w:rFonts w:eastAsia="宋体"/>
                <w:kern w:val="0"/>
                <w:sz w:val="21"/>
                <w:szCs w:val="21"/>
              </w:rPr>
              <w:t>公开12表</w:t>
            </w:r>
          </w:p>
        </w:tc>
      </w:tr>
      <w:tr>
        <w:tblPrEx>
          <w:tblLayout w:type="fixed"/>
          <w:tblCellMar>
            <w:top w:w="0" w:type="dxa"/>
            <w:left w:w="108" w:type="dxa"/>
            <w:bottom w:w="0" w:type="dxa"/>
            <w:right w:w="108" w:type="dxa"/>
          </w:tblCellMar>
        </w:tblPrEx>
        <w:trPr>
          <w:trHeight w:val="567" w:hRule="atLeast"/>
        </w:trPr>
        <w:tc>
          <w:tcPr>
            <w:tcW w:w="2442" w:type="dxa"/>
            <w:tcBorders>
              <w:top w:val="nil"/>
              <w:left w:val="nil"/>
              <w:bottom w:val="single" w:color="auto" w:sz="6" w:space="0"/>
              <w:right w:val="nil"/>
            </w:tcBorders>
            <w:vAlign w:val="center"/>
          </w:tcPr>
          <w:p>
            <w:pPr>
              <w:widowControl/>
              <w:ind w:firstLine="0" w:firstLineChars="0"/>
              <w:jc w:val="left"/>
              <w:rPr>
                <w:rFonts w:eastAsia="宋体"/>
                <w:color w:val="000000"/>
                <w:kern w:val="0"/>
                <w:sz w:val="21"/>
                <w:szCs w:val="21"/>
              </w:rPr>
            </w:pPr>
          </w:p>
        </w:tc>
        <w:tc>
          <w:tcPr>
            <w:tcW w:w="2075" w:type="dxa"/>
            <w:tcBorders>
              <w:top w:val="nil"/>
              <w:left w:val="nil"/>
              <w:bottom w:val="single" w:color="auto" w:sz="6" w:space="0"/>
              <w:right w:val="nil"/>
            </w:tcBorders>
            <w:vAlign w:val="center"/>
          </w:tcPr>
          <w:p>
            <w:pPr>
              <w:widowControl/>
              <w:ind w:firstLine="0" w:firstLineChars="0"/>
              <w:jc w:val="left"/>
              <w:rPr>
                <w:rFonts w:eastAsia="宋体"/>
                <w:color w:val="000000"/>
                <w:kern w:val="0"/>
                <w:sz w:val="21"/>
                <w:szCs w:val="21"/>
              </w:rPr>
            </w:pPr>
          </w:p>
        </w:tc>
        <w:tc>
          <w:tcPr>
            <w:tcW w:w="2075" w:type="dxa"/>
            <w:tcBorders>
              <w:top w:val="nil"/>
              <w:left w:val="nil"/>
              <w:bottom w:val="single" w:color="auto" w:sz="6" w:space="0"/>
              <w:right w:val="nil"/>
            </w:tcBorders>
            <w:vAlign w:val="center"/>
          </w:tcPr>
          <w:p>
            <w:pPr>
              <w:widowControl/>
              <w:ind w:firstLine="0" w:firstLineChars="0"/>
              <w:jc w:val="left"/>
              <w:rPr>
                <w:rFonts w:eastAsia="宋体"/>
                <w:color w:val="000000"/>
                <w:kern w:val="0"/>
                <w:sz w:val="21"/>
                <w:szCs w:val="21"/>
              </w:rPr>
            </w:pPr>
          </w:p>
        </w:tc>
        <w:tc>
          <w:tcPr>
            <w:tcW w:w="2291" w:type="dxa"/>
            <w:tcBorders>
              <w:top w:val="nil"/>
              <w:left w:val="nil"/>
              <w:bottom w:val="single" w:color="auto" w:sz="6" w:space="0"/>
              <w:right w:val="nil"/>
            </w:tcBorders>
            <w:vAlign w:val="center"/>
          </w:tcPr>
          <w:p>
            <w:pPr>
              <w:widowControl/>
              <w:ind w:firstLine="0" w:firstLineChars="0"/>
              <w:jc w:val="right"/>
              <w:rPr>
                <w:rFonts w:eastAsia="宋体"/>
                <w:kern w:val="0"/>
                <w:sz w:val="21"/>
                <w:szCs w:val="21"/>
              </w:rPr>
            </w:pPr>
            <w:r>
              <w:rPr>
                <w:rFonts w:eastAsia="宋体"/>
                <w:kern w:val="0"/>
                <w:sz w:val="21"/>
                <w:szCs w:val="21"/>
              </w:rPr>
              <w:t>单位：万元</w:t>
            </w:r>
          </w:p>
        </w:tc>
      </w:tr>
      <w:tr>
        <w:tblPrEx>
          <w:tblLayout w:type="fixed"/>
          <w:tblCellMar>
            <w:top w:w="0" w:type="dxa"/>
            <w:left w:w="108" w:type="dxa"/>
            <w:bottom w:w="0" w:type="dxa"/>
            <w:right w:w="108" w:type="dxa"/>
          </w:tblCellMar>
        </w:tblPrEx>
        <w:trPr>
          <w:trHeight w:val="567" w:hRule="atLeast"/>
        </w:trPr>
        <w:tc>
          <w:tcPr>
            <w:tcW w:w="244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widowControl/>
              <w:ind w:firstLine="0" w:firstLineChars="0"/>
              <w:jc w:val="center"/>
              <w:rPr>
                <w:rFonts w:eastAsia="宋体"/>
                <w:b/>
                <w:bCs/>
                <w:kern w:val="0"/>
                <w:sz w:val="21"/>
                <w:szCs w:val="21"/>
              </w:rPr>
            </w:pPr>
            <w:r>
              <w:rPr>
                <w:rFonts w:eastAsia="宋体"/>
                <w:b/>
                <w:bCs/>
                <w:kern w:val="0"/>
                <w:sz w:val="21"/>
                <w:szCs w:val="21"/>
              </w:rPr>
              <w:t>采购品目大类</w:t>
            </w:r>
          </w:p>
        </w:tc>
        <w:tc>
          <w:tcPr>
            <w:tcW w:w="6441" w:type="dxa"/>
            <w:gridSpan w:val="3"/>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color w:val="000000"/>
                <w:kern w:val="0"/>
                <w:sz w:val="21"/>
                <w:szCs w:val="21"/>
              </w:rPr>
            </w:pPr>
            <w:r>
              <w:rPr>
                <w:rFonts w:eastAsia="宋体"/>
                <w:b/>
                <w:bCs/>
                <w:color w:val="000000"/>
                <w:kern w:val="0"/>
                <w:sz w:val="21"/>
                <w:szCs w:val="21"/>
              </w:rPr>
              <w:t>采购决算</w:t>
            </w:r>
          </w:p>
        </w:tc>
      </w:tr>
      <w:tr>
        <w:tblPrEx>
          <w:tblLayout w:type="fixed"/>
          <w:tblCellMar>
            <w:top w:w="0" w:type="dxa"/>
            <w:left w:w="108" w:type="dxa"/>
            <w:bottom w:w="0" w:type="dxa"/>
            <w:right w:w="108" w:type="dxa"/>
          </w:tblCellMar>
        </w:tblPrEx>
        <w:trPr>
          <w:trHeight w:val="567" w:hRule="atLeast"/>
        </w:trPr>
        <w:tc>
          <w:tcPr>
            <w:tcW w:w="24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ind w:firstLine="0" w:firstLineChars="0"/>
              <w:jc w:val="left"/>
              <w:rPr>
                <w:rFonts w:eastAsia="宋体"/>
                <w:b/>
                <w:bCs/>
                <w:kern w:val="0"/>
                <w:sz w:val="21"/>
                <w:szCs w:val="21"/>
              </w:rPr>
            </w:pPr>
          </w:p>
        </w:tc>
        <w:tc>
          <w:tcPr>
            <w:tcW w:w="2075"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ind w:firstLine="0" w:firstLineChars="0"/>
              <w:jc w:val="center"/>
              <w:rPr>
                <w:rFonts w:eastAsia="宋体"/>
                <w:b/>
                <w:bCs/>
                <w:kern w:val="0"/>
                <w:sz w:val="21"/>
                <w:szCs w:val="21"/>
              </w:rPr>
            </w:pPr>
            <w:r>
              <w:rPr>
                <w:rFonts w:eastAsia="宋体"/>
                <w:b/>
                <w:bCs/>
                <w:kern w:val="0"/>
                <w:sz w:val="21"/>
                <w:szCs w:val="21"/>
              </w:rPr>
              <w:t>总计</w:t>
            </w:r>
          </w:p>
        </w:tc>
        <w:tc>
          <w:tcPr>
            <w:tcW w:w="2075"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ind w:firstLine="0" w:firstLineChars="0"/>
              <w:jc w:val="center"/>
              <w:rPr>
                <w:rFonts w:eastAsia="宋体"/>
                <w:b/>
                <w:bCs/>
                <w:kern w:val="0"/>
                <w:sz w:val="21"/>
                <w:szCs w:val="21"/>
              </w:rPr>
            </w:pPr>
            <w:r>
              <w:rPr>
                <w:rFonts w:eastAsia="宋体"/>
                <w:b/>
                <w:bCs/>
                <w:kern w:val="0"/>
                <w:sz w:val="21"/>
                <w:szCs w:val="21"/>
              </w:rPr>
              <w:t>财政性资金</w:t>
            </w:r>
          </w:p>
        </w:tc>
        <w:tc>
          <w:tcPr>
            <w:tcW w:w="2291"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ind w:firstLine="0" w:firstLineChars="0"/>
              <w:jc w:val="center"/>
              <w:rPr>
                <w:rFonts w:eastAsia="宋体"/>
                <w:b/>
                <w:bCs/>
                <w:kern w:val="0"/>
                <w:sz w:val="21"/>
                <w:szCs w:val="21"/>
              </w:rPr>
            </w:pPr>
            <w:r>
              <w:rPr>
                <w:rFonts w:eastAsia="宋体"/>
                <w:b/>
                <w:bCs/>
                <w:kern w:val="0"/>
                <w:sz w:val="21"/>
                <w:szCs w:val="21"/>
              </w:rPr>
              <w:t>其他资金</w:t>
            </w:r>
          </w:p>
        </w:tc>
      </w:tr>
      <w:tr>
        <w:tblPrEx>
          <w:tblLayout w:type="fixed"/>
          <w:tblCellMar>
            <w:top w:w="0" w:type="dxa"/>
            <w:left w:w="108" w:type="dxa"/>
            <w:bottom w:w="0" w:type="dxa"/>
            <w:right w:w="108" w:type="dxa"/>
          </w:tblCellMar>
        </w:tblPrEx>
        <w:trPr>
          <w:trHeight w:val="567" w:hRule="atLeast"/>
        </w:trPr>
        <w:tc>
          <w:tcPr>
            <w:tcW w:w="2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eastAsia="宋体"/>
                <w:b/>
                <w:bCs/>
                <w:kern w:val="0"/>
                <w:sz w:val="21"/>
                <w:szCs w:val="21"/>
              </w:rPr>
            </w:pPr>
            <w:r>
              <w:rPr>
                <w:rFonts w:eastAsia="宋体"/>
                <w:b/>
                <w:bCs/>
                <w:kern w:val="0"/>
                <w:sz w:val="21"/>
                <w:szCs w:val="21"/>
              </w:rPr>
              <w:t>合计</w:t>
            </w:r>
          </w:p>
        </w:tc>
        <w:tc>
          <w:tcPr>
            <w:tcW w:w="20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1"/>
                <w:szCs w:val="21"/>
              </w:rPr>
              <w:t>　</w:t>
            </w:r>
          </w:p>
        </w:tc>
        <w:tc>
          <w:tcPr>
            <w:tcW w:w="207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kern w:val="0"/>
                <w:sz w:val="21"/>
                <w:szCs w:val="21"/>
              </w:rPr>
            </w:pPr>
            <w:r>
              <w:rPr>
                <w:rFonts w:eastAsia="宋体"/>
                <w:kern w:val="0"/>
                <w:sz w:val="21"/>
                <w:szCs w:val="21"/>
              </w:rPr>
              <w:t>　</w:t>
            </w:r>
          </w:p>
        </w:tc>
        <w:tc>
          <w:tcPr>
            <w:tcW w:w="2291"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right"/>
              <w:rPr>
                <w:rFonts w:eastAsia="宋体"/>
                <w:kern w:val="0"/>
                <w:sz w:val="21"/>
                <w:szCs w:val="21"/>
              </w:rPr>
            </w:pPr>
            <w:r>
              <w:rPr>
                <w:rFonts w:eastAsia="宋体"/>
                <w:kern w:val="0"/>
                <w:sz w:val="21"/>
                <w:szCs w:val="21"/>
              </w:rPr>
              <w:t>　</w:t>
            </w:r>
          </w:p>
        </w:tc>
      </w:tr>
      <w:tr>
        <w:tblPrEx>
          <w:tblLayout w:type="fixed"/>
          <w:tblCellMar>
            <w:top w:w="0" w:type="dxa"/>
            <w:left w:w="108" w:type="dxa"/>
            <w:bottom w:w="0" w:type="dxa"/>
            <w:right w:w="108" w:type="dxa"/>
          </w:tblCellMar>
        </w:tblPrEx>
        <w:trPr>
          <w:trHeight w:val="567" w:hRule="atLeast"/>
        </w:trPr>
        <w:tc>
          <w:tcPr>
            <w:tcW w:w="2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1"/>
                <w:szCs w:val="21"/>
              </w:rPr>
            </w:pPr>
            <w:r>
              <w:rPr>
                <w:rFonts w:eastAsia="宋体"/>
                <w:b/>
                <w:bCs/>
                <w:kern w:val="0"/>
                <w:sz w:val="21"/>
                <w:szCs w:val="21"/>
              </w:rPr>
              <w:t>一、货物</w:t>
            </w:r>
          </w:p>
        </w:tc>
        <w:tc>
          <w:tcPr>
            <w:tcW w:w="2075"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2075"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2291"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567" w:hRule="atLeast"/>
        </w:trPr>
        <w:tc>
          <w:tcPr>
            <w:tcW w:w="2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1"/>
                <w:szCs w:val="21"/>
              </w:rPr>
            </w:pPr>
            <w:r>
              <w:rPr>
                <w:rFonts w:eastAsia="宋体"/>
                <w:b/>
                <w:bCs/>
                <w:kern w:val="0"/>
                <w:sz w:val="21"/>
                <w:szCs w:val="21"/>
              </w:rPr>
              <w:t>二、工程</w:t>
            </w:r>
          </w:p>
        </w:tc>
        <w:tc>
          <w:tcPr>
            <w:tcW w:w="2075"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2075"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2291"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567" w:hRule="atLeast"/>
        </w:trPr>
        <w:tc>
          <w:tcPr>
            <w:tcW w:w="2442"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left"/>
              <w:rPr>
                <w:rFonts w:eastAsia="宋体"/>
                <w:b/>
                <w:bCs/>
                <w:kern w:val="0"/>
                <w:sz w:val="21"/>
                <w:szCs w:val="21"/>
              </w:rPr>
            </w:pPr>
            <w:r>
              <w:rPr>
                <w:rFonts w:eastAsia="宋体"/>
                <w:b/>
                <w:bCs/>
                <w:kern w:val="0"/>
                <w:sz w:val="21"/>
                <w:szCs w:val="21"/>
              </w:rPr>
              <w:t>三、服务</w:t>
            </w:r>
          </w:p>
        </w:tc>
        <w:tc>
          <w:tcPr>
            <w:tcW w:w="2075"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2075"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c>
          <w:tcPr>
            <w:tcW w:w="2291" w:type="dxa"/>
            <w:tcBorders>
              <w:top w:val="single" w:color="auto" w:sz="6" w:space="0"/>
              <w:left w:val="single" w:color="auto" w:sz="6" w:space="0"/>
              <w:bottom w:val="single" w:color="auto" w:sz="6" w:space="0"/>
              <w:right w:val="single" w:color="auto" w:sz="6" w:space="0"/>
            </w:tcBorders>
            <w:vAlign w:val="bottom"/>
          </w:tcPr>
          <w:p>
            <w:pPr>
              <w:widowControl/>
              <w:ind w:firstLine="0" w:firstLineChars="0"/>
              <w:jc w:val="left"/>
              <w:rPr>
                <w:rFonts w:eastAsia="宋体"/>
                <w:color w:val="000000"/>
                <w:kern w:val="0"/>
                <w:sz w:val="21"/>
                <w:szCs w:val="21"/>
              </w:rPr>
            </w:pPr>
            <w:r>
              <w:rPr>
                <w:rFonts w:eastAsia="宋体"/>
                <w:color w:val="000000"/>
                <w:kern w:val="0"/>
                <w:sz w:val="21"/>
                <w:szCs w:val="21"/>
              </w:rPr>
              <w:t>　</w:t>
            </w:r>
          </w:p>
        </w:tc>
      </w:tr>
      <w:tr>
        <w:tblPrEx>
          <w:tblLayout w:type="fixed"/>
          <w:tblCellMar>
            <w:top w:w="0" w:type="dxa"/>
            <w:left w:w="108" w:type="dxa"/>
            <w:bottom w:w="0" w:type="dxa"/>
            <w:right w:w="108" w:type="dxa"/>
          </w:tblCellMar>
        </w:tblPrEx>
        <w:trPr>
          <w:trHeight w:val="701" w:hRule="atLeast"/>
        </w:trPr>
        <w:tc>
          <w:tcPr>
            <w:tcW w:w="8883" w:type="dxa"/>
            <w:gridSpan w:val="4"/>
            <w:tcBorders>
              <w:top w:val="single" w:color="auto" w:sz="6" w:space="0"/>
              <w:left w:val="nil"/>
              <w:bottom w:val="nil"/>
              <w:right w:val="nil"/>
            </w:tcBorders>
            <w:vAlign w:val="center"/>
          </w:tcPr>
          <w:p>
            <w:pPr>
              <w:widowControl/>
              <w:ind w:firstLine="0" w:firstLineChars="0"/>
              <w:jc w:val="left"/>
              <w:rPr>
                <w:rFonts w:eastAsia="宋体"/>
                <w:color w:val="000000"/>
                <w:kern w:val="0"/>
                <w:sz w:val="21"/>
                <w:szCs w:val="21"/>
              </w:rPr>
            </w:pPr>
            <w:r>
              <w:rPr>
                <w:rFonts w:eastAsia="宋体"/>
                <w:color w:val="000000"/>
                <w:kern w:val="0"/>
                <w:sz w:val="21"/>
                <w:szCs w:val="21"/>
              </w:rPr>
              <w:t>注：“财政性资金”指纳入财政预算管理的资金，具体包括一般公共预算财政拨款、政府性基金预算财政拨款、财政专户管理事业收入和其他收入等。</w:t>
            </w:r>
          </w:p>
        </w:tc>
      </w:tr>
    </w:tbl>
    <w:p>
      <w:pPr>
        <w:rPr>
          <w:rFonts w:ascii="Times New Roman" w:hAnsi="Times New Roman" w:eastAsia="仿宋_GB2312"/>
          <w:spacing w:val="-4"/>
          <w:sz w:val="32"/>
          <w:szCs w:val="32"/>
        </w:rPr>
      </w:pPr>
      <w:bookmarkStart w:id="9" w:name="_GoBack"/>
      <w:bookmarkEnd w:id="9"/>
    </w:p>
    <w:sectPr>
      <w:pgSz w:w="11906" w:h="16838"/>
      <w:pgMar w:top="1440" w:right="1797" w:bottom="90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C1"/>
    <w:rsid w:val="00057897"/>
    <w:rsid w:val="00154C9F"/>
    <w:rsid w:val="00213240"/>
    <w:rsid w:val="002C6501"/>
    <w:rsid w:val="0038317E"/>
    <w:rsid w:val="00392174"/>
    <w:rsid w:val="004A3035"/>
    <w:rsid w:val="004E0CC1"/>
    <w:rsid w:val="00613726"/>
    <w:rsid w:val="00656DB1"/>
    <w:rsid w:val="009526EC"/>
    <w:rsid w:val="00B7712D"/>
    <w:rsid w:val="00C06D02"/>
    <w:rsid w:val="00E12463"/>
    <w:rsid w:val="00EB7BFC"/>
    <w:rsid w:val="147A0F0A"/>
    <w:rsid w:val="26067BD0"/>
    <w:rsid w:val="29462F1C"/>
    <w:rsid w:val="2C2D2B49"/>
    <w:rsid w:val="402701A7"/>
    <w:rsid w:val="47FB3132"/>
    <w:rsid w:val="59EA0406"/>
    <w:rsid w:val="6ABC4E30"/>
    <w:rsid w:val="710D53DE"/>
    <w:rsid w:val="7CD500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108</Words>
  <Characters>616</Characters>
  <Lines>5</Lines>
  <Paragraphs>1</Paragraphs>
  <ScaleCrop>false</ScaleCrop>
  <LinksUpToDate>false</LinksUpToDate>
  <CharactersWithSpaces>723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2016-12-06T02:54:00Z</cp:lastPrinted>
  <dcterms:modified xsi:type="dcterms:W3CDTF">2017-09-21T08:26:06Z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