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33" w:rsidRPr="00611D4E" w:rsidRDefault="00200A33" w:rsidP="00200A33">
      <w:pPr>
        <w:shd w:val="clear" w:color="auto" w:fill="FFFFFF"/>
        <w:spacing w:line="448" w:lineRule="auto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11D4E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</w:t>
      </w:r>
      <w:r w:rsidRPr="00611D4E">
        <w:rPr>
          <w:rFonts w:ascii="黑体" w:eastAsia="黑体" w:hAnsi="黑体" w:cs="Times New Roman"/>
          <w:color w:val="000000"/>
          <w:kern w:val="0"/>
          <w:sz w:val="32"/>
          <w:szCs w:val="32"/>
        </w:rPr>
        <w:t xml:space="preserve">1 </w:t>
      </w:r>
    </w:p>
    <w:p w:rsidR="00200A33" w:rsidRPr="00611D4E" w:rsidRDefault="00200A33" w:rsidP="00200A33">
      <w:pPr>
        <w:shd w:val="clear" w:color="auto" w:fill="FFFFFF"/>
        <w:spacing w:line="448" w:lineRule="auto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 w:rsidRPr="00611D4E">
        <w:rPr>
          <w:rFonts w:ascii="Times New Roman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钟楼区党政机关公务用车维修送修单</w:t>
      </w:r>
    </w:p>
    <w:p w:rsidR="00200A33" w:rsidRPr="00611D4E" w:rsidRDefault="00200A33" w:rsidP="00200A33">
      <w:pPr>
        <w:shd w:val="clear" w:color="auto" w:fill="FFFFFF"/>
        <w:spacing w:line="24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</w:p>
    <w:p w:rsidR="00200A33" w:rsidRPr="00611D4E" w:rsidRDefault="00200A33" w:rsidP="00200A33">
      <w:pPr>
        <w:shd w:val="clear" w:color="auto" w:fill="FFFFFF"/>
        <w:spacing w:line="448" w:lineRule="auto"/>
        <w:jc w:val="left"/>
        <w:rPr>
          <w:rFonts w:ascii="Times New Roman" w:eastAsia="仿宋" w:hAnsi="Times New Roman" w:cs="Times New Roman"/>
          <w:color w:val="000000"/>
          <w:kern w:val="0"/>
        </w:rPr>
      </w:pPr>
      <w:r w:rsidRPr="00611D4E">
        <w:rPr>
          <w:rFonts w:ascii="Times New Roman" w:hAnsi="Times New Roman" w:cs="Times New Roman" w:hint="eastAsia"/>
          <w:color w:val="000000"/>
          <w:kern w:val="0"/>
        </w:rPr>
        <w:t>填报时间：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年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月</w:t>
      </w:r>
      <w:r w:rsidRPr="00611D4E">
        <w:rPr>
          <w:rFonts w:ascii="Times New Roman" w:hAnsi="Times New Roman" w:cs="Times New Roman"/>
          <w:color w:val="000000"/>
          <w:kern w:val="0"/>
        </w:rPr>
        <w:t xml:space="preserve">    </w:t>
      </w:r>
      <w:r w:rsidRPr="00611D4E">
        <w:rPr>
          <w:rFonts w:ascii="Times New Roman" w:hAnsi="Times New Roman" w:cs="Times New Roman" w:hint="eastAsia"/>
          <w:color w:val="000000"/>
          <w:kern w:val="0"/>
        </w:rPr>
        <w:t>日</w:t>
      </w:r>
    </w:p>
    <w:tbl>
      <w:tblPr>
        <w:tblW w:w="8789" w:type="dxa"/>
        <w:tblInd w:w="108" w:type="dxa"/>
        <w:tblLayout w:type="fixed"/>
        <w:tblLook w:val="00A0"/>
      </w:tblPr>
      <w:tblGrid>
        <w:gridCol w:w="1560"/>
        <w:gridCol w:w="2486"/>
        <w:gridCol w:w="2131"/>
        <w:gridCol w:w="2612"/>
      </w:tblGrid>
      <w:tr w:rsidR="00200A33" w:rsidRPr="00611D4E" w:rsidTr="001F5BA8">
        <w:trPr>
          <w:trHeight w:val="5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spacing w:line="480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送修人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spacing w:line="480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车型</w:t>
            </w:r>
            <w:r w:rsidRPr="00611D4E">
              <w:rPr>
                <w:rFonts w:ascii="Times New Roman" w:hAnsi="Times New Roman" w:cs="Times New Roman"/>
                <w:color w:val="000000"/>
                <w:kern w:val="0"/>
              </w:rPr>
              <w:t>/</w:t>
            </w: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车牌号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0A33" w:rsidRPr="00611D4E" w:rsidTr="001F5BA8">
        <w:trPr>
          <w:trHeight w:val="6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spacing w:line="480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联系电话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送修时车辆</w:t>
            </w:r>
          </w:p>
          <w:p w:rsidR="00200A33" w:rsidRPr="00611D4E" w:rsidRDefault="00200A33" w:rsidP="001F5BA8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公里数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0A33" w:rsidRPr="00611D4E" w:rsidTr="001F5BA8">
        <w:trPr>
          <w:trHeight w:val="9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spacing w:line="720" w:lineRule="auto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故障现象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0A33" w:rsidRPr="00611D4E" w:rsidTr="001F5BA8">
        <w:trPr>
          <w:trHeight w:val="16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33" w:rsidRPr="00611D4E" w:rsidRDefault="00200A33" w:rsidP="001F5BA8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报修内容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0A33" w:rsidRPr="00611D4E" w:rsidTr="001F5BA8">
        <w:trPr>
          <w:trHeight w:val="15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33" w:rsidRPr="00611D4E" w:rsidRDefault="00200A33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送修单位</w:t>
            </w:r>
          </w:p>
          <w:p w:rsidR="00200A33" w:rsidRPr="00611D4E" w:rsidRDefault="00200A33" w:rsidP="001F5BA8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驾驶员意见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0A33" w:rsidRPr="00611D4E" w:rsidTr="001F5BA8">
        <w:trPr>
          <w:trHeight w:val="18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33" w:rsidRDefault="00200A33" w:rsidP="001F5BA8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送修单位职能部门负责人</w:t>
            </w:r>
          </w:p>
          <w:p w:rsidR="00200A33" w:rsidRPr="00611D4E" w:rsidRDefault="00200A33" w:rsidP="001F5BA8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意见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0A33" w:rsidRPr="00611D4E" w:rsidTr="001F5BA8">
        <w:trPr>
          <w:trHeight w:val="19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A33" w:rsidRPr="00611D4E" w:rsidRDefault="00200A33" w:rsidP="001F5BA8">
            <w:pPr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</w:rPr>
            </w:pPr>
            <w:r w:rsidRPr="00611D4E">
              <w:rPr>
                <w:rFonts w:ascii="Times New Roman" w:hAnsi="Times New Roman" w:cs="Times New Roman" w:hint="eastAsia"/>
                <w:color w:val="000000"/>
                <w:kern w:val="0"/>
              </w:rPr>
              <w:t>送修单位分管领导意见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A33" w:rsidRPr="00611D4E" w:rsidRDefault="00200A33" w:rsidP="001F5BA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00A33" w:rsidRPr="00611D4E" w:rsidRDefault="00200A33" w:rsidP="00200A33">
      <w:pPr>
        <w:shd w:val="clear" w:color="auto" w:fill="FFFFFF"/>
        <w:spacing w:line="448" w:lineRule="auto"/>
        <w:jc w:val="left"/>
        <w:rPr>
          <w:rFonts w:ascii="Times New Roman" w:eastAsia="仿宋" w:hAnsi="Times New Roman" w:cs="Times New Roman"/>
          <w:color w:val="000000"/>
          <w:kern w:val="0"/>
        </w:rPr>
      </w:pPr>
      <w:r w:rsidRPr="00611D4E">
        <w:rPr>
          <w:rFonts w:ascii="Times New Roman" w:hAnsi="Times New Roman" w:cs="Times New Roman" w:hint="eastAsia"/>
          <w:color w:val="000000"/>
          <w:kern w:val="0"/>
        </w:rPr>
        <w:t>备注：本表一式两份，送修单位填写后交定点维修企业进行费用概算，送修单位、定点维修企业各保存一份并作为结算费用的依据。</w:t>
      </w:r>
    </w:p>
    <w:p w:rsidR="00B60BEB" w:rsidRPr="00200A33" w:rsidRDefault="00B60BEB"/>
    <w:sectPr w:rsidR="00B60BEB" w:rsidRPr="0020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EB" w:rsidRDefault="00B60BEB" w:rsidP="00200A33">
      <w:r>
        <w:separator/>
      </w:r>
    </w:p>
  </w:endnote>
  <w:endnote w:type="continuationSeparator" w:id="1">
    <w:p w:rsidR="00B60BEB" w:rsidRDefault="00B60BEB" w:rsidP="0020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EB" w:rsidRDefault="00B60BEB" w:rsidP="00200A33">
      <w:r>
        <w:separator/>
      </w:r>
    </w:p>
  </w:footnote>
  <w:footnote w:type="continuationSeparator" w:id="1">
    <w:p w:rsidR="00B60BEB" w:rsidRDefault="00B60BEB" w:rsidP="00200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A33"/>
    <w:rsid w:val="00200A33"/>
    <w:rsid w:val="00B6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3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A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2019-07-08T07:54:00Z</dcterms:created>
  <dcterms:modified xsi:type="dcterms:W3CDTF">2019-07-08T07:54:00Z</dcterms:modified>
</cp:coreProperties>
</file>