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[2019]钟行复第11号</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公司</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法定代表人：王</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 xml:space="preserve">  职务：负责人</w:t>
      </w:r>
    </w:p>
    <w:p>
      <w:pPr>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w:t>
      </w:r>
      <w:r>
        <w:rPr>
          <w:rFonts w:hint="eastAsia" w:ascii="仿宋_GB2312" w:hAnsi="宋体" w:eastAsia="仿宋_GB2312" w:cs="宋体"/>
          <w:color w:val="000000"/>
          <w:sz w:val="32"/>
          <w:szCs w:val="32"/>
          <w:lang w:val="en-US" w:eastAsia="zh-CN"/>
        </w:rPr>
        <w:t>XX</w:t>
      </w:r>
      <w:r>
        <w:rPr>
          <w:rFonts w:hint="eastAsia" w:ascii="仿宋_GB2312" w:hAnsi="仿宋_GB2312" w:eastAsia="仿宋_GB2312" w:cs="仿宋_GB2312"/>
          <w:sz w:val="32"/>
          <w:szCs w:val="32"/>
        </w:rPr>
        <w:t>市</w:t>
      </w:r>
      <w:r>
        <w:rPr>
          <w:rFonts w:hint="eastAsia" w:ascii="仿宋_GB2312" w:hAnsi="宋体" w:eastAsia="仿宋_GB2312" w:cs="宋体"/>
          <w:color w:val="000000"/>
          <w:sz w:val="32"/>
          <w:szCs w:val="32"/>
          <w:lang w:val="en-US" w:eastAsia="zh-CN"/>
        </w:rPr>
        <w:t>XX</w:t>
      </w:r>
      <w:r>
        <w:rPr>
          <w:rFonts w:hint="eastAsia" w:ascii="仿宋_GB2312" w:hAnsi="仿宋_GB2312" w:eastAsia="仿宋_GB2312" w:cs="仿宋_GB2312"/>
          <w:sz w:val="32"/>
          <w:szCs w:val="32"/>
        </w:rPr>
        <w:t>区</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 xml:space="preserve">    职务：行政人事主管</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法定代表人：陈</w:t>
      </w:r>
      <w:r>
        <w:rPr>
          <w:rFonts w:hint="eastAsia" w:ascii="仿宋_GB2312" w:hAnsi="Calibri" w:eastAsia="仿宋_GB2312"/>
          <w:sz w:val="32"/>
          <w:szCs w:val="32"/>
          <w:lang w:eastAsia="zh-CN"/>
        </w:rPr>
        <w:t>某某</w:t>
      </w:r>
      <w:r>
        <w:rPr>
          <w:rFonts w:hint="eastAsia" w:ascii="仿宋_GB2312" w:hAnsi="Calibri" w:eastAsia="仿宋_GB2312"/>
          <w:sz w:val="32"/>
          <w:szCs w:val="32"/>
        </w:rPr>
        <w:t xml:space="preserve">    职务：局长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住所地：常州市钟楼区洪庄路2-6号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委托代理人：李</w:t>
      </w:r>
      <w:r>
        <w:rPr>
          <w:rFonts w:hint="eastAsia" w:ascii="仿宋_GB2312" w:hAnsi="Calibri" w:eastAsia="仿宋_GB2312"/>
          <w:sz w:val="32"/>
          <w:szCs w:val="32"/>
          <w:lang w:eastAsia="zh-CN"/>
        </w:rPr>
        <w:t>某某</w:t>
      </w:r>
      <w:r>
        <w:rPr>
          <w:rFonts w:hint="eastAsia" w:ascii="仿宋_GB2312" w:hAnsi="Calibri" w:eastAsia="仿宋_GB2312"/>
          <w:sz w:val="32"/>
          <w:szCs w:val="32"/>
        </w:rPr>
        <w:t>，该局工作人员</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委托代理人：黄</w:t>
      </w:r>
      <w:r>
        <w:rPr>
          <w:rFonts w:hint="eastAsia" w:ascii="仿宋_GB2312" w:hAnsi="Calibri" w:eastAsia="仿宋_GB2312"/>
          <w:sz w:val="32"/>
          <w:szCs w:val="32"/>
          <w:lang w:eastAsia="zh-CN"/>
        </w:rPr>
        <w:t>某</w:t>
      </w:r>
      <w:r>
        <w:rPr>
          <w:rFonts w:hint="eastAsia" w:ascii="仿宋_GB2312" w:hAnsi="Calibri" w:eastAsia="仿宋_GB2312"/>
          <w:sz w:val="32"/>
          <w:szCs w:val="32"/>
        </w:rPr>
        <w:t>，该局工作人员</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w:t>
      </w:r>
      <w:r>
        <w:rPr>
          <w:rFonts w:hint="eastAsia" w:ascii="仿宋_GB2312" w:hAnsi="Calibri" w:eastAsia="仿宋_GB2312"/>
          <w:sz w:val="32"/>
          <w:szCs w:val="32"/>
          <w:lang w:eastAsia="zh-CN"/>
        </w:rPr>
        <w:t>人</w:t>
      </w:r>
      <w:r>
        <w:rPr>
          <w:rFonts w:hint="eastAsia" w:ascii="仿宋_GB2312" w:hAnsi="Calibri" w:eastAsia="仿宋_GB2312"/>
          <w:sz w:val="32"/>
          <w:szCs w:val="32"/>
        </w:rPr>
        <w:t>对被申请人常州市钟楼区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局作出的行政处罚决定书不服，于2019年4月23日向本机关申请行政复议，本机关依法予以受理。本案现已复议终结。</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申请人请求：请求撤销行政处罚决定书。</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称：申请人在2019年2月27日接到整改通知书后，立即召开工程部会议，商讨关于道板破损整改方案，并积极采购整改所需的工程材料，由于道板材料颜色型号不一，材料难以一次性到位，3月1日部分材料到位后，工程部立刻开始组织道板破损的修补更换工作。由于小区面积较大，道板破损现象严重，工程部按照道路规划标准从东门开始对小区所有道板破损位置进行修补工作，</w:t>
      </w:r>
      <w:r>
        <w:rPr>
          <w:rFonts w:hint="eastAsia" w:ascii="仿宋_GB2312" w:hAnsi="Calibri" w:eastAsia="仿宋_GB2312"/>
          <w:sz w:val="32"/>
          <w:szCs w:val="32"/>
          <w:lang w:eastAsia="zh-CN"/>
        </w:rPr>
        <w:t>执法</w:t>
      </w:r>
      <w:r>
        <w:rPr>
          <w:rFonts w:hint="eastAsia" w:ascii="仿宋_GB2312" w:hAnsi="Calibri" w:eastAsia="仿宋_GB2312"/>
          <w:sz w:val="32"/>
          <w:szCs w:val="32"/>
        </w:rPr>
        <w:t>人员拍摄到的11幢乙单元前的道板破损由于材料未能在规定时限内及时到齐，所以没有及时整改，但在3月4日下午材料到齐后，</w:t>
      </w:r>
      <w:r>
        <w:rPr>
          <w:rFonts w:hint="eastAsia" w:ascii="仿宋_GB2312" w:hAnsi="Calibri" w:eastAsia="仿宋_GB2312"/>
          <w:sz w:val="32"/>
          <w:szCs w:val="32"/>
          <w:lang w:eastAsia="zh-CN"/>
        </w:rPr>
        <w:t>申请人</w:t>
      </w:r>
      <w:r>
        <w:rPr>
          <w:rFonts w:hint="eastAsia" w:ascii="仿宋_GB2312" w:hAnsi="Calibri" w:eastAsia="仿宋_GB2312"/>
          <w:sz w:val="32"/>
          <w:szCs w:val="32"/>
        </w:rPr>
        <w:t>就立刻进行了破损处的修补工作，但仍被判定整改不及时，而事实是</w:t>
      </w:r>
      <w:r>
        <w:rPr>
          <w:rFonts w:hint="eastAsia" w:ascii="仿宋_GB2312" w:hAnsi="Calibri" w:eastAsia="仿宋_GB2312"/>
          <w:sz w:val="32"/>
          <w:szCs w:val="32"/>
          <w:lang w:eastAsia="zh-CN"/>
        </w:rPr>
        <w:t>申请人</w:t>
      </w:r>
      <w:bookmarkStart w:id="0" w:name="_GoBack"/>
      <w:bookmarkEnd w:id="0"/>
      <w:r>
        <w:rPr>
          <w:rFonts w:hint="eastAsia" w:ascii="仿宋_GB2312" w:hAnsi="Calibri" w:eastAsia="仿宋_GB2312"/>
          <w:sz w:val="32"/>
          <w:szCs w:val="32"/>
        </w:rPr>
        <w:t>已经积极进行整改中。</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被申请人称：一、被申请人作出行政处罚决定事实清楚。2019年2月27日，我局执法人员巡查至</w:t>
      </w:r>
      <w:r>
        <w:rPr>
          <w:rFonts w:hint="eastAsia" w:ascii="仿宋_GB2312" w:hAnsi="Calibri" w:eastAsia="仿宋_GB2312"/>
          <w:sz w:val="32"/>
          <w:szCs w:val="32"/>
          <w:lang w:val="en-US" w:eastAsia="zh-CN"/>
        </w:rPr>
        <w:t>某处</w:t>
      </w:r>
      <w:r>
        <w:rPr>
          <w:rFonts w:hint="eastAsia" w:ascii="仿宋_GB2312" w:hAnsi="Calibri" w:eastAsia="仿宋_GB2312"/>
          <w:sz w:val="32"/>
          <w:szCs w:val="32"/>
        </w:rPr>
        <w:t>时，发现当事人存在未履行市容环卫责任的行为（道板破损），该行为违反《江苏省城市市容和环境卫生管理条例》第十条第一款的规定，我局于2019年2月27日向当事人发出责令改正通知书，限其在2019年3月1日前自行改正，2019年3月4日我局执法人员巡查至此，发现当事人超过整改的期限仍未整改，我局于2019年3月4日正式立案查处，并于2019年3月4日向当事人发出核查通知书，限其在收到通知书后3日内携带材料到我局接受调查，当事人超过规定期限于2019年3月28日向我局提交情况说明一份，表示违章未能及时整改是因为小区内道板破损范围大，当事人修补了其他地方导致</w:t>
      </w:r>
      <w:r>
        <w:rPr>
          <w:rFonts w:hint="eastAsia" w:ascii="仿宋_GB2312" w:hAnsi="Calibri" w:eastAsia="仿宋_GB2312"/>
          <w:sz w:val="32"/>
          <w:szCs w:val="32"/>
          <w:lang w:eastAsia="zh-CN"/>
        </w:rPr>
        <w:t>某处</w:t>
      </w:r>
      <w:r>
        <w:rPr>
          <w:rFonts w:hint="eastAsia" w:ascii="仿宋_GB2312" w:hAnsi="Calibri" w:eastAsia="仿宋_GB2312"/>
          <w:sz w:val="32"/>
          <w:szCs w:val="32"/>
        </w:rPr>
        <w:t>破损道板未能及时整改，我局不予采纳，当事人收到责令改正通知书后，理应第一时间将责令改正通知书内的问题在整改时限内整改到位，当事人若因客观情况不能及时整改也应向我局说明情况，或对破损道板采取临时的围挡或标注措施，而不是对问题放任不管。2019年4月2日我局向当事人发出行政处罚事先告知书告知其陈述、申辩权利，随后于2019年4月9日向当事人发出行政处罚决定书。当事人作为市容环卫责任人，未及时履行市容环卫责任，该事实有责令改正通知书、核查通知书、现场拍摄的违章照片、现场检查笔录为证。二、被申请人作出行政处罚决定的程序合法。申请人于2019年2月27日，未履行市容环卫责任的行为，我局于2019年2月27日向当事人送达责令改正通知书、于2019年3月4日向当事人送达核查通知书，并于2019年4月2日向当事人送达行政处罚事先告知书，告知其陈述、申辩的权利，当事人未提交陈述、申辩材料，我局于2019年4月9日开出行政处罚决定书，并于当日向当事人送达，以上文书送达有照片、视频为证，答复人作出行政处罚决定程序合法。</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经审理查明，2019年2月27日，被申请人执法人员巡查至</w:t>
      </w:r>
      <w:r>
        <w:rPr>
          <w:rFonts w:hint="eastAsia" w:ascii="仿宋_GB2312" w:hAnsi="Calibri" w:eastAsia="仿宋_GB2312"/>
          <w:sz w:val="32"/>
          <w:szCs w:val="32"/>
          <w:lang w:val="en-US" w:eastAsia="zh-CN"/>
        </w:rPr>
        <w:t>某处</w:t>
      </w:r>
      <w:r>
        <w:rPr>
          <w:rFonts w:hint="eastAsia" w:ascii="仿宋_GB2312" w:hAnsi="Calibri" w:eastAsia="仿宋_GB2312"/>
          <w:sz w:val="32"/>
          <w:szCs w:val="32"/>
        </w:rPr>
        <w:t>时，发现申请人存在未履行市容环卫责任的行为（道板破损）。当日，被申请人向申请人送达责令改正通知书，限其在2019年3月1日前自行改正。2019年3月4日，被申请人执法人员进行巡查时，发现当事人超过整改的期限仍未整改。2019年3月4日被申请人正式立案查处，并向申请人发出核查通知书，并于2019年4月2日向申请人送达行政处罚事先告知书，告知其陈述、申辩的权利，申请人未提交陈述、申辩材料。2019年4月9日被申请人作出了行政处罚决定书，并于当日送达申请人。</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上述事实，有下列证据证明：1、营业执照、法人身份证明、授权委托书；2、案件处理审批表；3、核查通知书；4、行政处罚事先告知书；5、行政处罚决定书。</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本机关认为：</w:t>
      </w:r>
      <w:r>
        <w:rPr>
          <w:rFonts w:hint="eastAsia" w:ascii="仿宋_GB2312" w:hAnsi="宋体" w:eastAsia="仿宋_GB2312" w:cs="宋体"/>
          <w:color w:val="000000"/>
          <w:sz w:val="32"/>
          <w:szCs w:val="32"/>
        </w:rPr>
        <w:t>一、根据</w:t>
      </w:r>
      <w:r>
        <w:rPr>
          <w:rFonts w:hint="eastAsia" w:ascii="仿宋" w:hAnsi="仿宋" w:eastAsia="仿宋" w:cs="宋体"/>
          <w:color w:val="000000"/>
          <w:kern w:val="0"/>
          <w:sz w:val="28"/>
          <w:szCs w:val="28"/>
        </w:rPr>
        <w:t>《</w:t>
      </w:r>
      <w:r>
        <w:rPr>
          <w:rFonts w:hint="eastAsia" w:ascii="仿宋_GB2312" w:hAnsi="宋体" w:eastAsia="仿宋_GB2312" w:cs="宋体"/>
          <w:color w:val="000000"/>
          <w:sz w:val="32"/>
          <w:szCs w:val="32"/>
        </w:rPr>
        <w:t>行政处罚法》第十六条规定：“国务院或者经国务院授权的省、自治区、直辖市人民政府可以决定一个行政机关行使有关行政机关的行政处罚权，但限制人身自由的行政处罚权只能由公安机关行使。”根据《国务院关于进一步推进相对集中行政处罚权工作的决定》﹝国发（2002）17﹞、《江苏省人民政府法制办公室关于在常州市开展相对集中行政处罚权试点工作的通知》﹝苏府法（2001）58号﹞的规定和精神，经国务院法制办、省政府法制办批准，本市自2003年7月1日起正式开始开展城市管理相对集中行政处罚权工作。本案中，被申请人具有行使市容环境卫生管理方面的行政处罚权。二、被申请人作出行政处罚决定的程序合法。</w:t>
      </w:r>
      <w:r>
        <w:rPr>
          <w:rFonts w:hint="eastAsia" w:ascii="仿宋_GB2312" w:hAnsi="Calibri" w:eastAsia="仿宋_GB2312"/>
          <w:sz w:val="32"/>
          <w:szCs w:val="32"/>
        </w:rPr>
        <w:t>申请人未履行市容环卫责任，被申请人向申请人送达责令改正通知书，申请人超过整改的期限仍未整改。被申请人又向申请人依次送达核查通知书，行政处罚事先告知书，行政处罚决定书。</w:t>
      </w:r>
      <w:r>
        <w:rPr>
          <w:rFonts w:hint="eastAsia" w:ascii="仿宋_GB2312" w:hAnsi="宋体" w:eastAsia="仿宋_GB2312" w:cs="宋体"/>
          <w:color w:val="000000"/>
          <w:sz w:val="32"/>
          <w:szCs w:val="32"/>
        </w:rPr>
        <w:t>三、根据《江苏省城市市容和环境卫生管理条例》第八条的规定：“街巷、住宅小区，由街道办事处或者建制镇人民政府负责，实行物业管理的，由物业管理单位负责”。</w:t>
      </w:r>
      <w:r>
        <w:rPr>
          <w:rFonts w:hint="eastAsia" w:ascii="仿宋_GB2312" w:eastAsia="仿宋_GB2312"/>
          <w:sz w:val="32"/>
          <w:szCs w:val="32"/>
        </w:rPr>
        <w:t>第四十九条规定：“市容环卫责任人违反本条例第十条第一款规定，不履行市容环卫责任的，由市容环卫部门责令限期改正；逾期未改正的，处以一百元以上一千元以下的罚款。”</w:t>
      </w:r>
      <w:r>
        <w:rPr>
          <w:rFonts w:hint="eastAsia" w:ascii="仿宋_GB2312" w:hAnsi="宋体" w:eastAsia="仿宋_GB2312" w:cs="宋体"/>
          <w:color w:val="000000"/>
          <w:sz w:val="32"/>
          <w:szCs w:val="32"/>
        </w:rPr>
        <w:t>本案中，申请人作为</w:t>
      </w:r>
      <w:r>
        <w:rPr>
          <w:rFonts w:hint="eastAsia" w:ascii="仿宋_GB2312" w:eastAsia="仿宋_GB2312"/>
          <w:sz w:val="32"/>
          <w:szCs w:val="32"/>
        </w:rPr>
        <w:t>物业管理单位属于本案的市容环卫责任人，有责任对道板破损进行修补，但其</w:t>
      </w:r>
      <w:r>
        <w:rPr>
          <w:rFonts w:hint="eastAsia" w:ascii="仿宋_GB2312" w:hAnsi="Calibri" w:eastAsia="仿宋_GB2312"/>
          <w:sz w:val="32"/>
          <w:szCs w:val="32"/>
        </w:rPr>
        <w:t>未及时修补，未履行市容环卫责任的行为。被申请人向申请人送达责令改正通知书，限其在2019年3月1前自行改正。申请人超过整改的期限仍未整改，</w:t>
      </w:r>
      <w:r>
        <w:rPr>
          <w:rFonts w:hint="eastAsia" w:ascii="仿宋_GB2312" w:eastAsia="仿宋_GB2312"/>
          <w:sz w:val="32"/>
          <w:szCs w:val="32"/>
        </w:rPr>
        <w:t>故被申请人对其作出行政处罚，事实清楚，适用法律依据正确。</w:t>
      </w:r>
    </w:p>
    <w:p>
      <w:pPr>
        <w:adjustRightInd w:val="0"/>
        <w:ind w:firstLine="645"/>
        <w:rPr>
          <w:rFonts w:ascii="仿宋_GB2312" w:hAnsi="宋体" w:eastAsia="仿宋_GB2312" w:cs="宋体"/>
          <w:color w:val="000000"/>
          <w:sz w:val="32"/>
          <w:szCs w:val="32"/>
        </w:rPr>
      </w:pPr>
      <w:r>
        <w:rPr>
          <w:rFonts w:hint="eastAsia" w:ascii="仿宋_GB2312" w:hAnsi="Calibri" w:eastAsia="仿宋_GB2312"/>
          <w:sz w:val="32"/>
          <w:szCs w:val="32"/>
        </w:rPr>
        <w:t>综上，被申请人作出的行政处罚决定，事实清楚，适用</w:t>
      </w:r>
      <w:r>
        <w:rPr>
          <w:rFonts w:hint="eastAsia" w:ascii="仿宋_GB2312" w:eastAsia="仿宋_GB2312"/>
          <w:color w:val="000000"/>
          <w:sz w:val="32"/>
          <w:szCs w:val="32"/>
        </w:rPr>
        <w:t>依据正确，程序合法。</w:t>
      </w:r>
      <w:r>
        <w:rPr>
          <w:rFonts w:hint="eastAsia" w:ascii="仿宋_GB2312" w:hAnsi="宋体" w:eastAsia="仿宋_GB2312" w:cs="宋体"/>
          <w:color w:val="000000"/>
          <w:sz w:val="32"/>
          <w:szCs w:val="32"/>
        </w:rPr>
        <w:t>据此，根据《中华人民共和国行政复议法》第二十八条第一款第（一）项之规定，本机关决定：</w:t>
      </w:r>
    </w:p>
    <w:p>
      <w:pPr>
        <w:spacing w:line="560" w:lineRule="exact"/>
        <w:ind w:firstLine="640" w:firstLineChars="200"/>
        <w:rPr>
          <w:rFonts w:ascii="仿宋_GB2312" w:eastAsia="仿宋_GB2312"/>
          <w:sz w:val="32"/>
          <w:szCs w:val="32"/>
        </w:rPr>
      </w:pPr>
      <w:r>
        <w:rPr>
          <w:rFonts w:hint="eastAsia" w:ascii="仿宋_GB2312" w:hAnsi="宋体" w:eastAsia="仿宋_GB2312" w:cs="宋体"/>
          <w:color w:val="000000"/>
          <w:sz w:val="32"/>
          <w:szCs w:val="32"/>
        </w:rPr>
        <w:t>维持被申请人</w:t>
      </w:r>
      <w:r>
        <w:rPr>
          <w:rFonts w:hint="eastAsia" w:ascii="仿宋_GB2312" w:eastAsia="仿宋_GB2312"/>
          <w:color w:val="000000"/>
          <w:sz w:val="32"/>
          <w:szCs w:val="32"/>
        </w:rPr>
        <w:t>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w:t>
      </w:r>
      <w:r>
        <w:rPr>
          <w:rFonts w:hint="eastAsia" w:ascii="仿宋_GB2312" w:eastAsia="仿宋_GB2312"/>
          <w:sz w:val="32"/>
        </w:rPr>
        <w:t>作出的</w:t>
      </w:r>
      <w:r>
        <w:rPr>
          <w:rFonts w:hint="eastAsia" w:ascii="仿宋_GB2312" w:hAnsi="Calibri" w:eastAsia="仿宋_GB2312"/>
          <w:sz w:val="32"/>
          <w:szCs w:val="32"/>
        </w:rPr>
        <w:t>行政处罚决定书</w:t>
      </w:r>
      <w:r>
        <w:rPr>
          <w:rFonts w:hint="eastAsia" w:ascii="仿宋_GB2312" w:hAnsi="宋体" w:eastAsia="仿宋_GB2312" w:cs="宋体"/>
          <w:color w:val="000000"/>
          <w:sz w:val="32"/>
          <w:szCs w:val="32"/>
        </w:rPr>
        <w:t>。</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申请人如不服本复议决定，可以自收到行政复议决定书之日起15日内依照《中华人民共和国行政诉讼法》的规定向钟楼区人民法院起诉。</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r>
        <w:rPr>
          <w:rFonts w:hint="eastAsia" w:ascii="仿宋_GB2312" w:hAnsi="Calibri" w:eastAsia="仿宋_GB2312"/>
          <w:sz w:val="32"/>
          <w:szCs w:val="32"/>
        </w:rPr>
        <w:t>2019年</w:t>
      </w:r>
      <w:r>
        <w:rPr>
          <w:rFonts w:hint="eastAsia" w:ascii="仿宋_GB2312" w:hAnsi="Calibri" w:eastAsia="仿宋_GB2312"/>
          <w:sz w:val="32"/>
          <w:szCs w:val="32"/>
          <w:lang w:val="en-US" w:eastAsia="zh-CN"/>
        </w:rPr>
        <w:t>6</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10</w:t>
      </w:r>
      <w:r>
        <w:rPr>
          <w:rFonts w:hint="eastAsia" w:ascii="仿宋_GB2312" w:hAnsi="Calibri"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EB"/>
    <w:rsid w:val="000333A7"/>
    <w:rsid w:val="00060F2B"/>
    <w:rsid w:val="00096AF3"/>
    <w:rsid w:val="000A3B66"/>
    <w:rsid w:val="000B30DF"/>
    <w:rsid w:val="000D3F1B"/>
    <w:rsid w:val="000F3813"/>
    <w:rsid w:val="0010621A"/>
    <w:rsid w:val="00116F89"/>
    <w:rsid w:val="00163A8A"/>
    <w:rsid w:val="0016778A"/>
    <w:rsid w:val="00177740"/>
    <w:rsid w:val="001B7EAE"/>
    <w:rsid w:val="001E03F2"/>
    <w:rsid w:val="00252F74"/>
    <w:rsid w:val="00256451"/>
    <w:rsid w:val="0025722B"/>
    <w:rsid w:val="00262999"/>
    <w:rsid w:val="00264617"/>
    <w:rsid w:val="00266FA9"/>
    <w:rsid w:val="002A2FF0"/>
    <w:rsid w:val="002F691E"/>
    <w:rsid w:val="003401C7"/>
    <w:rsid w:val="003601B4"/>
    <w:rsid w:val="003916E1"/>
    <w:rsid w:val="00395C30"/>
    <w:rsid w:val="003B5CD8"/>
    <w:rsid w:val="003D20B4"/>
    <w:rsid w:val="003E0063"/>
    <w:rsid w:val="003F129D"/>
    <w:rsid w:val="00403086"/>
    <w:rsid w:val="00405991"/>
    <w:rsid w:val="00405CAC"/>
    <w:rsid w:val="004435BF"/>
    <w:rsid w:val="00462860"/>
    <w:rsid w:val="004844E1"/>
    <w:rsid w:val="00493304"/>
    <w:rsid w:val="00511F6B"/>
    <w:rsid w:val="005302CA"/>
    <w:rsid w:val="00564EF0"/>
    <w:rsid w:val="00593AD5"/>
    <w:rsid w:val="005A65CB"/>
    <w:rsid w:val="0060319F"/>
    <w:rsid w:val="00614FC1"/>
    <w:rsid w:val="006628AA"/>
    <w:rsid w:val="00690B29"/>
    <w:rsid w:val="006E77E3"/>
    <w:rsid w:val="00711041"/>
    <w:rsid w:val="00720D1F"/>
    <w:rsid w:val="00721EE7"/>
    <w:rsid w:val="0074086C"/>
    <w:rsid w:val="007A10A9"/>
    <w:rsid w:val="007B452C"/>
    <w:rsid w:val="007D43E0"/>
    <w:rsid w:val="007D6076"/>
    <w:rsid w:val="007E03B6"/>
    <w:rsid w:val="007E1335"/>
    <w:rsid w:val="007E17E5"/>
    <w:rsid w:val="007E696F"/>
    <w:rsid w:val="007F42EB"/>
    <w:rsid w:val="008111D4"/>
    <w:rsid w:val="008140B5"/>
    <w:rsid w:val="00814803"/>
    <w:rsid w:val="00821154"/>
    <w:rsid w:val="00852083"/>
    <w:rsid w:val="00865853"/>
    <w:rsid w:val="008820CB"/>
    <w:rsid w:val="008D4D8B"/>
    <w:rsid w:val="008F0E25"/>
    <w:rsid w:val="009029C1"/>
    <w:rsid w:val="0091229C"/>
    <w:rsid w:val="0091256B"/>
    <w:rsid w:val="009365BE"/>
    <w:rsid w:val="009674F6"/>
    <w:rsid w:val="009756CB"/>
    <w:rsid w:val="00991853"/>
    <w:rsid w:val="009C1FDE"/>
    <w:rsid w:val="009D6B88"/>
    <w:rsid w:val="009E2522"/>
    <w:rsid w:val="009F0543"/>
    <w:rsid w:val="00A07EBA"/>
    <w:rsid w:val="00A227EA"/>
    <w:rsid w:val="00A45808"/>
    <w:rsid w:val="00A55CF5"/>
    <w:rsid w:val="00A655F3"/>
    <w:rsid w:val="00AB7903"/>
    <w:rsid w:val="00AE375C"/>
    <w:rsid w:val="00AE3F59"/>
    <w:rsid w:val="00AF375D"/>
    <w:rsid w:val="00B47AAD"/>
    <w:rsid w:val="00B66377"/>
    <w:rsid w:val="00B96A58"/>
    <w:rsid w:val="00BB6851"/>
    <w:rsid w:val="00BD3DA2"/>
    <w:rsid w:val="00C32666"/>
    <w:rsid w:val="00C520A1"/>
    <w:rsid w:val="00C5412F"/>
    <w:rsid w:val="00D07451"/>
    <w:rsid w:val="00D12F51"/>
    <w:rsid w:val="00D36CD3"/>
    <w:rsid w:val="00DE1233"/>
    <w:rsid w:val="00DF57CD"/>
    <w:rsid w:val="00E142E5"/>
    <w:rsid w:val="00E4490E"/>
    <w:rsid w:val="00E623E8"/>
    <w:rsid w:val="00E717D9"/>
    <w:rsid w:val="00E82BB5"/>
    <w:rsid w:val="00E86628"/>
    <w:rsid w:val="00F01265"/>
    <w:rsid w:val="00F17777"/>
    <w:rsid w:val="00F43315"/>
    <w:rsid w:val="00F50E40"/>
    <w:rsid w:val="00F60811"/>
    <w:rsid w:val="00FA4D00"/>
    <w:rsid w:val="00FB705B"/>
    <w:rsid w:val="00FF35B4"/>
    <w:rsid w:val="010A5BC6"/>
    <w:rsid w:val="011F3142"/>
    <w:rsid w:val="01B630CE"/>
    <w:rsid w:val="01B860D1"/>
    <w:rsid w:val="01BB288A"/>
    <w:rsid w:val="01D851B3"/>
    <w:rsid w:val="01E0177B"/>
    <w:rsid w:val="022E107D"/>
    <w:rsid w:val="02326DCB"/>
    <w:rsid w:val="024148ED"/>
    <w:rsid w:val="025A3604"/>
    <w:rsid w:val="026417AD"/>
    <w:rsid w:val="026B2931"/>
    <w:rsid w:val="029B1497"/>
    <w:rsid w:val="02D50AF7"/>
    <w:rsid w:val="02D661A5"/>
    <w:rsid w:val="02F05AC4"/>
    <w:rsid w:val="03016742"/>
    <w:rsid w:val="03180BCD"/>
    <w:rsid w:val="032F5FAD"/>
    <w:rsid w:val="03734487"/>
    <w:rsid w:val="0375682D"/>
    <w:rsid w:val="038F22FE"/>
    <w:rsid w:val="040768A2"/>
    <w:rsid w:val="041B16FD"/>
    <w:rsid w:val="04480F99"/>
    <w:rsid w:val="04791B04"/>
    <w:rsid w:val="04A57633"/>
    <w:rsid w:val="04D77E5F"/>
    <w:rsid w:val="05430A95"/>
    <w:rsid w:val="05711A7A"/>
    <w:rsid w:val="057E045E"/>
    <w:rsid w:val="05F942D0"/>
    <w:rsid w:val="05FF5627"/>
    <w:rsid w:val="06085380"/>
    <w:rsid w:val="061C68F3"/>
    <w:rsid w:val="06252CE1"/>
    <w:rsid w:val="067738A8"/>
    <w:rsid w:val="06D55E22"/>
    <w:rsid w:val="07060217"/>
    <w:rsid w:val="07062973"/>
    <w:rsid w:val="071457EC"/>
    <w:rsid w:val="07887033"/>
    <w:rsid w:val="08043944"/>
    <w:rsid w:val="08122C55"/>
    <w:rsid w:val="083D3EE1"/>
    <w:rsid w:val="085319FC"/>
    <w:rsid w:val="087A57D0"/>
    <w:rsid w:val="08D267B4"/>
    <w:rsid w:val="08E52166"/>
    <w:rsid w:val="08FA6E41"/>
    <w:rsid w:val="08FE351B"/>
    <w:rsid w:val="0913261D"/>
    <w:rsid w:val="093A1EFF"/>
    <w:rsid w:val="09AE209D"/>
    <w:rsid w:val="09E43C4E"/>
    <w:rsid w:val="0A104F13"/>
    <w:rsid w:val="0A5A3C4C"/>
    <w:rsid w:val="0A7B04E9"/>
    <w:rsid w:val="0A975DE3"/>
    <w:rsid w:val="0A9D5DF3"/>
    <w:rsid w:val="0AB46A28"/>
    <w:rsid w:val="0AB93204"/>
    <w:rsid w:val="0ADF348C"/>
    <w:rsid w:val="0B255DCE"/>
    <w:rsid w:val="0B8F15E9"/>
    <w:rsid w:val="0B93623A"/>
    <w:rsid w:val="0C1424B6"/>
    <w:rsid w:val="0CAD171B"/>
    <w:rsid w:val="0CB52619"/>
    <w:rsid w:val="0CDE5D0F"/>
    <w:rsid w:val="0CEA61D1"/>
    <w:rsid w:val="0CF64288"/>
    <w:rsid w:val="0CFF71D0"/>
    <w:rsid w:val="0D244A24"/>
    <w:rsid w:val="0D2926FE"/>
    <w:rsid w:val="0DB34844"/>
    <w:rsid w:val="0DBD10C3"/>
    <w:rsid w:val="0DCE6BA5"/>
    <w:rsid w:val="0DDA4DC9"/>
    <w:rsid w:val="0DEF02AD"/>
    <w:rsid w:val="0E0D674E"/>
    <w:rsid w:val="0E183DF5"/>
    <w:rsid w:val="0E396592"/>
    <w:rsid w:val="0E470895"/>
    <w:rsid w:val="0EB100CC"/>
    <w:rsid w:val="0EB30E60"/>
    <w:rsid w:val="0EDD36AE"/>
    <w:rsid w:val="0F034040"/>
    <w:rsid w:val="0F751611"/>
    <w:rsid w:val="0F817577"/>
    <w:rsid w:val="0FA326CB"/>
    <w:rsid w:val="103A739E"/>
    <w:rsid w:val="1045181E"/>
    <w:rsid w:val="107C268A"/>
    <w:rsid w:val="10B26157"/>
    <w:rsid w:val="10C026CD"/>
    <w:rsid w:val="10CC6052"/>
    <w:rsid w:val="10D27A7E"/>
    <w:rsid w:val="110507C7"/>
    <w:rsid w:val="1115080E"/>
    <w:rsid w:val="11201798"/>
    <w:rsid w:val="1133328B"/>
    <w:rsid w:val="113D2CF1"/>
    <w:rsid w:val="11430506"/>
    <w:rsid w:val="117A2434"/>
    <w:rsid w:val="11A01408"/>
    <w:rsid w:val="12087F1E"/>
    <w:rsid w:val="12A222A9"/>
    <w:rsid w:val="12E10CFC"/>
    <w:rsid w:val="12E3059A"/>
    <w:rsid w:val="12F11B1C"/>
    <w:rsid w:val="132F0A16"/>
    <w:rsid w:val="13364FE1"/>
    <w:rsid w:val="13404190"/>
    <w:rsid w:val="13CB6952"/>
    <w:rsid w:val="145F19AE"/>
    <w:rsid w:val="14923E14"/>
    <w:rsid w:val="14A06D59"/>
    <w:rsid w:val="14D15926"/>
    <w:rsid w:val="15480123"/>
    <w:rsid w:val="15616337"/>
    <w:rsid w:val="156A1CE7"/>
    <w:rsid w:val="15F83E19"/>
    <w:rsid w:val="16106B1E"/>
    <w:rsid w:val="162F6029"/>
    <w:rsid w:val="163119E3"/>
    <w:rsid w:val="1640065E"/>
    <w:rsid w:val="16625544"/>
    <w:rsid w:val="167D136C"/>
    <w:rsid w:val="169D70F4"/>
    <w:rsid w:val="16C77F45"/>
    <w:rsid w:val="175226F7"/>
    <w:rsid w:val="17807B30"/>
    <w:rsid w:val="179D6B02"/>
    <w:rsid w:val="182430F2"/>
    <w:rsid w:val="182973FA"/>
    <w:rsid w:val="18360F92"/>
    <w:rsid w:val="18375B9B"/>
    <w:rsid w:val="191165E7"/>
    <w:rsid w:val="197D441C"/>
    <w:rsid w:val="199365C2"/>
    <w:rsid w:val="1A0D5300"/>
    <w:rsid w:val="1A357DAC"/>
    <w:rsid w:val="1A5A7089"/>
    <w:rsid w:val="1A78141A"/>
    <w:rsid w:val="1ABB6540"/>
    <w:rsid w:val="1ADA7C7E"/>
    <w:rsid w:val="1B0B7827"/>
    <w:rsid w:val="1B6218EB"/>
    <w:rsid w:val="1B7E1A53"/>
    <w:rsid w:val="1B8838E6"/>
    <w:rsid w:val="1BA30B32"/>
    <w:rsid w:val="1BAF69E1"/>
    <w:rsid w:val="1BCF2F10"/>
    <w:rsid w:val="1BF83B63"/>
    <w:rsid w:val="1C0175E7"/>
    <w:rsid w:val="1C360099"/>
    <w:rsid w:val="1C384CBA"/>
    <w:rsid w:val="1C805E13"/>
    <w:rsid w:val="1C8636FD"/>
    <w:rsid w:val="1C98044E"/>
    <w:rsid w:val="1CFD09B0"/>
    <w:rsid w:val="1D19183C"/>
    <w:rsid w:val="1D324F00"/>
    <w:rsid w:val="1D333FDA"/>
    <w:rsid w:val="1D7025D6"/>
    <w:rsid w:val="1E30143B"/>
    <w:rsid w:val="1E5E421B"/>
    <w:rsid w:val="1E8740F0"/>
    <w:rsid w:val="1EA72AF0"/>
    <w:rsid w:val="1EB2196F"/>
    <w:rsid w:val="1F165B1E"/>
    <w:rsid w:val="1F1F4616"/>
    <w:rsid w:val="1F5527B4"/>
    <w:rsid w:val="1F834E73"/>
    <w:rsid w:val="1FC82D8A"/>
    <w:rsid w:val="1FED4326"/>
    <w:rsid w:val="2048073D"/>
    <w:rsid w:val="204E358D"/>
    <w:rsid w:val="2050670B"/>
    <w:rsid w:val="205D3ACF"/>
    <w:rsid w:val="205F10B9"/>
    <w:rsid w:val="2084048A"/>
    <w:rsid w:val="210E69D5"/>
    <w:rsid w:val="21473AF5"/>
    <w:rsid w:val="217A5E70"/>
    <w:rsid w:val="21995846"/>
    <w:rsid w:val="21AF2ECA"/>
    <w:rsid w:val="21C00338"/>
    <w:rsid w:val="220D2F37"/>
    <w:rsid w:val="223A5DDE"/>
    <w:rsid w:val="22407EDA"/>
    <w:rsid w:val="224216FA"/>
    <w:rsid w:val="225F5039"/>
    <w:rsid w:val="228A22A9"/>
    <w:rsid w:val="22B56AA4"/>
    <w:rsid w:val="22E03AA3"/>
    <w:rsid w:val="22E72B11"/>
    <w:rsid w:val="23547905"/>
    <w:rsid w:val="23697725"/>
    <w:rsid w:val="238E1A90"/>
    <w:rsid w:val="23CB701A"/>
    <w:rsid w:val="23E3792A"/>
    <w:rsid w:val="23E53D97"/>
    <w:rsid w:val="23FC4CB4"/>
    <w:rsid w:val="240C05CB"/>
    <w:rsid w:val="241476AA"/>
    <w:rsid w:val="243A09B1"/>
    <w:rsid w:val="243E2023"/>
    <w:rsid w:val="24781164"/>
    <w:rsid w:val="24D65141"/>
    <w:rsid w:val="24EF0B0A"/>
    <w:rsid w:val="251C6622"/>
    <w:rsid w:val="25221FF0"/>
    <w:rsid w:val="25273EBF"/>
    <w:rsid w:val="258A76C3"/>
    <w:rsid w:val="259070E1"/>
    <w:rsid w:val="2595462A"/>
    <w:rsid w:val="25D4649C"/>
    <w:rsid w:val="25D724C5"/>
    <w:rsid w:val="25E33C21"/>
    <w:rsid w:val="25E9467C"/>
    <w:rsid w:val="26233C39"/>
    <w:rsid w:val="2648069F"/>
    <w:rsid w:val="267E0635"/>
    <w:rsid w:val="26C35F8B"/>
    <w:rsid w:val="26DA219B"/>
    <w:rsid w:val="271839E2"/>
    <w:rsid w:val="27571F7C"/>
    <w:rsid w:val="27771BFC"/>
    <w:rsid w:val="27A8005C"/>
    <w:rsid w:val="27A87C0D"/>
    <w:rsid w:val="27D64D75"/>
    <w:rsid w:val="27F7467B"/>
    <w:rsid w:val="283B74A7"/>
    <w:rsid w:val="28925417"/>
    <w:rsid w:val="28C208C8"/>
    <w:rsid w:val="28C43190"/>
    <w:rsid w:val="28CE329E"/>
    <w:rsid w:val="290C50DC"/>
    <w:rsid w:val="292B6170"/>
    <w:rsid w:val="29560572"/>
    <w:rsid w:val="298B7709"/>
    <w:rsid w:val="29B43634"/>
    <w:rsid w:val="2A216965"/>
    <w:rsid w:val="2A2F6690"/>
    <w:rsid w:val="2A4721F4"/>
    <w:rsid w:val="2A614AA3"/>
    <w:rsid w:val="2A6C6FDC"/>
    <w:rsid w:val="2AC966D7"/>
    <w:rsid w:val="2AFA6A17"/>
    <w:rsid w:val="2B1C698A"/>
    <w:rsid w:val="2B386DC6"/>
    <w:rsid w:val="2B683486"/>
    <w:rsid w:val="2B6D4E27"/>
    <w:rsid w:val="2B7D78B4"/>
    <w:rsid w:val="2B995FCD"/>
    <w:rsid w:val="2BB2189F"/>
    <w:rsid w:val="2BD24392"/>
    <w:rsid w:val="2BD73F02"/>
    <w:rsid w:val="2BDB6310"/>
    <w:rsid w:val="2C0542D6"/>
    <w:rsid w:val="2C104056"/>
    <w:rsid w:val="2C295891"/>
    <w:rsid w:val="2C457126"/>
    <w:rsid w:val="2CA148EF"/>
    <w:rsid w:val="2CBC3CEA"/>
    <w:rsid w:val="2CC33FBE"/>
    <w:rsid w:val="2CD20DE0"/>
    <w:rsid w:val="2D566BFB"/>
    <w:rsid w:val="2D8360FD"/>
    <w:rsid w:val="2D851DF5"/>
    <w:rsid w:val="2D8C0B3F"/>
    <w:rsid w:val="2DCD0C7F"/>
    <w:rsid w:val="2DF75BD4"/>
    <w:rsid w:val="2E036BCB"/>
    <w:rsid w:val="2E297A3C"/>
    <w:rsid w:val="2E554736"/>
    <w:rsid w:val="2E8F3F19"/>
    <w:rsid w:val="2EEE7E32"/>
    <w:rsid w:val="2F471EAD"/>
    <w:rsid w:val="2F51108A"/>
    <w:rsid w:val="2F6B5847"/>
    <w:rsid w:val="2FB20F18"/>
    <w:rsid w:val="2FD15864"/>
    <w:rsid w:val="30143327"/>
    <w:rsid w:val="305D4A9E"/>
    <w:rsid w:val="307E075E"/>
    <w:rsid w:val="308C6DAC"/>
    <w:rsid w:val="30C824D2"/>
    <w:rsid w:val="311A512D"/>
    <w:rsid w:val="311F312A"/>
    <w:rsid w:val="314B4D4C"/>
    <w:rsid w:val="31586F6B"/>
    <w:rsid w:val="3183010C"/>
    <w:rsid w:val="32134D8F"/>
    <w:rsid w:val="322E74D2"/>
    <w:rsid w:val="322E7D97"/>
    <w:rsid w:val="32656D29"/>
    <w:rsid w:val="327515C6"/>
    <w:rsid w:val="3277240C"/>
    <w:rsid w:val="329E63C6"/>
    <w:rsid w:val="33053352"/>
    <w:rsid w:val="33114AAF"/>
    <w:rsid w:val="3317420C"/>
    <w:rsid w:val="3339038B"/>
    <w:rsid w:val="33A956AE"/>
    <w:rsid w:val="33B46E8A"/>
    <w:rsid w:val="33DB68F6"/>
    <w:rsid w:val="33FF313D"/>
    <w:rsid w:val="3467473C"/>
    <w:rsid w:val="348837E0"/>
    <w:rsid w:val="34CE5900"/>
    <w:rsid w:val="34D30D99"/>
    <w:rsid w:val="34DF175B"/>
    <w:rsid w:val="350A5CA1"/>
    <w:rsid w:val="353E5609"/>
    <w:rsid w:val="355810A2"/>
    <w:rsid w:val="35742028"/>
    <w:rsid w:val="35780F9B"/>
    <w:rsid w:val="358B06BB"/>
    <w:rsid w:val="36030F66"/>
    <w:rsid w:val="361A5AB5"/>
    <w:rsid w:val="361D6D9C"/>
    <w:rsid w:val="363C5D70"/>
    <w:rsid w:val="363D26F2"/>
    <w:rsid w:val="36424F78"/>
    <w:rsid w:val="3678751A"/>
    <w:rsid w:val="369F0F1D"/>
    <w:rsid w:val="36A072B5"/>
    <w:rsid w:val="36EB41BF"/>
    <w:rsid w:val="36F27F99"/>
    <w:rsid w:val="37110FEE"/>
    <w:rsid w:val="373A1B04"/>
    <w:rsid w:val="379C3860"/>
    <w:rsid w:val="37F863A4"/>
    <w:rsid w:val="37FA449D"/>
    <w:rsid w:val="380847D5"/>
    <w:rsid w:val="382853AA"/>
    <w:rsid w:val="382E1795"/>
    <w:rsid w:val="3843512E"/>
    <w:rsid w:val="388E4E31"/>
    <w:rsid w:val="38AB4E9A"/>
    <w:rsid w:val="38B94A36"/>
    <w:rsid w:val="38CA66C5"/>
    <w:rsid w:val="38D91852"/>
    <w:rsid w:val="38F976E5"/>
    <w:rsid w:val="3911170C"/>
    <w:rsid w:val="391275EC"/>
    <w:rsid w:val="39343C91"/>
    <w:rsid w:val="394B7078"/>
    <w:rsid w:val="39674BF9"/>
    <w:rsid w:val="398B6A6D"/>
    <w:rsid w:val="39A33E82"/>
    <w:rsid w:val="39F56170"/>
    <w:rsid w:val="3A0D4874"/>
    <w:rsid w:val="3A286DA8"/>
    <w:rsid w:val="3A4A1FF9"/>
    <w:rsid w:val="3A5C2332"/>
    <w:rsid w:val="3A8F5F2F"/>
    <w:rsid w:val="3A9433AD"/>
    <w:rsid w:val="3AF046E2"/>
    <w:rsid w:val="3AFD437F"/>
    <w:rsid w:val="3BD504DC"/>
    <w:rsid w:val="3BE90A9B"/>
    <w:rsid w:val="3C11316B"/>
    <w:rsid w:val="3C16662A"/>
    <w:rsid w:val="3C4B5718"/>
    <w:rsid w:val="3C74504D"/>
    <w:rsid w:val="3C767E9F"/>
    <w:rsid w:val="3CBB018A"/>
    <w:rsid w:val="3CBC2186"/>
    <w:rsid w:val="3CCE5E4B"/>
    <w:rsid w:val="3CD74DF8"/>
    <w:rsid w:val="3D0D42A7"/>
    <w:rsid w:val="3D1753BE"/>
    <w:rsid w:val="3D325A31"/>
    <w:rsid w:val="3D45481A"/>
    <w:rsid w:val="3DD05569"/>
    <w:rsid w:val="3DF44FC4"/>
    <w:rsid w:val="3E371469"/>
    <w:rsid w:val="3E5C0544"/>
    <w:rsid w:val="3E64297D"/>
    <w:rsid w:val="3E7051F5"/>
    <w:rsid w:val="3E8234F8"/>
    <w:rsid w:val="3EDD3BCB"/>
    <w:rsid w:val="3EEA7272"/>
    <w:rsid w:val="3EF3556A"/>
    <w:rsid w:val="3F1A100D"/>
    <w:rsid w:val="3F1D298B"/>
    <w:rsid w:val="3F7E3A13"/>
    <w:rsid w:val="3FAA1721"/>
    <w:rsid w:val="400601C7"/>
    <w:rsid w:val="40A6169D"/>
    <w:rsid w:val="40CF0F07"/>
    <w:rsid w:val="41041364"/>
    <w:rsid w:val="412F07E0"/>
    <w:rsid w:val="413F0663"/>
    <w:rsid w:val="415270AD"/>
    <w:rsid w:val="41686005"/>
    <w:rsid w:val="41725D7B"/>
    <w:rsid w:val="4188611F"/>
    <w:rsid w:val="418E2B7E"/>
    <w:rsid w:val="41D6203D"/>
    <w:rsid w:val="41E44C0B"/>
    <w:rsid w:val="420C3806"/>
    <w:rsid w:val="42C462BA"/>
    <w:rsid w:val="42F114F7"/>
    <w:rsid w:val="42F83252"/>
    <w:rsid w:val="432604E7"/>
    <w:rsid w:val="433A3C34"/>
    <w:rsid w:val="43545D8F"/>
    <w:rsid w:val="438A2118"/>
    <w:rsid w:val="440A0A1C"/>
    <w:rsid w:val="44260ED7"/>
    <w:rsid w:val="444E73D7"/>
    <w:rsid w:val="448F08C1"/>
    <w:rsid w:val="44B262A7"/>
    <w:rsid w:val="44FB6466"/>
    <w:rsid w:val="45112074"/>
    <w:rsid w:val="456E3DC6"/>
    <w:rsid w:val="45EF0CB1"/>
    <w:rsid w:val="46213A77"/>
    <w:rsid w:val="46943ADF"/>
    <w:rsid w:val="469A2D46"/>
    <w:rsid w:val="46DF2FFF"/>
    <w:rsid w:val="472C0B73"/>
    <w:rsid w:val="472C6943"/>
    <w:rsid w:val="473A31DD"/>
    <w:rsid w:val="47592027"/>
    <w:rsid w:val="478F54D1"/>
    <w:rsid w:val="47914A5E"/>
    <w:rsid w:val="47A50E92"/>
    <w:rsid w:val="47AD68BE"/>
    <w:rsid w:val="47C64251"/>
    <w:rsid w:val="47DC2F52"/>
    <w:rsid w:val="47F25E62"/>
    <w:rsid w:val="481C1260"/>
    <w:rsid w:val="485E2EF2"/>
    <w:rsid w:val="48774424"/>
    <w:rsid w:val="48AD5029"/>
    <w:rsid w:val="48D3224B"/>
    <w:rsid w:val="48E2370A"/>
    <w:rsid w:val="48ED2727"/>
    <w:rsid w:val="49092C47"/>
    <w:rsid w:val="49261002"/>
    <w:rsid w:val="496969F8"/>
    <w:rsid w:val="49A473BE"/>
    <w:rsid w:val="49C30176"/>
    <w:rsid w:val="49F0443A"/>
    <w:rsid w:val="4A171FFF"/>
    <w:rsid w:val="4A47213E"/>
    <w:rsid w:val="4A4946D1"/>
    <w:rsid w:val="4B35360E"/>
    <w:rsid w:val="4B4D2996"/>
    <w:rsid w:val="4B5C3C74"/>
    <w:rsid w:val="4BAB4AD9"/>
    <w:rsid w:val="4BB13726"/>
    <w:rsid w:val="4BC722D1"/>
    <w:rsid w:val="4BF13D25"/>
    <w:rsid w:val="4C14095F"/>
    <w:rsid w:val="4C1E1ABC"/>
    <w:rsid w:val="4C8875F5"/>
    <w:rsid w:val="4CA37629"/>
    <w:rsid w:val="4CC01CEA"/>
    <w:rsid w:val="4CF87357"/>
    <w:rsid w:val="4D150BA4"/>
    <w:rsid w:val="4D326312"/>
    <w:rsid w:val="4D3D2F49"/>
    <w:rsid w:val="4D482312"/>
    <w:rsid w:val="4D545E73"/>
    <w:rsid w:val="4D8A77CE"/>
    <w:rsid w:val="4DC052BD"/>
    <w:rsid w:val="4DDC0BEE"/>
    <w:rsid w:val="4DE534A4"/>
    <w:rsid w:val="4DED6820"/>
    <w:rsid w:val="4E097ED8"/>
    <w:rsid w:val="4E240EAB"/>
    <w:rsid w:val="4E445098"/>
    <w:rsid w:val="4E63442C"/>
    <w:rsid w:val="4E6C06B1"/>
    <w:rsid w:val="4E6C3DE0"/>
    <w:rsid w:val="4E6F5F18"/>
    <w:rsid w:val="4EAD487B"/>
    <w:rsid w:val="4EEA4F28"/>
    <w:rsid w:val="4F551C4D"/>
    <w:rsid w:val="4FF04E10"/>
    <w:rsid w:val="50073BC4"/>
    <w:rsid w:val="50144EB6"/>
    <w:rsid w:val="5077035B"/>
    <w:rsid w:val="50897A81"/>
    <w:rsid w:val="5097672B"/>
    <w:rsid w:val="50A76B75"/>
    <w:rsid w:val="513522A3"/>
    <w:rsid w:val="51376C64"/>
    <w:rsid w:val="514A3FAF"/>
    <w:rsid w:val="51AD7273"/>
    <w:rsid w:val="51CC78E0"/>
    <w:rsid w:val="51D6595A"/>
    <w:rsid w:val="51FE78EF"/>
    <w:rsid w:val="520D1AEC"/>
    <w:rsid w:val="527E5082"/>
    <w:rsid w:val="52824F1C"/>
    <w:rsid w:val="52C70B5C"/>
    <w:rsid w:val="52EB684B"/>
    <w:rsid w:val="5307300A"/>
    <w:rsid w:val="531840F9"/>
    <w:rsid w:val="535F6C6D"/>
    <w:rsid w:val="537C0832"/>
    <w:rsid w:val="53911958"/>
    <w:rsid w:val="53E97723"/>
    <w:rsid w:val="53F431F1"/>
    <w:rsid w:val="53FD3B01"/>
    <w:rsid w:val="540A6EFC"/>
    <w:rsid w:val="54A75A1F"/>
    <w:rsid w:val="54A872A2"/>
    <w:rsid w:val="54AA11B9"/>
    <w:rsid w:val="54D81465"/>
    <w:rsid w:val="54E3204B"/>
    <w:rsid w:val="55140318"/>
    <w:rsid w:val="55B9682E"/>
    <w:rsid w:val="55E10898"/>
    <w:rsid w:val="55E66BB7"/>
    <w:rsid w:val="56101E27"/>
    <w:rsid w:val="563E6C6F"/>
    <w:rsid w:val="56C22101"/>
    <w:rsid w:val="56C265CD"/>
    <w:rsid w:val="56EE7324"/>
    <w:rsid w:val="56FD278F"/>
    <w:rsid w:val="57126D0E"/>
    <w:rsid w:val="58297D04"/>
    <w:rsid w:val="584F5448"/>
    <w:rsid w:val="58A85985"/>
    <w:rsid w:val="58AA50A0"/>
    <w:rsid w:val="58EB482C"/>
    <w:rsid w:val="59486A31"/>
    <w:rsid w:val="59BD4DDE"/>
    <w:rsid w:val="59D2239E"/>
    <w:rsid w:val="5A3A5EC3"/>
    <w:rsid w:val="5A3C2F9A"/>
    <w:rsid w:val="5A47036A"/>
    <w:rsid w:val="5A4E4101"/>
    <w:rsid w:val="5A511A26"/>
    <w:rsid w:val="5A6C77D8"/>
    <w:rsid w:val="5AC149C7"/>
    <w:rsid w:val="5AD9398F"/>
    <w:rsid w:val="5AED1CF1"/>
    <w:rsid w:val="5B5C6A5E"/>
    <w:rsid w:val="5BD84F83"/>
    <w:rsid w:val="5BF35153"/>
    <w:rsid w:val="5C1878E0"/>
    <w:rsid w:val="5C4D2C30"/>
    <w:rsid w:val="5C675E13"/>
    <w:rsid w:val="5C8C7FB6"/>
    <w:rsid w:val="5CAC24D8"/>
    <w:rsid w:val="5CE36783"/>
    <w:rsid w:val="5CFA31B6"/>
    <w:rsid w:val="5D6D60A2"/>
    <w:rsid w:val="5D812D10"/>
    <w:rsid w:val="5D9715BE"/>
    <w:rsid w:val="5DB11127"/>
    <w:rsid w:val="5DB265BD"/>
    <w:rsid w:val="5DC73685"/>
    <w:rsid w:val="5DF73704"/>
    <w:rsid w:val="5E2F55FD"/>
    <w:rsid w:val="5E3A4957"/>
    <w:rsid w:val="5E4E0FD4"/>
    <w:rsid w:val="5E776BD8"/>
    <w:rsid w:val="5E8C611B"/>
    <w:rsid w:val="5F04319A"/>
    <w:rsid w:val="5F275F47"/>
    <w:rsid w:val="5F4739DA"/>
    <w:rsid w:val="5F4D6C8A"/>
    <w:rsid w:val="5F6C6E70"/>
    <w:rsid w:val="5F8C75F0"/>
    <w:rsid w:val="5FA826E0"/>
    <w:rsid w:val="60272EE4"/>
    <w:rsid w:val="6055513B"/>
    <w:rsid w:val="605A708E"/>
    <w:rsid w:val="607C377A"/>
    <w:rsid w:val="60823E44"/>
    <w:rsid w:val="60C3773D"/>
    <w:rsid w:val="60E718D1"/>
    <w:rsid w:val="60EA6231"/>
    <w:rsid w:val="613D0D8C"/>
    <w:rsid w:val="61491238"/>
    <w:rsid w:val="61943532"/>
    <w:rsid w:val="61C40A43"/>
    <w:rsid w:val="61D104A0"/>
    <w:rsid w:val="622E6636"/>
    <w:rsid w:val="62446C22"/>
    <w:rsid w:val="62793480"/>
    <w:rsid w:val="62DD3D4E"/>
    <w:rsid w:val="62F552CE"/>
    <w:rsid w:val="63100AE7"/>
    <w:rsid w:val="63464151"/>
    <w:rsid w:val="64095C2B"/>
    <w:rsid w:val="644150F1"/>
    <w:rsid w:val="64482636"/>
    <w:rsid w:val="649B48CC"/>
    <w:rsid w:val="64B0658A"/>
    <w:rsid w:val="65071DF3"/>
    <w:rsid w:val="65652705"/>
    <w:rsid w:val="65B1747F"/>
    <w:rsid w:val="661202DD"/>
    <w:rsid w:val="66492402"/>
    <w:rsid w:val="66CE013F"/>
    <w:rsid w:val="66E20CED"/>
    <w:rsid w:val="66F74FB7"/>
    <w:rsid w:val="671E7DF9"/>
    <w:rsid w:val="672005A3"/>
    <w:rsid w:val="674C7194"/>
    <w:rsid w:val="67BA39E2"/>
    <w:rsid w:val="67D72804"/>
    <w:rsid w:val="68182907"/>
    <w:rsid w:val="681C1147"/>
    <w:rsid w:val="68234B67"/>
    <w:rsid w:val="68377C8E"/>
    <w:rsid w:val="688215A2"/>
    <w:rsid w:val="68C637AB"/>
    <w:rsid w:val="68E055FB"/>
    <w:rsid w:val="68E40789"/>
    <w:rsid w:val="68EA4292"/>
    <w:rsid w:val="68F85345"/>
    <w:rsid w:val="692B65FB"/>
    <w:rsid w:val="69313967"/>
    <w:rsid w:val="694309F7"/>
    <w:rsid w:val="694C1126"/>
    <w:rsid w:val="696D1BD0"/>
    <w:rsid w:val="69844379"/>
    <w:rsid w:val="699C4E1B"/>
    <w:rsid w:val="69A902EB"/>
    <w:rsid w:val="69B10EF5"/>
    <w:rsid w:val="69E705A6"/>
    <w:rsid w:val="6A442128"/>
    <w:rsid w:val="6A854BDA"/>
    <w:rsid w:val="6AB67A6A"/>
    <w:rsid w:val="6ADE2F55"/>
    <w:rsid w:val="6B1341F1"/>
    <w:rsid w:val="6B677328"/>
    <w:rsid w:val="6B911F66"/>
    <w:rsid w:val="6B976D04"/>
    <w:rsid w:val="6BDD0F63"/>
    <w:rsid w:val="6BDF7AD4"/>
    <w:rsid w:val="6BE72B7D"/>
    <w:rsid w:val="6C3074D6"/>
    <w:rsid w:val="6C4C6222"/>
    <w:rsid w:val="6C8B3DD7"/>
    <w:rsid w:val="6C9C2B9C"/>
    <w:rsid w:val="6C9C52BD"/>
    <w:rsid w:val="6CBF420D"/>
    <w:rsid w:val="6CCB7A2B"/>
    <w:rsid w:val="6D8E5ACA"/>
    <w:rsid w:val="6DAF537B"/>
    <w:rsid w:val="6DB06CC0"/>
    <w:rsid w:val="6DBA184F"/>
    <w:rsid w:val="6E260BF4"/>
    <w:rsid w:val="6E4202FD"/>
    <w:rsid w:val="6E502217"/>
    <w:rsid w:val="6E9F6332"/>
    <w:rsid w:val="6EDD1665"/>
    <w:rsid w:val="6EFB33C9"/>
    <w:rsid w:val="6F330B6F"/>
    <w:rsid w:val="6F4F0CC5"/>
    <w:rsid w:val="6F8F2446"/>
    <w:rsid w:val="6FA503F1"/>
    <w:rsid w:val="6FD71128"/>
    <w:rsid w:val="7014635F"/>
    <w:rsid w:val="7054623E"/>
    <w:rsid w:val="7127595B"/>
    <w:rsid w:val="713434E1"/>
    <w:rsid w:val="71AA7903"/>
    <w:rsid w:val="71B112F7"/>
    <w:rsid w:val="71C3420E"/>
    <w:rsid w:val="71D606B8"/>
    <w:rsid w:val="721D799B"/>
    <w:rsid w:val="722F6F2B"/>
    <w:rsid w:val="7246715D"/>
    <w:rsid w:val="727E4CBE"/>
    <w:rsid w:val="73586CEB"/>
    <w:rsid w:val="73A71E6D"/>
    <w:rsid w:val="73B416F7"/>
    <w:rsid w:val="73C60AAB"/>
    <w:rsid w:val="740E02A7"/>
    <w:rsid w:val="74181F4E"/>
    <w:rsid w:val="743669DA"/>
    <w:rsid w:val="744A4E7C"/>
    <w:rsid w:val="7453627B"/>
    <w:rsid w:val="74543AE5"/>
    <w:rsid w:val="749241F2"/>
    <w:rsid w:val="74AC45DA"/>
    <w:rsid w:val="750A2139"/>
    <w:rsid w:val="75723A29"/>
    <w:rsid w:val="759002EB"/>
    <w:rsid w:val="7594219F"/>
    <w:rsid w:val="76043472"/>
    <w:rsid w:val="76534D08"/>
    <w:rsid w:val="76932639"/>
    <w:rsid w:val="770B3CAB"/>
    <w:rsid w:val="774B7E00"/>
    <w:rsid w:val="77614E80"/>
    <w:rsid w:val="777239CA"/>
    <w:rsid w:val="777A7291"/>
    <w:rsid w:val="777D4D06"/>
    <w:rsid w:val="779E4067"/>
    <w:rsid w:val="77AD7828"/>
    <w:rsid w:val="77DB64F3"/>
    <w:rsid w:val="77F9303E"/>
    <w:rsid w:val="77F94CC7"/>
    <w:rsid w:val="7829709F"/>
    <w:rsid w:val="78463311"/>
    <w:rsid w:val="78596C59"/>
    <w:rsid w:val="788A15CE"/>
    <w:rsid w:val="78C8131F"/>
    <w:rsid w:val="78F031EB"/>
    <w:rsid w:val="79095D06"/>
    <w:rsid w:val="799035C7"/>
    <w:rsid w:val="79BE66C0"/>
    <w:rsid w:val="79C61985"/>
    <w:rsid w:val="79CF48D8"/>
    <w:rsid w:val="79F51037"/>
    <w:rsid w:val="79FA6FF1"/>
    <w:rsid w:val="7A410A7E"/>
    <w:rsid w:val="7A5849CE"/>
    <w:rsid w:val="7A7B7E34"/>
    <w:rsid w:val="7AEC3B4E"/>
    <w:rsid w:val="7AF92596"/>
    <w:rsid w:val="7AFA7DEA"/>
    <w:rsid w:val="7B1C754D"/>
    <w:rsid w:val="7B3955A3"/>
    <w:rsid w:val="7B895098"/>
    <w:rsid w:val="7B8F691B"/>
    <w:rsid w:val="7B974812"/>
    <w:rsid w:val="7B98703F"/>
    <w:rsid w:val="7BA36210"/>
    <w:rsid w:val="7BA66D05"/>
    <w:rsid w:val="7BC10011"/>
    <w:rsid w:val="7BDB23E5"/>
    <w:rsid w:val="7C042A8E"/>
    <w:rsid w:val="7C062C70"/>
    <w:rsid w:val="7C0E4AA4"/>
    <w:rsid w:val="7C4A3CAA"/>
    <w:rsid w:val="7CA03FAE"/>
    <w:rsid w:val="7D8F400F"/>
    <w:rsid w:val="7D96479D"/>
    <w:rsid w:val="7DB85E72"/>
    <w:rsid w:val="7E335DA2"/>
    <w:rsid w:val="7EA265A1"/>
    <w:rsid w:val="7EF66BC9"/>
    <w:rsid w:val="7F2F0D35"/>
    <w:rsid w:val="7F457ED3"/>
    <w:rsid w:val="7F7A2D50"/>
    <w:rsid w:val="7FBF7492"/>
    <w:rsid w:val="7FD57260"/>
    <w:rsid w:val="7FE32C91"/>
    <w:rsid w:val="7FF1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C3A0E-C78D-4CDC-A4DF-A3709A50E677}">
  <ds:schemaRefs/>
</ds:datastoreItem>
</file>

<file path=docProps/app.xml><?xml version="1.0" encoding="utf-8"?>
<Properties xmlns="http://schemas.openxmlformats.org/officeDocument/2006/extended-properties" xmlns:vt="http://schemas.openxmlformats.org/officeDocument/2006/docPropsVTypes">
  <Template>Normal</Template>
  <Pages>5</Pages>
  <Words>394</Words>
  <Characters>2249</Characters>
  <Lines>18</Lines>
  <Paragraphs>5</Paragraphs>
  <TotalTime>15</TotalTime>
  <ScaleCrop>false</ScaleCrop>
  <LinksUpToDate>false</LinksUpToDate>
  <CharactersWithSpaces>2638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2018-05-15T07:11:00Z</dcterms:created>
  <dc:creator>Tokkili</dc:creator>
  <cp:lastModifiedBy>玉雨泪</cp:lastModifiedBy>
  <dcterms:modified xsi:type="dcterms:W3CDTF">2019-09-10T08:50:54Z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