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141A" w:rsidRDefault="005E141A" w:rsidP="005E141A">
      <w:pPr>
        <w:adjustRightInd w:val="0"/>
        <w:snapToGrid w:val="0"/>
        <w:spacing w:line="570" w:lineRule="exact"/>
        <w:rPr>
          <w:rFonts w:eastAsia="仿宋_GB2312"/>
          <w:szCs w:val="32"/>
        </w:rPr>
      </w:pPr>
      <w:r>
        <w:rPr>
          <w:rFonts w:eastAsia="仿宋_GB2312" w:hint="eastAsia"/>
          <w:szCs w:val="32"/>
        </w:rPr>
        <w:t>附件</w:t>
      </w:r>
      <w:r>
        <w:rPr>
          <w:rFonts w:eastAsia="仿宋_GB2312" w:hint="eastAsia"/>
          <w:szCs w:val="32"/>
        </w:rPr>
        <w:t>5</w:t>
      </w:r>
    </w:p>
    <w:p w:rsidR="005E141A" w:rsidRDefault="005E141A" w:rsidP="00611025">
      <w:pPr>
        <w:autoSpaceDE w:val="0"/>
        <w:autoSpaceDN w:val="0"/>
        <w:adjustRightInd w:val="0"/>
        <w:spacing w:beforeLines="50" w:afterLines="50" w:line="600" w:lineRule="exact"/>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sz w:val="44"/>
          <w:szCs w:val="44"/>
        </w:rPr>
        <w:t>新华</w:t>
      </w:r>
      <w:r>
        <w:rPr>
          <w:rFonts w:ascii="方正小标宋简体" w:eastAsia="方正小标宋简体" w:hAnsi="方正小标宋简体" w:cs="方正小标宋简体" w:hint="eastAsia"/>
          <w:bCs/>
          <w:sz w:val="44"/>
          <w:szCs w:val="44"/>
        </w:rPr>
        <w:t>村</w:t>
      </w:r>
      <w:r>
        <w:rPr>
          <w:rFonts w:ascii="方正小标宋简体" w:eastAsia="方正小标宋简体" w:hAnsi="方正小标宋简体" w:cs="方正小标宋简体" w:hint="eastAsia"/>
          <w:sz w:val="44"/>
          <w:szCs w:val="44"/>
        </w:rPr>
        <w:t>党组织巡察整改进展情况</w:t>
      </w:r>
    </w:p>
    <w:p w:rsidR="005E141A" w:rsidRDefault="005E141A" w:rsidP="00611025">
      <w:pPr>
        <w:autoSpaceDE w:val="0"/>
        <w:autoSpaceDN w:val="0"/>
        <w:adjustRightInd w:val="0"/>
        <w:spacing w:beforeLines="50" w:afterLines="50" w:line="600" w:lineRule="exact"/>
        <w:jc w:val="left"/>
        <w:rPr>
          <w:rFonts w:ascii="仿宋_GB2312" w:eastAsia="仿宋_GB2312"/>
          <w:bCs/>
          <w:kern w:val="0"/>
          <w:szCs w:val="32"/>
          <w:u w:val="single"/>
        </w:rPr>
      </w:pPr>
      <w:r>
        <w:rPr>
          <w:rFonts w:ascii="仿宋_GB2312" w:eastAsia="仿宋_GB2312" w:hint="eastAsia"/>
          <w:bCs/>
          <w:kern w:val="0"/>
          <w:szCs w:val="32"/>
        </w:rPr>
        <w:t>填写时间</w:t>
      </w:r>
      <w:r w:rsidRPr="00515C8F">
        <w:rPr>
          <w:rFonts w:ascii="仿宋_GB2312" w:eastAsia="仿宋_GB2312" w:hint="eastAsia"/>
          <w:bCs/>
          <w:kern w:val="0"/>
          <w:szCs w:val="32"/>
          <w:u w:val="single"/>
        </w:rPr>
        <w:t xml:space="preserve">  </w:t>
      </w:r>
      <w:r>
        <w:rPr>
          <w:rFonts w:eastAsia="仿宋_GB2312"/>
          <w:bCs/>
          <w:kern w:val="0"/>
          <w:szCs w:val="32"/>
          <w:u w:val="single"/>
        </w:rPr>
        <w:t>2021</w:t>
      </w:r>
      <w:r>
        <w:rPr>
          <w:rFonts w:eastAsia="仿宋_GB2312"/>
          <w:bCs/>
          <w:kern w:val="0"/>
          <w:szCs w:val="32"/>
          <w:u w:val="single"/>
        </w:rPr>
        <w:t>年</w:t>
      </w:r>
      <w:r>
        <w:rPr>
          <w:rFonts w:eastAsia="仿宋_GB2312"/>
          <w:bCs/>
          <w:kern w:val="0"/>
          <w:szCs w:val="32"/>
          <w:u w:val="single"/>
        </w:rPr>
        <w:t>10</w:t>
      </w:r>
      <w:r>
        <w:rPr>
          <w:rFonts w:eastAsia="仿宋_GB2312"/>
          <w:bCs/>
          <w:kern w:val="0"/>
          <w:szCs w:val="32"/>
          <w:u w:val="single"/>
        </w:rPr>
        <w:t>月</w:t>
      </w:r>
      <w:r>
        <w:rPr>
          <w:rFonts w:eastAsia="仿宋_GB2312"/>
          <w:bCs/>
          <w:kern w:val="0"/>
          <w:szCs w:val="32"/>
          <w:u w:val="single"/>
        </w:rPr>
        <w:t>1</w:t>
      </w:r>
      <w:r>
        <w:rPr>
          <w:rFonts w:eastAsia="仿宋_GB2312" w:hint="eastAsia"/>
          <w:bCs/>
          <w:kern w:val="0"/>
          <w:szCs w:val="32"/>
          <w:u w:val="single"/>
        </w:rPr>
        <w:t>1</w:t>
      </w:r>
      <w:r>
        <w:rPr>
          <w:rFonts w:eastAsia="仿宋_GB2312"/>
          <w:bCs/>
          <w:kern w:val="0"/>
          <w:szCs w:val="32"/>
          <w:u w:val="single"/>
        </w:rPr>
        <w:t>日</w:t>
      </w:r>
      <w:r>
        <w:rPr>
          <w:rFonts w:eastAsia="仿宋_GB2312" w:hint="eastAsia"/>
          <w:bCs/>
          <w:kern w:val="0"/>
          <w:szCs w:val="32"/>
          <w:u w:val="single"/>
        </w:rPr>
        <w:t xml:space="preserve">  </w:t>
      </w:r>
      <w:r>
        <w:rPr>
          <w:rFonts w:ascii="仿宋_GB2312" w:eastAsia="仿宋_GB2312" w:hint="eastAsia"/>
          <w:bCs/>
          <w:kern w:val="0"/>
          <w:szCs w:val="32"/>
        </w:rPr>
        <w:t xml:space="preserve">  党组织盖章</w:t>
      </w:r>
      <w:r w:rsidRPr="00515C8F">
        <w:rPr>
          <w:rFonts w:ascii="仿宋_GB2312" w:eastAsia="仿宋_GB2312" w:hint="eastAsia"/>
          <w:bCs/>
          <w:kern w:val="0"/>
          <w:szCs w:val="32"/>
          <w:u w:val="single"/>
        </w:rPr>
        <w:t xml:space="preserve">            </w:t>
      </w:r>
      <w:r>
        <w:rPr>
          <w:rFonts w:ascii="仿宋_GB2312" w:eastAsia="仿宋_GB2312" w:hint="eastAsia"/>
          <w:bCs/>
          <w:kern w:val="0"/>
          <w:szCs w:val="32"/>
          <w:u w:val="single"/>
        </w:rPr>
        <w:t xml:space="preserve">   </w:t>
      </w:r>
      <w:r w:rsidRPr="00515C8F">
        <w:rPr>
          <w:rFonts w:ascii="仿宋_GB2312" w:eastAsia="仿宋_GB2312" w:hint="eastAsia"/>
          <w:bCs/>
          <w:kern w:val="0"/>
          <w:szCs w:val="32"/>
          <w:u w:val="single"/>
        </w:rPr>
        <w:t xml:space="preserve"> </w:t>
      </w:r>
      <w:r>
        <w:rPr>
          <w:rFonts w:ascii="仿宋_GB2312" w:eastAsia="仿宋_GB2312" w:hint="eastAsia"/>
          <w:bCs/>
          <w:kern w:val="0"/>
          <w:szCs w:val="32"/>
        </w:rPr>
        <w:t xml:space="preserve">    负责人签字</w:t>
      </w:r>
      <w:r w:rsidRPr="00515C8F">
        <w:rPr>
          <w:rFonts w:ascii="仿宋_GB2312" w:eastAsia="仿宋_GB2312" w:hint="eastAsia"/>
          <w:bCs/>
          <w:kern w:val="0"/>
          <w:szCs w:val="32"/>
          <w:u w:val="single"/>
        </w:rPr>
        <w:t xml:space="preserve">        </w:t>
      </w:r>
      <w:r>
        <w:rPr>
          <w:rFonts w:ascii="仿宋_GB2312" w:eastAsia="仿宋_GB2312" w:hint="eastAsia"/>
          <w:bCs/>
          <w:kern w:val="0"/>
          <w:szCs w:val="32"/>
          <w:u w:val="single"/>
        </w:rPr>
        <w:t xml:space="preserve">  </w:t>
      </w:r>
      <w:r w:rsidRPr="00515C8F">
        <w:rPr>
          <w:rFonts w:ascii="仿宋_GB2312" w:eastAsia="仿宋_GB2312" w:hint="eastAsia"/>
          <w:bCs/>
          <w:kern w:val="0"/>
          <w:szCs w:val="32"/>
          <w:u w:val="single"/>
        </w:rPr>
        <w:t xml:space="preserve">        </w:t>
      </w:r>
    </w:p>
    <w:tbl>
      <w:tblPr>
        <w:tblW w:w="136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51"/>
        <w:gridCol w:w="1462"/>
        <w:gridCol w:w="1586"/>
        <w:gridCol w:w="3723"/>
        <w:gridCol w:w="3599"/>
        <w:gridCol w:w="1093"/>
        <w:gridCol w:w="1375"/>
      </w:tblGrid>
      <w:tr w:rsidR="005E141A" w:rsidTr="003B28FB">
        <w:trPr>
          <w:trHeight w:val="425"/>
          <w:tblHeader/>
          <w:jc w:val="center"/>
        </w:trPr>
        <w:tc>
          <w:tcPr>
            <w:tcW w:w="851" w:type="dxa"/>
            <w:vAlign w:val="center"/>
          </w:tcPr>
          <w:p w:rsidR="005E141A" w:rsidRDefault="005E141A" w:rsidP="003B28FB">
            <w:pPr>
              <w:autoSpaceDE w:val="0"/>
              <w:autoSpaceDN w:val="0"/>
              <w:adjustRightInd w:val="0"/>
              <w:spacing w:line="300" w:lineRule="exact"/>
              <w:rPr>
                <w:rFonts w:ascii="黑体" w:eastAsia="黑体" w:hAnsi="黑体" w:cs="仿宋_GB2312"/>
                <w:bCs/>
                <w:kern w:val="0"/>
                <w:sz w:val="24"/>
              </w:rPr>
            </w:pPr>
            <w:r>
              <w:rPr>
                <w:rFonts w:ascii="黑体" w:eastAsia="黑体" w:hAnsi="黑体" w:cs="仿宋_GB2312" w:hint="eastAsia"/>
                <w:bCs/>
                <w:kern w:val="0"/>
                <w:sz w:val="24"/>
              </w:rPr>
              <w:t>序号</w:t>
            </w:r>
          </w:p>
        </w:tc>
        <w:tc>
          <w:tcPr>
            <w:tcW w:w="3048" w:type="dxa"/>
            <w:gridSpan w:val="2"/>
            <w:tcMar>
              <w:top w:w="170" w:type="dxa"/>
              <w:bottom w:w="170" w:type="dxa"/>
            </w:tcMar>
            <w:vAlign w:val="center"/>
          </w:tcPr>
          <w:p w:rsidR="005E141A" w:rsidRDefault="005E141A" w:rsidP="003B28FB">
            <w:pPr>
              <w:autoSpaceDE w:val="0"/>
              <w:autoSpaceDN w:val="0"/>
              <w:adjustRightInd w:val="0"/>
              <w:spacing w:line="300" w:lineRule="exact"/>
              <w:rPr>
                <w:rFonts w:ascii="黑体" w:eastAsia="黑体" w:hAnsi="黑体" w:cs="仿宋_GB2312"/>
                <w:bCs/>
                <w:kern w:val="0"/>
                <w:sz w:val="24"/>
              </w:rPr>
            </w:pPr>
            <w:r>
              <w:rPr>
                <w:rFonts w:ascii="黑体" w:eastAsia="黑体" w:hAnsi="黑体" w:cs="仿宋_GB2312" w:hint="eastAsia"/>
                <w:bCs/>
                <w:kern w:val="0"/>
                <w:sz w:val="24"/>
              </w:rPr>
              <w:t>反馈问题</w:t>
            </w:r>
          </w:p>
        </w:tc>
        <w:tc>
          <w:tcPr>
            <w:tcW w:w="3723" w:type="dxa"/>
            <w:tcMar>
              <w:top w:w="170" w:type="dxa"/>
              <w:bottom w:w="170" w:type="dxa"/>
            </w:tcMar>
            <w:vAlign w:val="center"/>
          </w:tcPr>
          <w:p w:rsidR="005E141A" w:rsidRDefault="005E141A" w:rsidP="003B28FB">
            <w:pPr>
              <w:autoSpaceDE w:val="0"/>
              <w:autoSpaceDN w:val="0"/>
              <w:adjustRightInd w:val="0"/>
              <w:spacing w:line="300" w:lineRule="exact"/>
              <w:rPr>
                <w:rFonts w:ascii="黑体" w:eastAsia="黑体" w:hAnsi="黑体"/>
                <w:bCs/>
                <w:kern w:val="0"/>
                <w:sz w:val="24"/>
              </w:rPr>
            </w:pPr>
            <w:r>
              <w:rPr>
                <w:rFonts w:ascii="黑体" w:eastAsia="黑体" w:hAnsi="黑体"/>
                <w:bCs/>
                <w:kern w:val="0"/>
                <w:sz w:val="24"/>
              </w:rPr>
              <w:t>整改任务和措施</w:t>
            </w:r>
          </w:p>
        </w:tc>
        <w:tc>
          <w:tcPr>
            <w:tcW w:w="3599" w:type="dxa"/>
            <w:tcMar>
              <w:top w:w="170" w:type="dxa"/>
              <w:bottom w:w="170" w:type="dxa"/>
            </w:tcMar>
            <w:vAlign w:val="center"/>
          </w:tcPr>
          <w:p w:rsidR="005E141A" w:rsidRDefault="005E141A" w:rsidP="003B28FB">
            <w:pPr>
              <w:autoSpaceDE w:val="0"/>
              <w:autoSpaceDN w:val="0"/>
              <w:adjustRightInd w:val="0"/>
              <w:spacing w:line="300" w:lineRule="exact"/>
              <w:rPr>
                <w:rFonts w:ascii="黑体" w:eastAsia="黑体" w:hAnsi="黑体"/>
                <w:bCs/>
                <w:kern w:val="0"/>
                <w:sz w:val="24"/>
              </w:rPr>
            </w:pPr>
            <w:r>
              <w:rPr>
                <w:rFonts w:ascii="黑体" w:eastAsia="黑体" w:hAnsi="黑体"/>
                <w:bCs/>
                <w:kern w:val="0"/>
                <w:sz w:val="24"/>
              </w:rPr>
              <w:t>整改进展和成效</w:t>
            </w:r>
          </w:p>
        </w:tc>
        <w:tc>
          <w:tcPr>
            <w:tcW w:w="1093" w:type="dxa"/>
            <w:tcMar>
              <w:top w:w="170" w:type="dxa"/>
              <w:bottom w:w="170" w:type="dxa"/>
            </w:tcMar>
            <w:vAlign w:val="center"/>
          </w:tcPr>
          <w:p w:rsidR="005E141A" w:rsidRDefault="005E141A" w:rsidP="003B28FB">
            <w:pPr>
              <w:autoSpaceDE w:val="0"/>
              <w:autoSpaceDN w:val="0"/>
              <w:adjustRightInd w:val="0"/>
              <w:spacing w:line="300" w:lineRule="exact"/>
              <w:rPr>
                <w:rFonts w:ascii="黑体" w:eastAsia="黑体" w:hAnsi="黑体"/>
                <w:bCs/>
                <w:kern w:val="0"/>
                <w:sz w:val="24"/>
              </w:rPr>
            </w:pPr>
            <w:r>
              <w:rPr>
                <w:rFonts w:ascii="黑体" w:eastAsia="黑体" w:hAnsi="黑体"/>
                <w:bCs/>
                <w:kern w:val="0"/>
                <w:sz w:val="24"/>
              </w:rPr>
              <w:t>责任人</w:t>
            </w:r>
          </w:p>
        </w:tc>
        <w:tc>
          <w:tcPr>
            <w:tcW w:w="1375" w:type="dxa"/>
            <w:tcMar>
              <w:top w:w="170" w:type="dxa"/>
              <w:bottom w:w="170" w:type="dxa"/>
            </w:tcMar>
            <w:vAlign w:val="center"/>
          </w:tcPr>
          <w:p w:rsidR="005E141A" w:rsidRDefault="005E141A" w:rsidP="003B28FB">
            <w:pPr>
              <w:autoSpaceDE w:val="0"/>
              <w:autoSpaceDN w:val="0"/>
              <w:adjustRightInd w:val="0"/>
              <w:spacing w:line="300" w:lineRule="exact"/>
              <w:rPr>
                <w:rFonts w:ascii="黑体" w:eastAsia="黑体" w:hAnsi="黑体"/>
                <w:bCs/>
                <w:kern w:val="0"/>
                <w:sz w:val="24"/>
              </w:rPr>
            </w:pPr>
            <w:r>
              <w:rPr>
                <w:rFonts w:ascii="黑体" w:eastAsia="黑体" w:hAnsi="黑体"/>
                <w:bCs/>
                <w:kern w:val="0"/>
                <w:sz w:val="24"/>
              </w:rPr>
              <w:t>备注</w:t>
            </w:r>
          </w:p>
        </w:tc>
      </w:tr>
      <w:tr w:rsidR="005E141A" w:rsidTr="003B28FB">
        <w:trPr>
          <w:jc w:val="center"/>
        </w:trPr>
        <w:tc>
          <w:tcPr>
            <w:tcW w:w="851" w:type="dxa"/>
            <w:vMerge w:val="restart"/>
            <w:vAlign w:val="center"/>
          </w:tcPr>
          <w:p w:rsidR="005E141A" w:rsidRDefault="005E141A" w:rsidP="003B28FB">
            <w:pPr>
              <w:autoSpaceDE w:val="0"/>
              <w:autoSpaceDN w:val="0"/>
              <w:adjustRightInd w:val="0"/>
              <w:spacing w:line="300" w:lineRule="exact"/>
              <w:rPr>
                <w:rFonts w:eastAsia="仿宋_GB2312"/>
                <w:bCs/>
                <w:kern w:val="0"/>
                <w:sz w:val="24"/>
              </w:rPr>
            </w:pPr>
            <w:r>
              <w:rPr>
                <w:rFonts w:eastAsia="仿宋_GB2312"/>
                <w:bCs/>
                <w:kern w:val="0"/>
                <w:sz w:val="24"/>
              </w:rPr>
              <w:t>1</w:t>
            </w:r>
          </w:p>
        </w:tc>
        <w:tc>
          <w:tcPr>
            <w:tcW w:w="1462" w:type="dxa"/>
            <w:vMerge w:val="restart"/>
            <w:tcMar>
              <w:top w:w="170" w:type="dxa"/>
              <w:bottom w:w="170" w:type="dxa"/>
            </w:tcMar>
            <w:vAlign w:val="center"/>
          </w:tcPr>
          <w:p w:rsidR="005E141A" w:rsidRDefault="005E141A" w:rsidP="003B28FB">
            <w:pPr>
              <w:autoSpaceDE w:val="0"/>
              <w:autoSpaceDN w:val="0"/>
              <w:adjustRightInd w:val="0"/>
              <w:spacing w:line="300" w:lineRule="exact"/>
              <w:rPr>
                <w:rFonts w:eastAsia="仿宋_GB2312"/>
                <w:bCs/>
                <w:kern w:val="0"/>
                <w:sz w:val="24"/>
              </w:rPr>
            </w:pPr>
            <w:r>
              <w:rPr>
                <w:rFonts w:eastAsia="仿宋_GB2312"/>
                <w:bCs/>
                <w:kern w:val="0"/>
                <w:sz w:val="24"/>
              </w:rPr>
              <w:t>贯彻执行上级决策部署不够有力</w:t>
            </w:r>
          </w:p>
        </w:tc>
        <w:tc>
          <w:tcPr>
            <w:tcW w:w="1586" w:type="dxa"/>
            <w:tcMar>
              <w:top w:w="170" w:type="dxa"/>
              <w:bottom w:w="170" w:type="dxa"/>
            </w:tcMar>
            <w:vAlign w:val="center"/>
          </w:tcPr>
          <w:p w:rsidR="005E141A" w:rsidRDefault="005E141A" w:rsidP="003B28FB">
            <w:pPr>
              <w:autoSpaceDE w:val="0"/>
              <w:autoSpaceDN w:val="0"/>
              <w:adjustRightInd w:val="0"/>
              <w:spacing w:line="300" w:lineRule="exact"/>
              <w:rPr>
                <w:rFonts w:eastAsia="仿宋_GB2312"/>
                <w:bCs/>
                <w:kern w:val="0"/>
                <w:sz w:val="24"/>
              </w:rPr>
            </w:pPr>
            <w:r>
              <w:rPr>
                <w:rFonts w:eastAsia="仿宋_GB2312"/>
                <w:bCs/>
                <w:kern w:val="0"/>
                <w:sz w:val="24"/>
              </w:rPr>
              <w:t>推进乡村振兴战略谋划不深</w:t>
            </w:r>
          </w:p>
        </w:tc>
        <w:tc>
          <w:tcPr>
            <w:tcW w:w="3723" w:type="dxa"/>
            <w:tcMar>
              <w:top w:w="170" w:type="dxa"/>
              <w:bottom w:w="170" w:type="dxa"/>
            </w:tcMar>
            <w:vAlign w:val="center"/>
          </w:tcPr>
          <w:p w:rsidR="005E141A" w:rsidRDefault="005E141A" w:rsidP="003B28FB">
            <w:pPr>
              <w:spacing w:line="300" w:lineRule="exact"/>
              <w:rPr>
                <w:rFonts w:eastAsia="仿宋_GB2312"/>
                <w:sz w:val="24"/>
              </w:rPr>
            </w:pPr>
            <w:r>
              <w:rPr>
                <w:rFonts w:eastAsia="仿宋_GB2312"/>
                <w:sz w:val="24"/>
              </w:rPr>
              <w:t>1</w:t>
            </w:r>
            <w:r>
              <w:rPr>
                <w:rFonts w:eastAsia="仿宋_GB2312"/>
                <w:sz w:val="24"/>
              </w:rPr>
              <w:t>．加强对现有新华路</w:t>
            </w:r>
            <w:r>
              <w:rPr>
                <w:rFonts w:eastAsia="仿宋_GB2312"/>
                <w:sz w:val="24"/>
              </w:rPr>
              <w:t>6</w:t>
            </w:r>
            <w:r>
              <w:rPr>
                <w:rFonts w:eastAsia="仿宋_GB2312"/>
                <w:sz w:val="24"/>
              </w:rPr>
              <w:t>号、</w:t>
            </w:r>
            <w:r>
              <w:rPr>
                <w:rFonts w:eastAsia="仿宋_GB2312"/>
                <w:sz w:val="24"/>
              </w:rPr>
              <w:t>8</w:t>
            </w:r>
            <w:r>
              <w:rPr>
                <w:rFonts w:eastAsia="仿宋_GB2312"/>
                <w:sz w:val="24"/>
              </w:rPr>
              <w:t>号、</w:t>
            </w:r>
            <w:r>
              <w:rPr>
                <w:rFonts w:eastAsia="仿宋_GB2312"/>
                <w:sz w:val="24"/>
              </w:rPr>
              <w:t>12</w:t>
            </w:r>
            <w:r>
              <w:rPr>
                <w:rFonts w:eastAsia="仿宋_GB2312"/>
                <w:sz w:val="24"/>
              </w:rPr>
              <w:t>号工业园的资源整合、包装，重点打造特色工业园区，优化营商环境，提振村级经济。</w:t>
            </w:r>
          </w:p>
          <w:p w:rsidR="005E141A" w:rsidRDefault="005E141A" w:rsidP="003B28FB">
            <w:pPr>
              <w:spacing w:line="300" w:lineRule="exact"/>
              <w:rPr>
                <w:rFonts w:eastAsia="仿宋_GB2312"/>
                <w:sz w:val="24"/>
              </w:rPr>
            </w:pPr>
            <w:r>
              <w:rPr>
                <w:rFonts w:eastAsia="仿宋_GB2312"/>
                <w:sz w:val="24"/>
              </w:rPr>
              <w:t>2</w:t>
            </w:r>
            <w:r>
              <w:rPr>
                <w:rFonts w:eastAsia="仿宋_GB2312"/>
                <w:sz w:val="24"/>
              </w:rPr>
              <w:t>．新华路</w:t>
            </w:r>
            <w:r>
              <w:rPr>
                <w:rFonts w:eastAsia="仿宋_GB2312"/>
                <w:sz w:val="24"/>
              </w:rPr>
              <w:t>6</w:t>
            </w:r>
            <w:r>
              <w:rPr>
                <w:rFonts w:eastAsia="仿宋_GB2312"/>
                <w:sz w:val="24"/>
              </w:rPr>
              <w:t>号工业园新建智慧停车场，预计</w:t>
            </w:r>
            <w:r>
              <w:rPr>
                <w:rFonts w:eastAsia="仿宋_GB2312"/>
                <w:sz w:val="24"/>
              </w:rPr>
              <w:t>2021</w:t>
            </w:r>
            <w:r>
              <w:rPr>
                <w:rFonts w:eastAsia="仿宋_GB2312"/>
                <w:sz w:val="24"/>
              </w:rPr>
              <w:t>年底完工，一楼为停车场，二楼新增</w:t>
            </w:r>
            <w:r>
              <w:rPr>
                <w:rFonts w:eastAsia="仿宋_GB2312"/>
                <w:sz w:val="24"/>
              </w:rPr>
              <w:t>800</w:t>
            </w:r>
            <w:r>
              <w:rPr>
                <w:rFonts w:eastAsia="仿宋_GB2312"/>
                <w:sz w:val="24"/>
              </w:rPr>
              <w:t>平米办公房面积，预计增加租金收益</w:t>
            </w:r>
            <w:r>
              <w:rPr>
                <w:rFonts w:eastAsia="仿宋_GB2312"/>
                <w:sz w:val="24"/>
              </w:rPr>
              <w:t>20</w:t>
            </w:r>
            <w:r>
              <w:rPr>
                <w:rFonts w:eastAsia="仿宋_GB2312"/>
                <w:sz w:val="24"/>
              </w:rPr>
              <w:t>万元</w:t>
            </w:r>
            <w:r>
              <w:rPr>
                <w:rFonts w:eastAsia="仿宋_GB2312"/>
                <w:sz w:val="24"/>
              </w:rPr>
              <w:t>/</w:t>
            </w:r>
            <w:r>
              <w:rPr>
                <w:rFonts w:eastAsia="仿宋_GB2312"/>
                <w:sz w:val="24"/>
              </w:rPr>
              <w:t>年。</w:t>
            </w:r>
          </w:p>
          <w:p w:rsidR="005E141A" w:rsidRDefault="005E141A" w:rsidP="003B28FB">
            <w:pPr>
              <w:spacing w:line="300" w:lineRule="exact"/>
              <w:rPr>
                <w:rFonts w:eastAsia="仿宋_GB2312"/>
                <w:sz w:val="24"/>
              </w:rPr>
            </w:pPr>
            <w:r>
              <w:rPr>
                <w:rFonts w:eastAsia="仿宋_GB2312"/>
                <w:sz w:val="24"/>
              </w:rPr>
              <w:t>3</w:t>
            </w:r>
            <w:r>
              <w:rPr>
                <w:rFonts w:eastAsia="仿宋_GB2312"/>
                <w:sz w:val="24"/>
              </w:rPr>
              <w:t>．新华路</w:t>
            </w:r>
            <w:r>
              <w:rPr>
                <w:rFonts w:eastAsia="仿宋_GB2312"/>
                <w:sz w:val="24"/>
              </w:rPr>
              <w:t>8</w:t>
            </w:r>
            <w:r>
              <w:rPr>
                <w:rFonts w:eastAsia="仿宋_GB2312"/>
                <w:sz w:val="24"/>
              </w:rPr>
              <w:t>号工业园依托大黄蜂网络科技有限公司培育电商产业园区。</w:t>
            </w:r>
          </w:p>
          <w:p w:rsidR="005E141A" w:rsidRDefault="005E141A" w:rsidP="003B28FB">
            <w:pPr>
              <w:spacing w:line="300" w:lineRule="exact"/>
              <w:rPr>
                <w:rFonts w:eastAsia="仿宋_GB2312"/>
                <w:bCs/>
                <w:sz w:val="24"/>
              </w:rPr>
            </w:pPr>
            <w:r>
              <w:rPr>
                <w:rFonts w:eastAsia="仿宋_GB2312"/>
                <w:sz w:val="24"/>
              </w:rPr>
              <w:t>4</w:t>
            </w:r>
            <w:r>
              <w:rPr>
                <w:rFonts w:eastAsia="仿宋_GB2312"/>
                <w:sz w:val="24"/>
              </w:rPr>
              <w:t>．进一步优化提升新华路</w:t>
            </w:r>
            <w:r>
              <w:rPr>
                <w:rFonts w:eastAsia="仿宋_GB2312"/>
                <w:sz w:val="24"/>
              </w:rPr>
              <w:t>12</w:t>
            </w:r>
            <w:r>
              <w:rPr>
                <w:rFonts w:eastAsia="仿宋_GB2312"/>
                <w:sz w:val="24"/>
              </w:rPr>
              <w:t>号智能检测特色产业园。</w:t>
            </w:r>
          </w:p>
        </w:tc>
        <w:tc>
          <w:tcPr>
            <w:tcW w:w="3599" w:type="dxa"/>
            <w:tcMar>
              <w:top w:w="170" w:type="dxa"/>
              <w:bottom w:w="170" w:type="dxa"/>
            </w:tcMar>
            <w:vAlign w:val="center"/>
          </w:tcPr>
          <w:p w:rsidR="005E141A" w:rsidRDefault="005E141A" w:rsidP="003B28FB">
            <w:pPr>
              <w:spacing w:line="300" w:lineRule="exact"/>
              <w:rPr>
                <w:rFonts w:eastAsia="仿宋_GB2312"/>
                <w:sz w:val="24"/>
              </w:rPr>
            </w:pPr>
            <w:r>
              <w:rPr>
                <w:rFonts w:eastAsia="仿宋_GB2312" w:hint="eastAsia"/>
                <w:sz w:val="24"/>
              </w:rPr>
              <w:t>1</w:t>
            </w:r>
            <w:r>
              <w:rPr>
                <w:rFonts w:eastAsia="仿宋_GB2312" w:hint="eastAsia"/>
                <w:sz w:val="24"/>
              </w:rPr>
              <w:t>．</w:t>
            </w:r>
            <w:r>
              <w:rPr>
                <w:rFonts w:eastAsia="仿宋_GB2312"/>
                <w:sz w:val="24"/>
              </w:rPr>
              <w:t>新华路</w:t>
            </w:r>
            <w:r>
              <w:rPr>
                <w:rFonts w:eastAsia="仿宋_GB2312"/>
                <w:sz w:val="24"/>
              </w:rPr>
              <w:t>6</w:t>
            </w:r>
            <w:r>
              <w:rPr>
                <w:rFonts w:eastAsia="仿宋_GB2312"/>
                <w:sz w:val="24"/>
              </w:rPr>
              <w:t>号工业园新建智慧停车场，一楼为停车场，二楼新增</w:t>
            </w:r>
            <w:r>
              <w:rPr>
                <w:rFonts w:eastAsia="仿宋_GB2312"/>
                <w:sz w:val="24"/>
              </w:rPr>
              <w:t>800</w:t>
            </w:r>
            <w:r>
              <w:rPr>
                <w:rFonts w:eastAsia="仿宋_GB2312"/>
                <w:sz w:val="24"/>
              </w:rPr>
              <w:t>平米办公房面积，目前已初步竣工。</w:t>
            </w:r>
          </w:p>
          <w:p w:rsidR="005E141A" w:rsidRDefault="005E141A" w:rsidP="003B28FB">
            <w:pPr>
              <w:spacing w:line="300" w:lineRule="exact"/>
              <w:rPr>
                <w:rFonts w:eastAsia="仿宋_GB2312"/>
                <w:sz w:val="24"/>
              </w:rPr>
            </w:pPr>
            <w:r>
              <w:rPr>
                <w:rFonts w:eastAsia="仿宋_GB2312" w:hint="eastAsia"/>
                <w:sz w:val="24"/>
              </w:rPr>
              <w:t>2</w:t>
            </w:r>
            <w:r>
              <w:rPr>
                <w:rFonts w:eastAsia="仿宋_GB2312" w:hint="eastAsia"/>
                <w:sz w:val="24"/>
              </w:rPr>
              <w:t>．</w:t>
            </w:r>
            <w:r>
              <w:rPr>
                <w:rFonts w:eastAsia="仿宋_GB2312"/>
                <w:sz w:val="24"/>
              </w:rPr>
              <w:t>新华路</w:t>
            </w:r>
            <w:r>
              <w:rPr>
                <w:rFonts w:eastAsia="仿宋_GB2312"/>
                <w:sz w:val="24"/>
              </w:rPr>
              <w:t>8</w:t>
            </w:r>
            <w:r>
              <w:rPr>
                <w:rFonts w:eastAsia="仿宋_GB2312"/>
                <w:sz w:val="24"/>
              </w:rPr>
              <w:t>号工业园主力企业大黄蜂科技已完成迁入手续，今年预计销售额</w:t>
            </w:r>
            <w:r>
              <w:rPr>
                <w:rFonts w:eastAsia="仿宋_GB2312"/>
                <w:sz w:val="24"/>
              </w:rPr>
              <w:t>3000</w:t>
            </w:r>
            <w:r>
              <w:rPr>
                <w:rFonts w:eastAsia="仿宋_GB2312"/>
                <w:sz w:val="24"/>
              </w:rPr>
              <w:t>万元左右。目前以该企业为龙头，改建园区内旧厂房和破旧办公楼，逐步迁出老企业，对整个工业园区进行产业升级。</w:t>
            </w:r>
          </w:p>
          <w:p w:rsidR="005E141A" w:rsidRDefault="005E141A" w:rsidP="003B28FB">
            <w:pPr>
              <w:spacing w:line="300" w:lineRule="exact"/>
              <w:rPr>
                <w:rFonts w:eastAsia="方正小标宋简体"/>
                <w:bCs/>
                <w:w w:val="65"/>
                <w:kern w:val="0"/>
                <w:sz w:val="24"/>
              </w:rPr>
            </w:pPr>
            <w:r>
              <w:rPr>
                <w:rFonts w:eastAsia="仿宋_GB2312" w:hint="eastAsia"/>
                <w:sz w:val="24"/>
              </w:rPr>
              <w:t>3</w:t>
            </w:r>
            <w:r>
              <w:rPr>
                <w:rFonts w:eastAsia="仿宋_GB2312" w:hint="eastAsia"/>
                <w:sz w:val="24"/>
              </w:rPr>
              <w:t>．</w:t>
            </w:r>
            <w:r>
              <w:rPr>
                <w:rFonts w:eastAsia="仿宋_GB2312"/>
                <w:sz w:val="24"/>
              </w:rPr>
              <w:t>新华路</w:t>
            </w:r>
            <w:r>
              <w:rPr>
                <w:rFonts w:eastAsia="仿宋_GB2312"/>
                <w:sz w:val="24"/>
              </w:rPr>
              <w:t>12</w:t>
            </w:r>
            <w:r>
              <w:rPr>
                <w:rFonts w:eastAsia="仿宋_GB2312"/>
                <w:sz w:val="24"/>
              </w:rPr>
              <w:t>号的江苏三合智能科技有限公司已新增</w:t>
            </w:r>
            <w:r>
              <w:rPr>
                <w:rFonts w:eastAsia="仿宋_GB2312" w:hint="eastAsia"/>
                <w:sz w:val="24"/>
              </w:rPr>
              <w:t>为</w:t>
            </w:r>
            <w:r>
              <w:rPr>
                <w:rFonts w:eastAsia="仿宋_GB2312"/>
                <w:sz w:val="24"/>
              </w:rPr>
              <w:t>规上工业</w:t>
            </w:r>
            <w:r>
              <w:rPr>
                <w:rFonts w:eastAsia="仿宋_GB2312" w:hint="eastAsia"/>
                <w:sz w:val="24"/>
              </w:rPr>
              <w:t>企业</w:t>
            </w:r>
            <w:r>
              <w:rPr>
                <w:rFonts w:eastAsia="仿宋_GB2312"/>
                <w:sz w:val="24"/>
              </w:rPr>
              <w:t>，成为我村重点工业企业指标载体。</w:t>
            </w:r>
          </w:p>
        </w:tc>
        <w:tc>
          <w:tcPr>
            <w:tcW w:w="1093" w:type="dxa"/>
            <w:tcMar>
              <w:top w:w="170" w:type="dxa"/>
              <w:bottom w:w="170" w:type="dxa"/>
            </w:tcMar>
            <w:vAlign w:val="center"/>
          </w:tcPr>
          <w:p w:rsidR="005E141A" w:rsidRDefault="005E141A" w:rsidP="003B28FB">
            <w:pPr>
              <w:pStyle w:val="a5"/>
              <w:spacing w:before="0" w:beforeAutospacing="0" w:after="0" w:afterAutospacing="0" w:line="300" w:lineRule="exact"/>
              <w:jc w:val="center"/>
              <w:rPr>
                <w:rFonts w:eastAsia="仿宋_GB2312"/>
                <w:bCs/>
              </w:rPr>
            </w:pPr>
            <w:r>
              <w:rPr>
                <w:rFonts w:eastAsia="仿宋_GB2312"/>
                <w:bCs/>
              </w:rPr>
              <w:t>肖廷坚</w:t>
            </w:r>
          </w:p>
        </w:tc>
        <w:tc>
          <w:tcPr>
            <w:tcW w:w="1375" w:type="dxa"/>
            <w:tcMar>
              <w:top w:w="170" w:type="dxa"/>
              <w:bottom w:w="170" w:type="dxa"/>
            </w:tcMar>
            <w:vAlign w:val="center"/>
          </w:tcPr>
          <w:p w:rsidR="005E141A" w:rsidRDefault="005E141A" w:rsidP="003B28FB">
            <w:pPr>
              <w:autoSpaceDE w:val="0"/>
              <w:autoSpaceDN w:val="0"/>
              <w:adjustRightInd w:val="0"/>
              <w:spacing w:line="300" w:lineRule="exact"/>
              <w:rPr>
                <w:rFonts w:eastAsia="方正小标宋简体"/>
                <w:bCs/>
                <w:w w:val="65"/>
                <w:kern w:val="0"/>
                <w:sz w:val="24"/>
              </w:rPr>
            </w:pPr>
          </w:p>
        </w:tc>
      </w:tr>
      <w:tr w:rsidR="005E141A" w:rsidTr="003B28FB">
        <w:trPr>
          <w:trHeight w:val="691"/>
          <w:jc w:val="center"/>
        </w:trPr>
        <w:tc>
          <w:tcPr>
            <w:tcW w:w="851" w:type="dxa"/>
            <w:vMerge/>
            <w:vAlign w:val="center"/>
          </w:tcPr>
          <w:p w:rsidR="005E141A" w:rsidRDefault="005E141A" w:rsidP="003B28FB">
            <w:pPr>
              <w:autoSpaceDE w:val="0"/>
              <w:autoSpaceDN w:val="0"/>
              <w:adjustRightInd w:val="0"/>
              <w:spacing w:line="300" w:lineRule="exact"/>
              <w:rPr>
                <w:rFonts w:eastAsia="仿宋_GB2312"/>
                <w:bCs/>
                <w:kern w:val="0"/>
                <w:sz w:val="24"/>
              </w:rPr>
            </w:pPr>
          </w:p>
        </w:tc>
        <w:tc>
          <w:tcPr>
            <w:tcW w:w="1462" w:type="dxa"/>
            <w:vMerge/>
            <w:tcMar>
              <w:top w:w="170" w:type="dxa"/>
              <w:bottom w:w="170" w:type="dxa"/>
            </w:tcMar>
            <w:vAlign w:val="center"/>
          </w:tcPr>
          <w:p w:rsidR="005E141A" w:rsidRDefault="005E141A" w:rsidP="003B28FB">
            <w:pPr>
              <w:autoSpaceDE w:val="0"/>
              <w:autoSpaceDN w:val="0"/>
              <w:adjustRightInd w:val="0"/>
              <w:spacing w:line="300" w:lineRule="exact"/>
              <w:rPr>
                <w:rFonts w:eastAsia="仿宋_GB2312"/>
                <w:bCs/>
                <w:kern w:val="0"/>
                <w:sz w:val="24"/>
              </w:rPr>
            </w:pPr>
          </w:p>
        </w:tc>
        <w:tc>
          <w:tcPr>
            <w:tcW w:w="1586" w:type="dxa"/>
            <w:tcMar>
              <w:top w:w="170" w:type="dxa"/>
              <w:bottom w:w="170" w:type="dxa"/>
            </w:tcMar>
            <w:vAlign w:val="center"/>
          </w:tcPr>
          <w:p w:rsidR="005E141A" w:rsidRDefault="005E141A" w:rsidP="003B28FB">
            <w:pPr>
              <w:autoSpaceDE w:val="0"/>
              <w:autoSpaceDN w:val="0"/>
              <w:adjustRightInd w:val="0"/>
              <w:spacing w:line="300" w:lineRule="exact"/>
              <w:rPr>
                <w:rFonts w:eastAsia="仿宋_GB2312"/>
                <w:bCs/>
                <w:kern w:val="0"/>
                <w:sz w:val="24"/>
              </w:rPr>
            </w:pPr>
            <w:r>
              <w:rPr>
                <w:rFonts w:eastAsia="仿宋_GB2312"/>
                <w:bCs/>
                <w:kern w:val="0"/>
                <w:sz w:val="24"/>
              </w:rPr>
              <w:t>环境治理迫在眉睫</w:t>
            </w:r>
          </w:p>
        </w:tc>
        <w:tc>
          <w:tcPr>
            <w:tcW w:w="3723" w:type="dxa"/>
            <w:tcMar>
              <w:top w:w="170" w:type="dxa"/>
              <w:bottom w:w="170" w:type="dxa"/>
            </w:tcMar>
            <w:vAlign w:val="center"/>
          </w:tcPr>
          <w:p w:rsidR="005E141A" w:rsidRDefault="005E141A" w:rsidP="003B28FB">
            <w:pPr>
              <w:spacing w:line="300" w:lineRule="exact"/>
              <w:rPr>
                <w:rFonts w:eastAsia="仿宋_GB2312"/>
                <w:sz w:val="24"/>
              </w:rPr>
            </w:pPr>
            <w:r>
              <w:rPr>
                <w:rFonts w:eastAsia="仿宋_GB2312"/>
                <w:sz w:val="24"/>
              </w:rPr>
              <w:t>1</w:t>
            </w:r>
            <w:r>
              <w:rPr>
                <w:rFonts w:eastAsia="仿宋_GB2312"/>
                <w:sz w:val="24"/>
              </w:rPr>
              <w:t>．加强村居环境整治力度，完善新华路、新体支路停车位规划、村组管线排布。</w:t>
            </w:r>
          </w:p>
          <w:p w:rsidR="005E141A" w:rsidRDefault="005E141A" w:rsidP="003B28FB">
            <w:pPr>
              <w:spacing w:line="300" w:lineRule="exact"/>
              <w:rPr>
                <w:rFonts w:eastAsia="仿宋_GB2312"/>
                <w:sz w:val="24"/>
              </w:rPr>
            </w:pPr>
            <w:r>
              <w:rPr>
                <w:rFonts w:eastAsia="仿宋_GB2312"/>
                <w:sz w:val="24"/>
              </w:rPr>
              <w:t>2</w:t>
            </w:r>
            <w:r>
              <w:rPr>
                <w:rFonts w:eastAsia="仿宋_GB2312"/>
                <w:sz w:val="24"/>
              </w:rPr>
              <w:t>．根据</w:t>
            </w:r>
            <w:r>
              <w:rPr>
                <w:rFonts w:eastAsia="仿宋_GB2312"/>
                <w:sz w:val="24"/>
              </w:rPr>
              <w:t>2022</w:t>
            </w:r>
            <w:r>
              <w:rPr>
                <w:rFonts w:eastAsia="仿宋_GB2312"/>
                <w:sz w:val="24"/>
              </w:rPr>
              <w:t>年</w:t>
            </w:r>
            <w:r>
              <w:rPr>
                <w:rFonts w:eastAsia="仿宋_GB2312"/>
                <w:sz w:val="24"/>
              </w:rPr>
              <w:t>1</w:t>
            </w:r>
            <w:r>
              <w:rPr>
                <w:rFonts w:eastAsia="仿宋_GB2312"/>
                <w:sz w:val="24"/>
              </w:rPr>
              <w:t>月</w:t>
            </w:r>
            <w:r>
              <w:rPr>
                <w:rFonts w:eastAsia="仿宋_GB2312"/>
                <w:sz w:val="24"/>
              </w:rPr>
              <w:t>1</w:t>
            </w:r>
            <w:r>
              <w:rPr>
                <w:rFonts w:eastAsia="仿宋_GB2312"/>
                <w:sz w:val="24"/>
              </w:rPr>
              <w:t>日将实施的《常州市养犬管理条例》，着力处理狗患问题，促进文明养犬。</w:t>
            </w:r>
          </w:p>
          <w:p w:rsidR="005E141A" w:rsidRDefault="005E141A" w:rsidP="003B28FB">
            <w:pPr>
              <w:spacing w:line="300" w:lineRule="exact"/>
              <w:rPr>
                <w:rFonts w:eastAsia="仿宋_GB2312"/>
                <w:sz w:val="24"/>
              </w:rPr>
            </w:pPr>
            <w:r>
              <w:rPr>
                <w:rFonts w:eastAsia="仿宋_GB2312"/>
                <w:sz w:val="24"/>
              </w:rPr>
              <w:t>3</w:t>
            </w:r>
            <w:r>
              <w:rPr>
                <w:rFonts w:eastAsia="仿宋_GB2312"/>
                <w:sz w:val="24"/>
              </w:rPr>
              <w:t>．积极对上衔接沟通，在中粮浜河道增设拦污网基础上，将该水体环境治理纳入钟楼区河道治理计划，有效改善提升水体环境。</w:t>
            </w:r>
          </w:p>
        </w:tc>
        <w:tc>
          <w:tcPr>
            <w:tcW w:w="3599" w:type="dxa"/>
            <w:tcMar>
              <w:top w:w="170" w:type="dxa"/>
              <w:bottom w:w="170" w:type="dxa"/>
            </w:tcMar>
            <w:vAlign w:val="center"/>
          </w:tcPr>
          <w:p w:rsidR="005E141A" w:rsidRDefault="005E141A" w:rsidP="003B28FB">
            <w:pPr>
              <w:spacing w:line="300" w:lineRule="exact"/>
              <w:jc w:val="left"/>
              <w:rPr>
                <w:rFonts w:eastAsia="仿宋_GB2312"/>
                <w:sz w:val="24"/>
              </w:rPr>
            </w:pPr>
            <w:r>
              <w:rPr>
                <w:rFonts w:eastAsia="仿宋_GB2312" w:hint="eastAsia"/>
                <w:sz w:val="24"/>
              </w:rPr>
              <w:t>1</w:t>
            </w:r>
            <w:r>
              <w:rPr>
                <w:rFonts w:eastAsia="仿宋_GB2312" w:hint="eastAsia"/>
                <w:sz w:val="24"/>
              </w:rPr>
              <w:t>．</w:t>
            </w:r>
            <w:r>
              <w:rPr>
                <w:rFonts w:eastAsia="仿宋_GB2312"/>
                <w:sz w:val="24"/>
              </w:rPr>
              <w:t>今年对新华路、新体支路停车位</w:t>
            </w:r>
            <w:r>
              <w:rPr>
                <w:rFonts w:eastAsia="仿宋_GB2312" w:hint="eastAsia"/>
                <w:sz w:val="24"/>
              </w:rPr>
              <w:t>重新</w:t>
            </w:r>
            <w:r>
              <w:rPr>
                <w:rFonts w:eastAsia="仿宋_GB2312"/>
                <w:sz w:val="24"/>
              </w:rPr>
              <w:t>规划划线</w:t>
            </w:r>
            <w:r>
              <w:rPr>
                <w:rStyle w:val="a6"/>
              </w:rPr>
              <w:t>350</w:t>
            </w:r>
            <w:r>
              <w:rPr>
                <w:rStyle w:val="a6"/>
                <w:rFonts w:hint="eastAsia"/>
              </w:rPr>
              <w:t>米</w:t>
            </w:r>
            <w:r>
              <w:rPr>
                <w:rFonts w:eastAsia="仿宋_GB2312"/>
                <w:sz w:val="24"/>
              </w:rPr>
              <w:t>，规范停车位</w:t>
            </w:r>
            <w:r>
              <w:rPr>
                <w:rFonts w:eastAsia="仿宋_GB2312"/>
                <w:sz w:val="24"/>
              </w:rPr>
              <w:t>37</w:t>
            </w:r>
            <w:r>
              <w:rPr>
                <w:rFonts w:eastAsia="仿宋_GB2312"/>
                <w:sz w:val="24"/>
              </w:rPr>
              <w:t>个，对路旁管线重排。</w:t>
            </w:r>
          </w:p>
          <w:p w:rsidR="005E141A" w:rsidRDefault="005E141A" w:rsidP="003B28FB">
            <w:pPr>
              <w:autoSpaceDE w:val="0"/>
              <w:autoSpaceDN w:val="0"/>
              <w:adjustRightInd w:val="0"/>
              <w:spacing w:line="300" w:lineRule="exact"/>
              <w:jc w:val="left"/>
              <w:rPr>
                <w:rFonts w:eastAsia="仿宋_GB2312"/>
                <w:bCs/>
                <w:w w:val="65"/>
                <w:kern w:val="0"/>
                <w:sz w:val="24"/>
              </w:rPr>
            </w:pPr>
            <w:r>
              <w:rPr>
                <w:rFonts w:eastAsia="仿宋_GB2312" w:hint="eastAsia"/>
                <w:sz w:val="24"/>
              </w:rPr>
              <w:t>2</w:t>
            </w:r>
            <w:r>
              <w:rPr>
                <w:rFonts w:eastAsia="仿宋_GB2312" w:hint="eastAsia"/>
                <w:sz w:val="24"/>
              </w:rPr>
              <w:t>．</w:t>
            </w:r>
            <w:r>
              <w:rPr>
                <w:rFonts w:eastAsia="仿宋_GB2312"/>
                <w:sz w:val="24"/>
              </w:rPr>
              <w:t>我村委已在中粮浜河道增设拦污网</w:t>
            </w:r>
            <w:r>
              <w:rPr>
                <w:rFonts w:eastAsia="仿宋_GB2312" w:hint="eastAsia"/>
                <w:sz w:val="24"/>
              </w:rPr>
              <w:t>，</w:t>
            </w:r>
            <w:r>
              <w:rPr>
                <w:rFonts w:eastAsia="仿宋_GB2312"/>
                <w:sz w:val="24"/>
              </w:rPr>
              <w:t>定期人工打捞清污，对接上级将该水体环境治理纳入钟楼区河道治理计划。</w:t>
            </w:r>
          </w:p>
        </w:tc>
        <w:tc>
          <w:tcPr>
            <w:tcW w:w="1093" w:type="dxa"/>
            <w:tcMar>
              <w:top w:w="170" w:type="dxa"/>
              <w:bottom w:w="170" w:type="dxa"/>
            </w:tcMar>
            <w:vAlign w:val="center"/>
          </w:tcPr>
          <w:p w:rsidR="005E141A" w:rsidRDefault="005E141A" w:rsidP="003B28FB">
            <w:pPr>
              <w:pStyle w:val="a5"/>
              <w:spacing w:before="0" w:beforeAutospacing="0" w:after="0" w:afterAutospacing="0" w:line="300" w:lineRule="exact"/>
              <w:jc w:val="center"/>
              <w:rPr>
                <w:rFonts w:eastAsia="仿宋_GB2312"/>
                <w:bCs/>
              </w:rPr>
            </w:pPr>
            <w:r>
              <w:rPr>
                <w:rFonts w:eastAsia="仿宋_GB2312"/>
                <w:bCs/>
              </w:rPr>
              <w:t>顾文虎</w:t>
            </w:r>
          </w:p>
        </w:tc>
        <w:tc>
          <w:tcPr>
            <w:tcW w:w="1375" w:type="dxa"/>
            <w:tcMar>
              <w:top w:w="170" w:type="dxa"/>
              <w:bottom w:w="170" w:type="dxa"/>
            </w:tcMar>
            <w:vAlign w:val="center"/>
          </w:tcPr>
          <w:p w:rsidR="005E141A" w:rsidRDefault="005E141A" w:rsidP="003B28FB">
            <w:pPr>
              <w:autoSpaceDE w:val="0"/>
              <w:autoSpaceDN w:val="0"/>
              <w:adjustRightInd w:val="0"/>
              <w:spacing w:line="300" w:lineRule="exact"/>
              <w:rPr>
                <w:rFonts w:eastAsia="方正小标宋简体"/>
                <w:bCs/>
                <w:w w:val="65"/>
                <w:kern w:val="0"/>
                <w:sz w:val="24"/>
              </w:rPr>
            </w:pPr>
          </w:p>
        </w:tc>
      </w:tr>
      <w:tr w:rsidR="005E141A" w:rsidTr="003B28FB">
        <w:trPr>
          <w:jc w:val="center"/>
        </w:trPr>
        <w:tc>
          <w:tcPr>
            <w:tcW w:w="851" w:type="dxa"/>
            <w:vMerge w:val="restart"/>
            <w:vAlign w:val="center"/>
          </w:tcPr>
          <w:p w:rsidR="005E141A" w:rsidRDefault="005E141A" w:rsidP="003B28FB">
            <w:pPr>
              <w:autoSpaceDE w:val="0"/>
              <w:autoSpaceDN w:val="0"/>
              <w:adjustRightInd w:val="0"/>
              <w:spacing w:line="300" w:lineRule="exact"/>
              <w:rPr>
                <w:rFonts w:eastAsia="仿宋_GB2312"/>
                <w:bCs/>
                <w:kern w:val="0"/>
                <w:sz w:val="24"/>
              </w:rPr>
            </w:pPr>
            <w:r>
              <w:rPr>
                <w:rFonts w:eastAsia="仿宋_GB2312"/>
                <w:bCs/>
                <w:kern w:val="0"/>
                <w:sz w:val="24"/>
              </w:rPr>
              <w:t>2</w:t>
            </w:r>
          </w:p>
        </w:tc>
        <w:tc>
          <w:tcPr>
            <w:tcW w:w="1462" w:type="dxa"/>
            <w:vMerge w:val="restart"/>
            <w:tcMar>
              <w:top w:w="170" w:type="dxa"/>
              <w:bottom w:w="170" w:type="dxa"/>
            </w:tcMar>
            <w:vAlign w:val="center"/>
          </w:tcPr>
          <w:p w:rsidR="005E141A" w:rsidRDefault="005E141A" w:rsidP="003B28FB">
            <w:pPr>
              <w:autoSpaceDE w:val="0"/>
              <w:autoSpaceDN w:val="0"/>
              <w:adjustRightInd w:val="0"/>
              <w:spacing w:line="300" w:lineRule="exact"/>
              <w:rPr>
                <w:rFonts w:eastAsia="仿宋_GB2312"/>
                <w:bCs/>
                <w:kern w:val="0"/>
                <w:sz w:val="24"/>
              </w:rPr>
            </w:pPr>
            <w:r>
              <w:rPr>
                <w:rFonts w:eastAsia="仿宋_GB2312"/>
                <w:bCs/>
                <w:kern w:val="0"/>
                <w:sz w:val="24"/>
              </w:rPr>
              <w:t>党组织核心领导作用发挥不充分</w:t>
            </w:r>
          </w:p>
          <w:p w:rsidR="005E141A" w:rsidRDefault="005E141A" w:rsidP="003B28FB">
            <w:pPr>
              <w:autoSpaceDE w:val="0"/>
              <w:autoSpaceDN w:val="0"/>
              <w:adjustRightInd w:val="0"/>
              <w:spacing w:line="300" w:lineRule="exact"/>
              <w:rPr>
                <w:rFonts w:eastAsia="仿宋_GB2312"/>
                <w:bCs/>
                <w:kern w:val="0"/>
                <w:sz w:val="24"/>
              </w:rPr>
            </w:pPr>
          </w:p>
        </w:tc>
        <w:tc>
          <w:tcPr>
            <w:tcW w:w="1586" w:type="dxa"/>
            <w:tcMar>
              <w:top w:w="170" w:type="dxa"/>
              <w:bottom w:w="170" w:type="dxa"/>
            </w:tcMar>
            <w:vAlign w:val="center"/>
          </w:tcPr>
          <w:p w:rsidR="005E141A" w:rsidRDefault="005E141A" w:rsidP="003B28FB">
            <w:pPr>
              <w:autoSpaceDE w:val="0"/>
              <w:autoSpaceDN w:val="0"/>
              <w:adjustRightInd w:val="0"/>
              <w:spacing w:line="300" w:lineRule="exact"/>
              <w:rPr>
                <w:rFonts w:eastAsia="仿宋_GB2312"/>
                <w:bCs/>
                <w:kern w:val="0"/>
                <w:sz w:val="24"/>
              </w:rPr>
            </w:pPr>
            <w:r>
              <w:rPr>
                <w:rFonts w:eastAsia="仿宋_GB2312"/>
                <w:bCs/>
                <w:kern w:val="0"/>
                <w:sz w:val="24"/>
              </w:rPr>
              <w:t>议事决策机制不健全</w:t>
            </w:r>
          </w:p>
        </w:tc>
        <w:tc>
          <w:tcPr>
            <w:tcW w:w="3723" w:type="dxa"/>
            <w:tcMar>
              <w:top w:w="170" w:type="dxa"/>
              <w:bottom w:w="170" w:type="dxa"/>
            </w:tcMar>
            <w:vAlign w:val="center"/>
          </w:tcPr>
          <w:p w:rsidR="005E141A" w:rsidRDefault="005E141A" w:rsidP="003B28FB">
            <w:pPr>
              <w:spacing w:line="300" w:lineRule="exact"/>
              <w:rPr>
                <w:rFonts w:eastAsia="仿宋_GB2312"/>
                <w:sz w:val="24"/>
              </w:rPr>
            </w:pPr>
            <w:r>
              <w:rPr>
                <w:rFonts w:eastAsia="仿宋_GB2312"/>
                <w:sz w:val="24"/>
              </w:rPr>
              <w:t>1</w:t>
            </w:r>
            <w:r>
              <w:rPr>
                <w:rFonts w:eastAsia="仿宋_GB2312"/>
                <w:sz w:val="24"/>
              </w:rPr>
              <w:t>．加强村级党组织自身建设，强化对村</w:t>
            </w:r>
            <w:r>
              <w:rPr>
                <w:rFonts w:eastAsia="仿宋_GB2312"/>
                <w:sz w:val="24"/>
              </w:rPr>
              <w:t>“</w:t>
            </w:r>
            <w:r>
              <w:rPr>
                <w:rFonts w:eastAsia="仿宋_GB2312"/>
                <w:sz w:val="24"/>
              </w:rPr>
              <w:t>两委</w:t>
            </w:r>
            <w:r>
              <w:rPr>
                <w:rFonts w:eastAsia="仿宋_GB2312"/>
                <w:sz w:val="24"/>
              </w:rPr>
              <w:t>”</w:t>
            </w:r>
            <w:r>
              <w:rPr>
                <w:rFonts w:eastAsia="仿宋_GB2312"/>
                <w:sz w:val="24"/>
              </w:rPr>
              <w:t>干部、党员代表、村民代表、监委会委员的议事协商能力培训，规范会议记录，监委会、村民自治会议、日常</w:t>
            </w:r>
            <w:r>
              <w:rPr>
                <w:rFonts w:eastAsia="仿宋_GB2312"/>
                <w:sz w:val="24"/>
              </w:rPr>
              <w:t>“</w:t>
            </w:r>
            <w:r>
              <w:rPr>
                <w:rFonts w:eastAsia="仿宋_GB2312"/>
                <w:sz w:val="24"/>
              </w:rPr>
              <w:t>两委</w:t>
            </w:r>
            <w:r>
              <w:rPr>
                <w:rFonts w:eastAsia="仿宋_GB2312"/>
                <w:sz w:val="24"/>
              </w:rPr>
              <w:t>”</w:t>
            </w:r>
            <w:r>
              <w:rPr>
                <w:rFonts w:eastAsia="仿宋_GB2312"/>
                <w:sz w:val="24"/>
              </w:rPr>
              <w:t>会议均落实专人负责，记录力求</w:t>
            </w:r>
            <w:r>
              <w:rPr>
                <w:rFonts w:eastAsia="仿宋_GB2312"/>
                <w:sz w:val="24"/>
              </w:rPr>
              <w:t>“</w:t>
            </w:r>
            <w:r>
              <w:rPr>
                <w:rFonts w:eastAsia="仿宋_GB2312"/>
                <w:sz w:val="24"/>
              </w:rPr>
              <w:t>原汁原味</w:t>
            </w:r>
            <w:r>
              <w:rPr>
                <w:rFonts w:eastAsia="仿宋_GB2312"/>
                <w:sz w:val="24"/>
              </w:rPr>
              <w:t>”</w:t>
            </w:r>
            <w:r>
              <w:rPr>
                <w:rFonts w:eastAsia="仿宋_GB2312"/>
                <w:sz w:val="24"/>
              </w:rPr>
              <w:t>，不局限于形成会议纪要。</w:t>
            </w:r>
          </w:p>
          <w:p w:rsidR="005E141A" w:rsidRDefault="005E141A" w:rsidP="003B28FB">
            <w:pPr>
              <w:spacing w:line="300" w:lineRule="exact"/>
              <w:rPr>
                <w:rFonts w:eastAsia="仿宋_GB2312"/>
                <w:sz w:val="24"/>
              </w:rPr>
            </w:pPr>
            <w:r>
              <w:rPr>
                <w:rFonts w:eastAsia="仿宋_GB2312"/>
                <w:sz w:val="24"/>
              </w:rPr>
              <w:t>2</w:t>
            </w:r>
            <w:r>
              <w:rPr>
                <w:rFonts w:eastAsia="仿宋_GB2312"/>
                <w:sz w:val="24"/>
              </w:rPr>
              <w:t>．优化议事决策流程，讲规矩按流程开展各项会议，提高村级议事决策效率。健全党组织领导的对</w:t>
            </w:r>
            <w:r>
              <w:rPr>
                <w:rFonts w:eastAsia="仿宋_GB2312"/>
                <w:sz w:val="24"/>
              </w:rPr>
              <w:t>“</w:t>
            </w:r>
            <w:r>
              <w:rPr>
                <w:rFonts w:eastAsia="仿宋_GB2312"/>
                <w:sz w:val="24"/>
              </w:rPr>
              <w:t>三重一大</w:t>
            </w:r>
            <w:r>
              <w:rPr>
                <w:rFonts w:eastAsia="仿宋_GB2312"/>
                <w:sz w:val="24"/>
              </w:rPr>
              <w:t>”</w:t>
            </w:r>
            <w:r>
              <w:rPr>
                <w:rFonts w:eastAsia="仿宋_GB2312"/>
                <w:sz w:val="24"/>
              </w:rPr>
              <w:t>事项议事协商制度，明确</w:t>
            </w:r>
            <w:r>
              <w:rPr>
                <w:rFonts w:eastAsia="仿宋_GB2312"/>
                <w:sz w:val="24"/>
              </w:rPr>
              <w:t>“</w:t>
            </w:r>
            <w:r>
              <w:rPr>
                <w:rFonts w:eastAsia="仿宋_GB2312"/>
                <w:sz w:val="24"/>
              </w:rPr>
              <w:t>两委</w:t>
            </w:r>
            <w:r>
              <w:rPr>
                <w:rFonts w:eastAsia="仿宋_GB2312"/>
                <w:sz w:val="24"/>
              </w:rPr>
              <w:t>”</w:t>
            </w:r>
            <w:r>
              <w:rPr>
                <w:rFonts w:eastAsia="仿宋_GB2312"/>
                <w:sz w:val="24"/>
              </w:rPr>
              <w:t>人员分工。</w:t>
            </w:r>
          </w:p>
          <w:p w:rsidR="005E141A" w:rsidRDefault="005E141A" w:rsidP="003B28FB">
            <w:pPr>
              <w:spacing w:line="300" w:lineRule="exact"/>
              <w:rPr>
                <w:rFonts w:eastAsia="仿宋_GB2312"/>
                <w:sz w:val="24"/>
              </w:rPr>
            </w:pPr>
            <w:r>
              <w:rPr>
                <w:rFonts w:eastAsia="仿宋_GB2312"/>
                <w:sz w:val="24"/>
              </w:rPr>
              <w:t>3</w:t>
            </w:r>
            <w:r>
              <w:rPr>
                <w:rFonts w:eastAsia="仿宋_GB2312"/>
                <w:sz w:val="24"/>
              </w:rPr>
              <w:t>．推进村级议事决策信息化建设，</w:t>
            </w:r>
            <w:r>
              <w:rPr>
                <w:rFonts w:eastAsia="仿宋_GB2312"/>
                <w:sz w:val="24"/>
              </w:rPr>
              <w:lastRenderedPageBreak/>
              <w:t>对需公开的事项在</w:t>
            </w:r>
            <w:r>
              <w:rPr>
                <w:rFonts w:eastAsia="仿宋_GB2312"/>
                <w:sz w:val="24"/>
              </w:rPr>
              <w:t>“</w:t>
            </w:r>
            <w:r>
              <w:rPr>
                <w:rFonts w:eastAsia="仿宋_GB2312"/>
                <w:sz w:val="24"/>
              </w:rPr>
              <w:t>公开栏</w:t>
            </w:r>
            <w:r>
              <w:rPr>
                <w:rFonts w:eastAsia="仿宋_GB2312"/>
                <w:sz w:val="24"/>
              </w:rPr>
              <w:t>”</w:t>
            </w:r>
            <w:r>
              <w:rPr>
                <w:rFonts w:eastAsia="仿宋_GB2312"/>
                <w:sz w:val="24"/>
              </w:rPr>
              <w:t>及网上村居及时详尽公开。明确专人负责村委公开栏和村居廉线</w:t>
            </w:r>
            <w:r>
              <w:rPr>
                <w:rFonts w:eastAsia="仿宋_GB2312"/>
                <w:sz w:val="24"/>
              </w:rPr>
              <w:t>“</w:t>
            </w:r>
            <w:r>
              <w:rPr>
                <w:rFonts w:eastAsia="仿宋_GB2312"/>
                <w:sz w:val="24"/>
              </w:rPr>
              <w:t>五务公开</w:t>
            </w:r>
            <w:r>
              <w:rPr>
                <w:rFonts w:eastAsia="仿宋_GB2312"/>
                <w:sz w:val="24"/>
              </w:rPr>
              <w:t>”</w:t>
            </w:r>
            <w:r>
              <w:rPr>
                <w:rFonts w:eastAsia="仿宋_GB2312"/>
                <w:sz w:val="24"/>
              </w:rPr>
              <w:t>及时公开维护。</w:t>
            </w:r>
          </w:p>
        </w:tc>
        <w:tc>
          <w:tcPr>
            <w:tcW w:w="3599" w:type="dxa"/>
            <w:tcMar>
              <w:top w:w="170" w:type="dxa"/>
              <w:bottom w:w="170" w:type="dxa"/>
            </w:tcMar>
            <w:vAlign w:val="center"/>
          </w:tcPr>
          <w:p w:rsidR="005E141A" w:rsidRDefault="005E141A" w:rsidP="003B28FB">
            <w:pPr>
              <w:spacing w:line="300" w:lineRule="exact"/>
              <w:rPr>
                <w:rFonts w:eastAsia="仿宋_GB2312"/>
                <w:sz w:val="24"/>
              </w:rPr>
            </w:pPr>
            <w:r>
              <w:rPr>
                <w:rFonts w:eastAsia="仿宋_GB2312" w:hint="eastAsia"/>
                <w:sz w:val="24"/>
              </w:rPr>
              <w:lastRenderedPageBreak/>
              <w:t>1</w:t>
            </w:r>
            <w:r>
              <w:rPr>
                <w:rFonts w:eastAsia="仿宋_GB2312" w:hint="eastAsia"/>
                <w:sz w:val="24"/>
              </w:rPr>
              <w:t>．</w:t>
            </w:r>
            <w:r>
              <w:rPr>
                <w:rFonts w:eastAsia="仿宋_GB2312"/>
                <w:sz w:val="24"/>
              </w:rPr>
              <w:t>规范会议记录，监委会、村民自治会议、日常</w:t>
            </w:r>
            <w:r>
              <w:rPr>
                <w:rFonts w:eastAsia="仿宋_GB2312"/>
                <w:sz w:val="24"/>
              </w:rPr>
              <w:t>“</w:t>
            </w:r>
            <w:r>
              <w:rPr>
                <w:rFonts w:eastAsia="仿宋_GB2312"/>
                <w:sz w:val="24"/>
              </w:rPr>
              <w:t>两委</w:t>
            </w:r>
            <w:r>
              <w:rPr>
                <w:rFonts w:eastAsia="仿宋_GB2312"/>
                <w:sz w:val="24"/>
              </w:rPr>
              <w:t>”</w:t>
            </w:r>
            <w:r>
              <w:rPr>
                <w:rFonts w:eastAsia="仿宋_GB2312"/>
                <w:sz w:val="24"/>
              </w:rPr>
              <w:t>会议均已落实党委班子专人负责，定期</w:t>
            </w:r>
            <w:r>
              <w:rPr>
                <w:rFonts w:eastAsia="仿宋_GB2312" w:hint="eastAsia"/>
                <w:sz w:val="24"/>
              </w:rPr>
              <w:t>接受</w:t>
            </w:r>
            <w:r>
              <w:rPr>
                <w:rFonts w:eastAsia="仿宋_GB2312"/>
                <w:sz w:val="24"/>
              </w:rPr>
              <w:t>上级检查。</w:t>
            </w:r>
          </w:p>
          <w:p w:rsidR="005E141A" w:rsidRDefault="005E141A" w:rsidP="003B28FB">
            <w:pPr>
              <w:spacing w:line="300" w:lineRule="exact"/>
              <w:rPr>
                <w:rFonts w:eastAsia="仿宋_GB2312"/>
                <w:sz w:val="24"/>
              </w:rPr>
            </w:pPr>
            <w:r>
              <w:rPr>
                <w:rFonts w:eastAsia="仿宋_GB2312" w:hint="eastAsia"/>
                <w:sz w:val="24"/>
              </w:rPr>
              <w:t>2</w:t>
            </w:r>
            <w:r>
              <w:rPr>
                <w:rFonts w:eastAsia="仿宋_GB2312" w:hint="eastAsia"/>
                <w:sz w:val="24"/>
              </w:rPr>
              <w:t>．</w:t>
            </w:r>
            <w:r>
              <w:rPr>
                <w:rFonts w:eastAsia="仿宋_GB2312"/>
                <w:sz w:val="24"/>
              </w:rPr>
              <w:t>班子于</w:t>
            </w:r>
            <w:r>
              <w:rPr>
                <w:rFonts w:eastAsia="仿宋_GB2312"/>
                <w:sz w:val="24"/>
              </w:rPr>
              <w:t>9</w:t>
            </w:r>
            <w:r>
              <w:rPr>
                <w:rFonts w:eastAsia="仿宋_GB2312"/>
                <w:sz w:val="24"/>
              </w:rPr>
              <w:t>月</w:t>
            </w:r>
            <w:r>
              <w:rPr>
                <w:rFonts w:eastAsia="仿宋_GB2312"/>
                <w:sz w:val="24"/>
              </w:rPr>
              <w:t>3</w:t>
            </w:r>
            <w:r>
              <w:rPr>
                <w:rFonts w:eastAsia="仿宋_GB2312"/>
                <w:sz w:val="24"/>
              </w:rPr>
              <w:t>日召开</w:t>
            </w:r>
            <w:r>
              <w:rPr>
                <w:rFonts w:eastAsia="仿宋_GB2312" w:hint="eastAsia"/>
                <w:sz w:val="24"/>
              </w:rPr>
              <w:t>“</w:t>
            </w:r>
            <w:r>
              <w:rPr>
                <w:rFonts w:eastAsia="仿宋_GB2312"/>
                <w:sz w:val="24"/>
              </w:rPr>
              <w:t>两委</w:t>
            </w:r>
            <w:r>
              <w:rPr>
                <w:rFonts w:eastAsia="仿宋_GB2312" w:hint="eastAsia"/>
                <w:sz w:val="24"/>
              </w:rPr>
              <w:t>”</w:t>
            </w:r>
            <w:r>
              <w:rPr>
                <w:rFonts w:eastAsia="仿宋_GB2312"/>
                <w:sz w:val="24"/>
              </w:rPr>
              <w:t>会议，明确</w:t>
            </w:r>
            <w:r>
              <w:rPr>
                <w:rFonts w:eastAsia="仿宋_GB2312"/>
                <w:sz w:val="24"/>
              </w:rPr>
              <w:t>“</w:t>
            </w:r>
            <w:r>
              <w:rPr>
                <w:rFonts w:eastAsia="仿宋_GB2312"/>
                <w:sz w:val="24"/>
              </w:rPr>
              <w:t>两委</w:t>
            </w:r>
            <w:r>
              <w:rPr>
                <w:rFonts w:eastAsia="仿宋_GB2312"/>
                <w:sz w:val="24"/>
              </w:rPr>
              <w:t>”</w:t>
            </w:r>
            <w:r>
              <w:rPr>
                <w:rFonts w:eastAsia="仿宋_GB2312"/>
                <w:sz w:val="24"/>
              </w:rPr>
              <w:t>人员分工。规范对</w:t>
            </w:r>
            <w:r>
              <w:rPr>
                <w:rFonts w:eastAsia="仿宋_GB2312"/>
                <w:sz w:val="24"/>
              </w:rPr>
              <w:t>“</w:t>
            </w:r>
            <w:r>
              <w:rPr>
                <w:rFonts w:eastAsia="仿宋_GB2312"/>
                <w:sz w:val="24"/>
              </w:rPr>
              <w:t>三重一大</w:t>
            </w:r>
            <w:r>
              <w:rPr>
                <w:rFonts w:eastAsia="仿宋_GB2312"/>
                <w:sz w:val="24"/>
              </w:rPr>
              <w:t>”</w:t>
            </w:r>
            <w:r>
              <w:rPr>
                <w:rFonts w:eastAsia="仿宋_GB2312"/>
                <w:sz w:val="24"/>
              </w:rPr>
              <w:t>事项的议事决策流程。</w:t>
            </w:r>
          </w:p>
          <w:p w:rsidR="005E141A" w:rsidRDefault="005E141A" w:rsidP="003B28FB">
            <w:pPr>
              <w:autoSpaceDE w:val="0"/>
              <w:autoSpaceDN w:val="0"/>
              <w:adjustRightInd w:val="0"/>
              <w:spacing w:line="300" w:lineRule="exact"/>
              <w:rPr>
                <w:rFonts w:eastAsia="方正小标宋简体"/>
                <w:bCs/>
                <w:w w:val="65"/>
                <w:kern w:val="0"/>
                <w:sz w:val="24"/>
              </w:rPr>
            </w:pPr>
            <w:r>
              <w:rPr>
                <w:rFonts w:eastAsia="仿宋_GB2312" w:hint="eastAsia"/>
                <w:sz w:val="24"/>
              </w:rPr>
              <w:t>3</w:t>
            </w:r>
            <w:r>
              <w:rPr>
                <w:rFonts w:eastAsia="仿宋_GB2312" w:hint="eastAsia"/>
                <w:sz w:val="24"/>
              </w:rPr>
              <w:t>．</w:t>
            </w:r>
            <w:r>
              <w:rPr>
                <w:rFonts w:eastAsia="仿宋_GB2312"/>
                <w:sz w:val="24"/>
              </w:rPr>
              <w:t>已落实专人负责村务公开栏和网上村居廉线定期公开维护，每月按期对党务、村务、服务、政务公开一次，每季度财务公开一次，目前累计公开</w:t>
            </w:r>
            <w:r>
              <w:rPr>
                <w:rFonts w:eastAsia="仿宋_GB2312"/>
                <w:sz w:val="24"/>
              </w:rPr>
              <w:t>13</w:t>
            </w:r>
            <w:r>
              <w:rPr>
                <w:rFonts w:eastAsia="仿宋_GB2312"/>
                <w:sz w:val="24"/>
              </w:rPr>
              <w:t>次。</w:t>
            </w:r>
          </w:p>
        </w:tc>
        <w:tc>
          <w:tcPr>
            <w:tcW w:w="1093" w:type="dxa"/>
            <w:tcMar>
              <w:top w:w="170" w:type="dxa"/>
              <w:bottom w:w="170" w:type="dxa"/>
            </w:tcMar>
            <w:vAlign w:val="center"/>
          </w:tcPr>
          <w:p w:rsidR="005E141A" w:rsidRDefault="005E141A" w:rsidP="003B28FB">
            <w:pPr>
              <w:pStyle w:val="a5"/>
              <w:spacing w:before="0" w:beforeAutospacing="0" w:after="0" w:afterAutospacing="0" w:line="300" w:lineRule="exact"/>
              <w:jc w:val="center"/>
              <w:rPr>
                <w:rFonts w:eastAsia="仿宋_GB2312"/>
                <w:bCs/>
              </w:rPr>
            </w:pPr>
            <w:r>
              <w:rPr>
                <w:rFonts w:eastAsia="仿宋_GB2312"/>
                <w:bCs/>
              </w:rPr>
              <w:t>肖廷坚</w:t>
            </w:r>
          </w:p>
        </w:tc>
        <w:tc>
          <w:tcPr>
            <w:tcW w:w="1375" w:type="dxa"/>
            <w:tcMar>
              <w:top w:w="170" w:type="dxa"/>
              <w:bottom w:w="170" w:type="dxa"/>
            </w:tcMar>
            <w:vAlign w:val="center"/>
          </w:tcPr>
          <w:p w:rsidR="005E141A" w:rsidRDefault="005E141A" w:rsidP="003B28FB">
            <w:pPr>
              <w:autoSpaceDE w:val="0"/>
              <w:autoSpaceDN w:val="0"/>
              <w:adjustRightInd w:val="0"/>
              <w:spacing w:line="300" w:lineRule="exact"/>
              <w:rPr>
                <w:rFonts w:eastAsia="方正小标宋简体"/>
                <w:bCs/>
                <w:w w:val="65"/>
                <w:kern w:val="0"/>
                <w:sz w:val="24"/>
              </w:rPr>
            </w:pPr>
          </w:p>
        </w:tc>
      </w:tr>
      <w:tr w:rsidR="005E141A" w:rsidTr="003B28FB">
        <w:trPr>
          <w:jc w:val="center"/>
        </w:trPr>
        <w:tc>
          <w:tcPr>
            <w:tcW w:w="851" w:type="dxa"/>
            <w:vMerge/>
            <w:vAlign w:val="center"/>
          </w:tcPr>
          <w:p w:rsidR="005E141A" w:rsidRDefault="005E141A" w:rsidP="003B28FB">
            <w:pPr>
              <w:autoSpaceDE w:val="0"/>
              <w:autoSpaceDN w:val="0"/>
              <w:adjustRightInd w:val="0"/>
              <w:spacing w:line="300" w:lineRule="exact"/>
              <w:rPr>
                <w:rFonts w:eastAsia="仿宋_GB2312"/>
                <w:bCs/>
                <w:kern w:val="0"/>
                <w:sz w:val="24"/>
              </w:rPr>
            </w:pPr>
          </w:p>
        </w:tc>
        <w:tc>
          <w:tcPr>
            <w:tcW w:w="1462" w:type="dxa"/>
            <w:vMerge/>
            <w:tcMar>
              <w:top w:w="170" w:type="dxa"/>
              <w:bottom w:w="170" w:type="dxa"/>
            </w:tcMar>
            <w:vAlign w:val="center"/>
          </w:tcPr>
          <w:p w:rsidR="005E141A" w:rsidRDefault="005E141A" w:rsidP="003B28FB">
            <w:pPr>
              <w:autoSpaceDE w:val="0"/>
              <w:autoSpaceDN w:val="0"/>
              <w:adjustRightInd w:val="0"/>
              <w:spacing w:line="300" w:lineRule="exact"/>
              <w:rPr>
                <w:rFonts w:eastAsia="仿宋_GB2312"/>
                <w:bCs/>
                <w:kern w:val="0"/>
                <w:sz w:val="24"/>
              </w:rPr>
            </w:pPr>
          </w:p>
        </w:tc>
        <w:tc>
          <w:tcPr>
            <w:tcW w:w="1586" w:type="dxa"/>
            <w:tcMar>
              <w:top w:w="170" w:type="dxa"/>
              <w:bottom w:w="170" w:type="dxa"/>
            </w:tcMar>
            <w:vAlign w:val="center"/>
          </w:tcPr>
          <w:p w:rsidR="005E141A" w:rsidRDefault="005E141A" w:rsidP="003B28FB">
            <w:pPr>
              <w:autoSpaceDE w:val="0"/>
              <w:autoSpaceDN w:val="0"/>
              <w:adjustRightInd w:val="0"/>
              <w:spacing w:line="300" w:lineRule="exact"/>
              <w:rPr>
                <w:rFonts w:eastAsia="仿宋_GB2312"/>
                <w:bCs/>
                <w:kern w:val="0"/>
                <w:sz w:val="24"/>
              </w:rPr>
            </w:pPr>
            <w:r>
              <w:rPr>
                <w:rFonts w:eastAsia="仿宋_GB2312"/>
                <w:bCs/>
                <w:kern w:val="0"/>
                <w:sz w:val="24"/>
              </w:rPr>
              <w:t>意识形态工作责任制落实不到位</w:t>
            </w:r>
          </w:p>
        </w:tc>
        <w:tc>
          <w:tcPr>
            <w:tcW w:w="3723" w:type="dxa"/>
            <w:tcMar>
              <w:top w:w="170" w:type="dxa"/>
              <w:bottom w:w="170" w:type="dxa"/>
            </w:tcMar>
            <w:vAlign w:val="center"/>
          </w:tcPr>
          <w:p w:rsidR="005E141A" w:rsidRDefault="005E141A" w:rsidP="003B28FB">
            <w:pPr>
              <w:spacing w:line="300" w:lineRule="exact"/>
              <w:rPr>
                <w:rFonts w:eastAsia="仿宋_GB2312"/>
                <w:sz w:val="24"/>
              </w:rPr>
            </w:pPr>
            <w:r>
              <w:rPr>
                <w:rFonts w:eastAsia="仿宋_GB2312"/>
                <w:sz w:val="24"/>
              </w:rPr>
              <w:t>1</w:t>
            </w:r>
            <w:r>
              <w:rPr>
                <w:rFonts w:eastAsia="仿宋_GB2312"/>
                <w:sz w:val="24"/>
              </w:rPr>
              <w:t>．落实意识形态专题学习，定期召开专题研究会议，提升对意识形态工作重要性的认识，做好意识形态工作台账。</w:t>
            </w:r>
          </w:p>
          <w:p w:rsidR="005E141A" w:rsidRDefault="005E141A" w:rsidP="003B28FB">
            <w:pPr>
              <w:spacing w:line="300" w:lineRule="exact"/>
              <w:rPr>
                <w:rFonts w:eastAsia="仿宋_GB2312"/>
                <w:sz w:val="24"/>
              </w:rPr>
            </w:pPr>
            <w:r>
              <w:rPr>
                <w:rFonts w:eastAsia="仿宋_GB2312"/>
                <w:sz w:val="24"/>
              </w:rPr>
              <w:t>2</w:t>
            </w:r>
            <w:r>
              <w:rPr>
                <w:rFonts w:eastAsia="仿宋_GB2312"/>
                <w:sz w:val="24"/>
              </w:rPr>
              <w:t>．继续加强意识形态宣传工作，依托各级各类媒介平台，对村工作动态、典型事例及时宣传、如实报道，发挥正面舆论作用。</w:t>
            </w:r>
          </w:p>
        </w:tc>
        <w:tc>
          <w:tcPr>
            <w:tcW w:w="3599" w:type="dxa"/>
            <w:tcMar>
              <w:top w:w="170" w:type="dxa"/>
              <w:bottom w:w="170" w:type="dxa"/>
            </w:tcMar>
            <w:vAlign w:val="center"/>
          </w:tcPr>
          <w:p w:rsidR="005E141A" w:rsidRDefault="005E141A" w:rsidP="003B28FB">
            <w:pPr>
              <w:spacing w:line="300" w:lineRule="exact"/>
              <w:rPr>
                <w:rFonts w:eastAsia="仿宋_GB2312"/>
                <w:sz w:val="24"/>
              </w:rPr>
            </w:pPr>
            <w:r>
              <w:rPr>
                <w:rFonts w:eastAsia="仿宋_GB2312" w:hint="eastAsia"/>
                <w:sz w:val="24"/>
              </w:rPr>
              <w:t>1</w:t>
            </w:r>
            <w:r>
              <w:rPr>
                <w:rFonts w:eastAsia="仿宋_GB2312" w:hint="eastAsia"/>
                <w:sz w:val="24"/>
              </w:rPr>
              <w:t>．</w:t>
            </w:r>
            <w:r>
              <w:rPr>
                <w:rFonts w:eastAsia="仿宋_GB2312"/>
                <w:sz w:val="24"/>
              </w:rPr>
              <w:t>已落实意识形态专题学习，定期召开专题会议，提升对意识形态工作重要性的认识，做好意识形态工作台账。</w:t>
            </w:r>
          </w:p>
          <w:p w:rsidR="005E141A" w:rsidRDefault="005E141A" w:rsidP="003B28FB">
            <w:pPr>
              <w:autoSpaceDE w:val="0"/>
              <w:autoSpaceDN w:val="0"/>
              <w:adjustRightInd w:val="0"/>
              <w:spacing w:line="300" w:lineRule="exact"/>
              <w:rPr>
                <w:rFonts w:eastAsia="仿宋_GB2312"/>
                <w:bCs/>
                <w:w w:val="65"/>
                <w:kern w:val="0"/>
                <w:sz w:val="24"/>
              </w:rPr>
            </w:pPr>
            <w:r>
              <w:rPr>
                <w:rFonts w:eastAsia="仿宋_GB2312" w:hint="eastAsia"/>
                <w:sz w:val="24"/>
              </w:rPr>
              <w:t>2</w:t>
            </w:r>
            <w:r>
              <w:rPr>
                <w:rFonts w:eastAsia="仿宋_GB2312" w:hint="eastAsia"/>
                <w:sz w:val="24"/>
              </w:rPr>
              <w:t>．</w:t>
            </w:r>
            <w:r>
              <w:rPr>
                <w:rFonts w:eastAsia="仿宋_GB2312"/>
                <w:sz w:val="24"/>
              </w:rPr>
              <w:t>加强了宣传工作，依托常州电视台、常州日报、学习强国等媒体平台，对我村党建引领、村居风貌、志愿者培训等事项及时宣传报道</w:t>
            </w:r>
            <w:r>
              <w:rPr>
                <w:rFonts w:eastAsia="仿宋_GB2312"/>
                <w:sz w:val="24"/>
              </w:rPr>
              <w:t>5</w:t>
            </w:r>
            <w:r>
              <w:rPr>
                <w:rFonts w:eastAsia="仿宋_GB2312"/>
                <w:sz w:val="24"/>
              </w:rPr>
              <w:t>次。</w:t>
            </w:r>
          </w:p>
        </w:tc>
        <w:tc>
          <w:tcPr>
            <w:tcW w:w="1093" w:type="dxa"/>
            <w:tcMar>
              <w:top w:w="170" w:type="dxa"/>
              <w:bottom w:w="170" w:type="dxa"/>
            </w:tcMar>
            <w:vAlign w:val="center"/>
          </w:tcPr>
          <w:p w:rsidR="005E141A" w:rsidRDefault="005E141A" w:rsidP="003B28FB">
            <w:pPr>
              <w:pStyle w:val="a5"/>
              <w:spacing w:before="0" w:beforeAutospacing="0" w:after="0" w:afterAutospacing="0" w:line="300" w:lineRule="exact"/>
              <w:jc w:val="center"/>
              <w:rPr>
                <w:rFonts w:eastAsia="仿宋_GB2312"/>
                <w:bCs/>
              </w:rPr>
            </w:pPr>
            <w:r>
              <w:rPr>
                <w:rFonts w:eastAsia="仿宋_GB2312"/>
                <w:bCs/>
              </w:rPr>
              <w:t>王珂</w:t>
            </w:r>
          </w:p>
        </w:tc>
        <w:tc>
          <w:tcPr>
            <w:tcW w:w="1375" w:type="dxa"/>
            <w:tcMar>
              <w:top w:w="170" w:type="dxa"/>
              <w:bottom w:w="170" w:type="dxa"/>
            </w:tcMar>
            <w:vAlign w:val="center"/>
          </w:tcPr>
          <w:p w:rsidR="005E141A" w:rsidRDefault="005E141A" w:rsidP="003B28FB">
            <w:pPr>
              <w:autoSpaceDE w:val="0"/>
              <w:autoSpaceDN w:val="0"/>
              <w:adjustRightInd w:val="0"/>
              <w:spacing w:line="300" w:lineRule="exact"/>
              <w:rPr>
                <w:rFonts w:eastAsia="方正小标宋简体"/>
                <w:bCs/>
                <w:w w:val="65"/>
                <w:kern w:val="0"/>
                <w:sz w:val="24"/>
              </w:rPr>
            </w:pPr>
          </w:p>
        </w:tc>
      </w:tr>
      <w:tr w:rsidR="005E141A" w:rsidTr="003B28FB">
        <w:trPr>
          <w:jc w:val="center"/>
        </w:trPr>
        <w:tc>
          <w:tcPr>
            <w:tcW w:w="851" w:type="dxa"/>
            <w:vMerge w:val="restart"/>
            <w:vAlign w:val="center"/>
          </w:tcPr>
          <w:p w:rsidR="005E141A" w:rsidRDefault="005E141A" w:rsidP="003B28FB">
            <w:pPr>
              <w:autoSpaceDE w:val="0"/>
              <w:autoSpaceDN w:val="0"/>
              <w:adjustRightInd w:val="0"/>
              <w:spacing w:line="300" w:lineRule="exact"/>
              <w:ind w:firstLineChars="100" w:firstLine="240"/>
              <w:rPr>
                <w:rFonts w:eastAsia="仿宋_GB2312"/>
                <w:bCs/>
                <w:kern w:val="0"/>
                <w:sz w:val="24"/>
              </w:rPr>
            </w:pPr>
            <w:r>
              <w:rPr>
                <w:rFonts w:eastAsia="仿宋_GB2312" w:hint="eastAsia"/>
                <w:bCs/>
                <w:kern w:val="0"/>
                <w:sz w:val="24"/>
              </w:rPr>
              <w:t>3</w:t>
            </w:r>
          </w:p>
        </w:tc>
        <w:tc>
          <w:tcPr>
            <w:tcW w:w="1462" w:type="dxa"/>
            <w:vMerge w:val="restart"/>
            <w:tcMar>
              <w:top w:w="170" w:type="dxa"/>
              <w:bottom w:w="170" w:type="dxa"/>
            </w:tcMar>
            <w:vAlign w:val="center"/>
          </w:tcPr>
          <w:p w:rsidR="005E141A" w:rsidRDefault="005E141A" w:rsidP="003B28FB">
            <w:pPr>
              <w:autoSpaceDE w:val="0"/>
              <w:autoSpaceDN w:val="0"/>
              <w:adjustRightInd w:val="0"/>
              <w:spacing w:line="300" w:lineRule="exact"/>
              <w:rPr>
                <w:rFonts w:eastAsia="仿宋_GB2312"/>
                <w:bCs/>
                <w:kern w:val="0"/>
                <w:sz w:val="24"/>
              </w:rPr>
            </w:pPr>
          </w:p>
          <w:p w:rsidR="005E141A" w:rsidRDefault="005E141A" w:rsidP="003B28FB">
            <w:pPr>
              <w:autoSpaceDE w:val="0"/>
              <w:autoSpaceDN w:val="0"/>
              <w:adjustRightInd w:val="0"/>
              <w:spacing w:line="300" w:lineRule="exact"/>
              <w:rPr>
                <w:rFonts w:eastAsia="仿宋_GB2312"/>
                <w:bCs/>
                <w:kern w:val="0"/>
                <w:sz w:val="24"/>
              </w:rPr>
            </w:pPr>
          </w:p>
          <w:p w:rsidR="005E141A" w:rsidRDefault="005E141A" w:rsidP="003B28FB">
            <w:pPr>
              <w:autoSpaceDE w:val="0"/>
              <w:autoSpaceDN w:val="0"/>
              <w:adjustRightInd w:val="0"/>
              <w:spacing w:line="300" w:lineRule="exact"/>
              <w:rPr>
                <w:rFonts w:eastAsia="仿宋_GB2312"/>
                <w:bCs/>
                <w:kern w:val="0"/>
                <w:sz w:val="24"/>
              </w:rPr>
            </w:pPr>
            <w:r>
              <w:rPr>
                <w:rFonts w:eastAsia="仿宋_GB2312"/>
                <w:bCs/>
                <w:kern w:val="0"/>
                <w:sz w:val="24"/>
              </w:rPr>
              <w:t>基层民主自治建设有待加强</w:t>
            </w:r>
          </w:p>
          <w:p w:rsidR="005E141A" w:rsidRDefault="005E141A" w:rsidP="003B28FB">
            <w:pPr>
              <w:autoSpaceDE w:val="0"/>
              <w:autoSpaceDN w:val="0"/>
              <w:adjustRightInd w:val="0"/>
              <w:spacing w:line="300" w:lineRule="exact"/>
              <w:rPr>
                <w:rFonts w:eastAsia="仿宋_GB2312"/>
                <w:bCs/>
                <w:kern w:val="0"/>
                <w:sz w:val="24"/>
              </w:rPr>
            </w:pPr>
          </w:p>
        </w:tc>
        <w:tc>
          <w:tcPr>
            <w:tcW w:w="1586" w:type="dxa"/>
            <w:tcMar>
              <w:top w:w="170" w:type="dxa"/>
              <w:bottom w:w="170" w:type="dxa"/>
            </w:tcMar>
            <w:vAlign w:val="center"/>
          </w:tcPr>
          <w:p w:rsidR="005E141A" w:rsidRDefault="005E141A" w:rsidP="003B28FB">
            <w:pPr>
              <w:autoSpaceDE w:val="0"/>
              <w:autoSpaceDN w:val="0"/>
              <w:adjustRightInd w:val="0"/>
              <w:spacing w:line="300" w:lineRule="exact"/>
              <w:rPr>
                <w:rFonts w:eastAsia="仿宋_GB2312"/>
                <w:bCs/>
                <w:kern w:val="0"/>
                <w:sz w:val="24"/>
              </w:rPr>
            </w:pPr>
            <w:r>
              <w:rPr>
                <w:rFonts w:eastAsia="仿宋_GB2312"/>
                <w:bCs/>
                <w:kern w:val="0"/>
                <w:sz w:val="24"/>
              </w:rPr>
              <w:t>村民会议制度执行不严格</w:t>
            </w:r>
          </w:p>
        </w:tc>
        <w:tc>
          <w:tcPr>
            <w:tcW w:w="3723" w:type="dxa"/>
            <w:tcMar>
              <w:top w:w="170" w:type="dxa"/>
              <w:bottom w:w="170" w:type="dxa"/>
            </w:tcMar>
            <w:vAlign w:val="center"/>
          </w:tcPr>
          <w:p w:rsidR="005E141A" w:rsidRDefault="005E141A" w:rsidP="003B28FB">
            <w:pPr>
              <w:spacing w:line="300" w:lineRule="exact"/>
              <w:rPr>
                <w:rFonts w:eastAsia="仿宋_GB2312"/>
                <w:sz w:val="24"/>
              </w:rPr>
            </w:pPr>
            <w:r>
              <w:rPr>
                <w:rFonts w:eastAsia="仿宋_GB2312"/>
                <w:sz w:val="24"/>
              </w:rPr>
              <w:t>1</w:t>
            </w:r>
            <w:r>
              <w:rPr>
                <w:rFonts w:eastAsia="仿宋_GB2312"/>
                <w:sz w:val="24"/>
              </w:rPr>
              <w:t>．按规按期开展村民代表大会，规范整理村代会台账。</w:t>
            </w:r>
          </w:p>
          <w:p w:rsidR="005E141A" w:rsidRDefault="005E141A" w:rsidP="003B28FB">
            <w:pPr>
              <w:spacing w:line="300" w:lineRule="exact"/>
              <w:rPr>
                <w:rFonts w:eastAsia="仿宋_GB2312"/>
                <w:sz w:val="24"/>
              </w:rPr>
            </w:pPr>
            <w:r>
              <w:rPr>
                <w:rFonts w:eastAsia="仿宋_GB2312"/>
                <w:sz w:val="24"/>
              </w:rPr>
              <w:t>2</w:t>
            </w:r>
            <w:r>
              <w:rPr>
                <w:rFonts w:eastAsia="仿宋_GB2312"/>
                <w:sz w:val="24"/>
              </w:rPr>
              <w:t>．切实加强村务监督委员会监督作用，严格监督，杜绝不按程序议事、过场议事、该议不议的情况发生。</w:t>
            </w:r>
          </w:p>
        </w:tc>
        <w:tc>
          <w:tcPr>
            <w:tcW w:w="3599" w:type="dxa"/>
            <w:tcMar>
              <w:top w:w="170" w:type="dxa"/>
              <w:bottom w:w="170" w:type="dxa"/>
            </w:tcMar>
            <w:vAlign w:val="center"/>
          </w:tcPr>
          <w:p w:rsidR="005E141A" w:rsidRDefault="005E141A" w:rsidP="003B28FB">
            <w:pPr>
              <w:spacing w:line="300" w:lineRule="exact"/>
              <w:rPr>
                <w:rFonts w:eastAsia="仿宋_GB2312"/>
                <w:sz w:val="24"/>
              </w:rPr>
            </w:pPr>
            <w:r>
              <w:rPr>
                <w:rFonts w:eastAsia="仿宋_GB2312"/>
                <w:sz w:val="24"/>
              </w:rPr>
              <w:t>按规按期开展十一届四次村民代表大会，规范整理村代会台账。</w:t>
            </w:r>
          </w:p>
        </w:tc>
        <w:tc>
          <w:tcPr>
            <w:tcW w:w="1093" w:type="dxa"/>
            <w:tcMar>
              <w:top w:w="170" w:type="dxa"/>
              <w:bottom w:w="170" w:type="dxa"/>
            </w:tcMar>
            <w:vAlign w:val="center"/>
          </w:tcPr>
          <w:p w:rsidR="005E141A" w:rsidRDefault="005E141A" w:rsidP="003B28FB">
            <w:pPr>
              <w:pStyle w:val="a5"/>
              <w:spacing w:before="0" w:beforeAutospacing="0" w:after="0" w:afterAutospacing="0" w:line="300" w:lineRule="exact"/>
              <w:jc w:val="center"/>
              <w:rPr>
                <w:rFonts w:eastAsia="仿宋_GB2312"/>
                <w:bCs/>
              </w:rPr>
            </w:pPr>
            <w:r>
              <w:rPr>
                <w:rFonts w:eastAsia="仿宋_GB2312"/>
                <w:bCs/>
              </w:rPr>
              <w:t>顾文虎</w:t>
            </w:r>
            <w:r>
              <w:rPr>
                <w:rFonts w:eastAsia="仿宋_GB2312"/>
                <w:bCs/>
              </w:rPr>
              <w:t xml:space="preserve"> </w:t>
            </w:r>
            <w:r>
              <w:rPr>
                <w:rFonts w:eastAsia="仿宋_GB2312"/>
                <w:bCs/>
              </w:rPr>
              <w:t>王珂</w:t>
            </w:r>
          </w:p>
        </w:tc>
        <w:tc>
          <w:tcPr>
            <w:tcW w:w="1375" w:type="dxa"/>
            <w:tcMar>
              <w:top w:w="170" w:type="dxa"/>
              <w:bottom w:w="170" w:type="dxa"/>
            </w:tcMar>
            <w:vAlign w:val="center"/>
          </w:tcPr>
          <w:p w:rsidR="005E141A" w:rsidRDefault="005E141A" w:rsidP="003B28FB">
            <w:pPr>
              <w:autoSpaceDE w:val="0"/>
              <w:autoSpaceDN w:val="0"/>
              <w:adjustRightInd w:val="0"/>
              <w:spacing w:line="300" w:lineRule="exact"/>
              <w:rPr>
                <w:rFonts w:eastAsia="方正小标宋简体"/>
                <w:bCs/>
                <w:w w:val="65"/>
                <w:kern w:val="0"/>
                <w:sz w:val="24"/>
              </w:rPr>
            </w:pPr>
          </w:p>
        </w:tc>
      </w:tr>
      <w:tr w:rsidR="005E141A" w:rsidTr="003B28FB">
        <w:trPr>
          <w:jc w:val="center"/>
        </w:trPr>
        <w:tc>
          <w:tcPr>
            <w:tcW w:w="851" w:type="dxa"/>
            <w:vMerge/>
            <w:vAlign w:val="center"/>
          </w:tcPr>
          <w:p w:rsidR="005E141A" w:rsidRDefault="005E141A" w:rsidP="003B28FB">
            <w:pPr>
              <w:autoSpaceDE w:val="0"/>
              <w:autoSpaceDN w:val="0"/>
              <w:adjustRightInd w:val="0"/>
              <w:spacing w:line="300" w:lineRule="exact"/>
              <w:rPr>
                <w:rFonts w:eastAsia="仿宋_GB2312"/>
                <w:bCs/>
                <w:kern w:val="0"/>
                <w:sz w:val="24"/>
              </w:rPr>
            </w:pPr>
          </w:p>
        </w:tc>
        <w:tc>
          <w:tcPr>
            <w:tcW w:w="1462" w:type="dxa"/>
            <w:vMerge/>
            <w:tcMar>
              <w:top w:w="170" w:type="dxa"/>
              <w:bottom w:w="170" w:type="dxa"/>
            </w:tcMar>
            <w:vAlign w:val="center"/>
          </w:tcPr>
          <w:p w:rsidR="005E141A" w:rsidRDefault="005E141A" w:rsidP="003B28FB">
            <w:pPr>
              <w:autoSpaceDE w:val="0"/>
              <w:autoSpaceDN w:val="0"/>
              <w:adjustRightInd w:val="0"/>
              <w:spacing w:line="300" w:lineRule="exact"/>
              <w:rPr>
                <w:rFonts w:ascii="仿宋_GB2312" w:eastAsia="仿宋_GB2312" w:hAnsi="仿宋_GB2312" w:cs="仿宋_GB2312"/>
                <w:bCs/>
                <w:kern w:val="0"/>
                <w:sz w:val="24"/>
              </w:rPr>
            </w:pPr>
          </w:p>
        </w:tc>
        <w:tc>
          <w:tcPr>
            <w:tcW w:w="1586" w:type="dxa"/>
            <w:tcMar>
              <w:top w:w="170" w:type="dxa"/>
              <w:bottom w:w="170" w:type="dxa"/>
            </w:tcMar>
            <w:vAlign w:val="center"/>
          </w:tcPr>
          <w:p w:rsidR="005E141A" w:rsidRDefault="005E141A" w:rsidP="003B28FB">
            <w:pPr>
              <w:autoSpaceDE w:val="0"/>
              <w:autoSpaceDN w:val="0"/>
              <w:adjustRightInd w:val="0"/>
              <w:spacing w:line="300" w:lineRule="exact"/>
              <w:rPr>
                <w:rFonts w:eastAsia="仿宋_GB2312"/>
                <w:bCs/>
                <w:kern w:val="0"/>
                <w:sz w:val="24"/>
              </w:rPr>
            </w:pPr>
            <w:r>
              <w:rPr>
                <w:rFonts w:eastAsia="仿宋_GB2312"/>
                <w:bCs/>
                <w:kern w:val="0"/>
                <w:sz w:val="24"/>
              </w:rPr>
              <w:t>村民代表老龄化突出</w:t>
            </w:r>
          </w:p>
        </w:tc>
        <w:tc>
          <w:tcPr>
            <w:tcW w:w="3723" w:type="dxa"/>
            <w:tcMar>
              <w:top w:w="170" w:type="dxa"/>
              <w:bottom w:w="170" w:type="dxa"/>
            </w:tcMar>
            <w:vAlign w:val="center"/>
          </w:tcPr>
          <w:p w:rsidR="005E141A" w:rsidRDefault="005E141A" w:rsidP="003B28FB">
            <w:pPr>
              <w:spacing w:line="300" w:lineRule="exact"/>
              <w:rPr>
                <w:rFonts w:eastAsia="仿宋_GB2312"/>
                <w:sz w:val="24"/>
              </w:rPr>
            </w:pPr>
            <w:r>
              <w:rPr>
                <w:rFonts w:eastAsia="仿宋_GB2312"/>
                <w:sz w:val="24"/>
              </w:rPr>
              <w:t>在第十二届村民代表换届选举后，改换了</w:t>
            </w:r>
            <w:r>
              <w:rPr>
                <w:rFonts w:eastAsia="仿宋_GB2312"/>
                <w:sz w:val="24"/>
              </w:rPr>
              <w:t>11</w:t>
            </w:r>
            <w:r>
              <w:rPr>
                <w:rFonts w:eastAsia="仿宋_GB2312"/>
                <w:sz w:val="24"/>
              </w:rPr>
              <w:t>位新的村民代表，年龄</w:t>
            </w:r>
            <w:r>
              <w:rPr>
                <w:rFonts w:eastAsia="仿宋_GB2312"/>
                <w:sz w:val="24"/>
              </w:rPr>
              <w:lastRenderedPageBreak/>
              <w:t>结构年轻化，文化水平提升，有效改善了老龄化的问题。</w:t>
            </w:r>
          </w:p>
        </w:tc>
        <w:tc>
          <w:tcPr>
            <w:tcW w:w="3599" w:type="dxa"/>
            <w:tcMar>
              <w:top w:w="170" w:type="dxa"/>
              <w:bottom w:w="170" w:type="dxa"/>
            </w:tcMar>
            <w:vAlign w:val="center"/>
          </w:tcPr>
          <w:p w:rsidR="005E141A" w:rsidRDefault="005E141A" w:rsidP="003B28FB">
            <w:pPr>
              <w:autoSpaceDE w:val="0"/>
              <w:autoSpaceDN w:val="0"/>
              <w:adjustRightInd w:val="0"/>
              <w:spacing w:line="300" w:lineRule="exact"/>
              <w:rPr>
                <w:rFonts w:eastAsia="方正小标宋简体"/>
                <w:bCs/>
                <w:w w:val="65"/>
                <w:kern w:val="0"/>
                <w:sz w:val="24"/>
              </w:rPr>
            </w:pPr>
            <w:r>
              <w:rPr>
                <w:rFonts w:eastAsia="仿宋_GB2312"/>
                <w:sz w:val="24"/>
              </w:rPr>
              <w:lastRenderedPageBreak/>
              <w:t>通过十二届村民代表换届选举，</w:t>
            </w:r>
            <w:r>
              <w:rPr>
                <w:rFonts w:eastAsia="仿宋_GB2312" w:hint="eastAsia"/>
                <w:sz w:val="24"/>
              </w:rPr>
              <w:t>现村民代表平均年</w:t>
            </w:r>
            <w:r>
              <w:rPr>
                <w:rFonts w:eastAsia="仿宋_GB2312"/>
                <w:sz w:val="24"/>
              </w:rPr>
              <w:t>龄较上一届</w:t>
            </w:r>
            <w:r>
              <w:rPr>
                <w:rFonts w:eastAsia="仿宋_GB2312" w:hint="eastAsia"/>
                <w:sz w:val="24"/>
              </w:rPr>
              <w:t>下</w:t>
            </w:r>
            <w:r>
              <w:rPr>
                <w:rFonts w:eastAsia="仿宋_GB2312" w:hint="eastAsia"/>
                <w:sz w:val="24"/>
              </w:rPr>
              <w:lastRenderedPageBreak/>
              <w:t>降</w:t>
            </w:r>
            <w:r>
              <w:rPr>
                <w:rFonts w:eastAsia="仿宋_GB2312" w:hint="eastAsia"/>
                <w:sz w:val="24"/>
              </w:rPr>
              <w:t>9</w:t>
            </w:r>
            <w:r>
              <w:rPr>
                <w:rFonts w:eastAsia="仿宋_GB2312" w:hint="eastAsia"/>
                <w:sz w:val="24"/>
              </w:rPr>
              <w:t>岁，由</w:t>
            </w:r>
            <w:r>
              <w:rPr>
                <w:rFonts w:eastAsia="仿宋_GB2312"/>
                <w:sz w:val="24"/>
              </w:rPr>
              <w:t>63</w:t>
            </w:r>
            <w:r>
              <w:rPr>
                <w:rFonts w:eastAsia="仿宋_GB2312"/>
                <w:sz w:val="24"/>
              </w:rPr>
              <w:t>岁降低至</w:t>
            </w:r>
            <w:r>
              <w:rPr>
                <w:rFonts w:eastAsia="仿宋_GB2312"/>
                <w:sz w:val="24"/>
              </w:rPr>
              <w:t>54</w:t>
            </w:r>
            <w:r>
              <w:rPr>
                <w:rFonts w:eastAsia="仿宋_GB2312"/>
                <w:sz w:val="24"/>
              </w:rPr>
              <w:t>岁。</w:t>
            </w:r>
          </w:p>
        </w:tc>
        <w:tc>
          <w:tcPr>
            <w:tcW w:w="1093" w:type="dxa"/>
            <w:tcMar>
              <w:top w:w="170" w:type="dxa"/>
              <w:bottom w:w="170" w:type="dxa"/>
            </w:tcMar>
            <w:vAlign w:val="center"/>
          </w:tcPr>
          <w:p w:rsidR="005E141A" w:rsidRDefault="005E141A" w:rsidP="003B28FB">
            <w:pPr>
              <w:pStyle w:val="a5"/>
              <w:spacing w:before="0" w:beforeAutospacing="0" w:after="0" w:afterAutospacing="0" w:line="300" w:lineRule="exact"/>
              <w:jc w:val="center"/>
              <w:rPr>
                <w:rFonts w:eastAsia="仿宋_GB2312"/>
                <w:bCs/>
              </w:rPr>
            </w:pPr>
            <w:r>
              <w:rPr>
                <w:rFonts w:eastAsia="仿宋_GB2312"/>
                <w:bCs/>
              </w:rPr>
              <w:lastRenderedPageBreak/>
              <w:t>肖廷坚</w:t>
            </w:r>
          </w:p>
        </w:tc>
        <w:tc>
          <w:tcPr>
            <w:tcW w:w="1375" w:type="dxa"/>
            <w:tcMar>
              <w:top w:w="170" w:type="dxa"/>
              <w:bottom w:w="170" w:type="dxa"/>
            </w:tcMar>
            <w:vAlign w:val="center"/>
          </w:tcPr>
          <w:p w:rsidR="005E141A" w:rsidRDefault="005E141A" w:rsidP="003B28FB">
            <w:pPr>
              <w:autoSpaceDE w:val="0"/>
              <w:autoSpaceDN w:val="0"/>
              <w:adjustRightInd w:val="0"/>
              <w:spacing w:line="300" w:lineRule="exact"/>
              <w:rPr>
                <w:rFonts w:eastAsia="方正小标宋简体"/>
                <w:bCs/>
                <w:w w:val="65"/>
                <w:kern w:val="0"/>
                <w:sz w:val="24"/>
              </w:rPr>
            </w:pPr>
          </w:p>
        </w:tc>
      </w:tr>
      <w:tr w:rsidR="005E141A" w:rsidTr="003B28FB">
        <w:trPr>
          <w:jc w:val="center"/>
        </w:trPr>
        <w:tc>
          <w:tcPr>
            <w:tcW w:w="851" w:type="dxa"/>
            <w:vMerge/>
            <w:vAlign w:val="center"/>
          </w:tcPr>
          <w:p w:rsidR="005E141A" w:rsidRDefault="005E141A" w:rsidP="003B28FB">
            <w:pPr>
              <w:autoSpaceDE w:val="0"/>
              <w:autoSpaceDN w:val="0"/>
              <w:adjustRightInd w:val="0"/>
              <w:spacing w:line="300" w:lineRule="exact"/>
              <w:rPr>
                <w:rFonts w:eastAsia="仿宋_GB2312"/>
                <w:bCs/>
                <w:kern w:val="0"/>
                <w:sz w:val="24"/>
              </w:rPr>
            </w:pPr>
          </w:p>
        </w:tc>
        <w:tc>
          <w:tcPr>
            <w:tcW w:w="1462" w:type="dxa"/>
            <w:vMerge/>
            <w:tcMar>
              <w:top w:w="170" w:type="dxa"/>
              <w:bottom w:w="170" w:type="dxa"/>
            </w:tcMar>
            <w:vAlign w:val="center"/>
          </w:tcPr>
          <w:p w:rsidR="005E141A" w:rsidRDefault="005E141A" w:rsidP="003B28FB">
            <w:pPr>
              <w:autoSpaceDE w:val="0"/>
              <w:autoSpaceDN w:val="0"/>
              <w:adjustRightInd w:val="0"/>
              <w:spacing w:line="300" w:lineRule="exact"/>
              <w:rPr>
                <w:rFonts w:ascii="仿宋_GB2312" w:eastAsia="仿宋_GB2312" w:hAnsi="仿宋_GB2312" w:cs="仿宋_GB2312"/>
                <w:bCs/>
                <w:kern w:val="0"/>
                <w:sz w:val="24"/>
              </w:rPr>
            </w:pPr>
          </w:p>
        </w:tc>
        <w:tc>
          <w:tcPr>
            <w:tcW w:w="1586" w:type="dxa"/>
            <w:tcMar>
              <w:top w:w="170" w:type="dxa"/>
              <w:bottom w:w="170" w:type="dxa"/>
            </w:tcMar>
            <w:vAlign w:val="center"/>
          </w:tcPr>
          <w:p w:rsidR="005E141A" w:rsidRDefault="005E141A" w:rsidP="003B28FB">
            <w:pPr>
              <w:autoSpaceDE w:val="0"/>
              <w:autoSpaceDN w:val="0"/>
              <w:adjustRightInd w:val="0"/>
              <w:spacing w:line="300" w:lineRule="exact"/>
              <w:rPr>
                <w:rFonts w:eastAsia="仿宋_GB2312"/>
                <w:bCs/>
                <w:kern w:val="0"/>
                <w:sz w:val="24"/>
              </w:rPr>
            </w:pPr>
            <w:r>
              <w:rPr>
                <w:rFonts w:eastAsia="仿宋_GB2312"/>
                <w:bCs/>
                <w:kern w:val="0"/>
                <w:sz w:val="24"/>
              </w:rPr>
              <w:t>民主监督基础工作有待提升</w:t>
            </w:r>
          </w:p>
        </w:tc>
        <w:tc>
          <w:tcPr>
            <w:tcW w:w="3723" w:type="dxa"/>
            <w:tcMar>
              <w:top w:w="170" w:type="dxa"/>
              <w:bottom w:w="170" w:type="dxa"/>
            </w:tcMar>
            <w:vAlign w:val="center"/>
          </w:tcPr>
          <w:p w:rsidR="005E141A" w:rsidRDefault="005E141A" w:rsidP="003B28FB">
            <w:pPr>
              <w:spacing w:line="300" w:lineRule="exact"/>
              <w:rPr>
                <w:rFonts w:eastAsia="仿宋_GB2312"/>
                <w:sz w:val="24"/>
              </w:rPr>
            </w:pPr>
            <w:r>
              <w:rPr>
                <w:rFonts w:eastAsia="仿宋_GB2312" w:hint="eastAsia"/>
                <w:sz w:val="24"/>
              </w:rPr>
              <w:t>1</w:t>
            </w:r>
            <w:r>
              <w:rPr>
                <w:rFonts w:eastAsia="仿宋_GB2312"/>
                <w:sz w:val="24"/>
              </w:rPr>
              <w:t>．注重收集意见。对村级重点工作、重大事项，通过接待来访、上门走访等形式收集意见建议，收集监督舆情。围绕舆情，及时向村党组织和村民委员会反映，提出工作建议。</w:t>
            </w:r>
          </w:p>
          <w:p w:rsidR="005E141A" w:rsidRDefault="005E141A" w:rsidP="003B28FB">
            <w:pPr>
              <w:spacing w:line="300" w:lineRule="exact"/>
              <w:rPr>
                <w:rFonts w:eastAsia="仿宋_GB2312"/>
                <w:sz w:val="24"/>
              </w:rPr>
            </w:pPr>
            <w:r>
              <w:rPr>
                <w:rFonts w:eastAsia="仿宋_GB2312" w:hint="eastAsia"/>
                <w:sz w:val="24"/>
              </w:rPr>
              <w:t>2</w:t>
            </w:r>
            <w:r>
              <w:rPr>
                <w:rFonts w:eastAsia="仿宋_GB2312"/>
                <w:sz w:val="24"/>
              </w:rPr>
              <w:t>．监督落实。对监督事项进行全程监督，及时发现并纠正存在的问题。通过公开栏、召开会议、个别沟通等形式，及时通报反馈监督结果。做好台账记录。</w:t>
            </w:r>
          </w:p>
          <w:p w:rsidR="005E141A" w:rsidRDefault="005E141A" w:rsidP="003B28FB">
            <w:pPr>
              <w:spacing w:line="300" w:lineRule="exact"/>
              <w:rPr>
                <w:rFonts w:eastAsia="仿宋_GB2312"/>
                <w:sz w:val="24"/>
              </w:rPr>
            </w:pPr>
            <w:r>
              <w:rPr>
                <w:rFonts w:eastAsia="仿宋_GB2312" w:hint="eastAsia"/>
                <w:sz w:val="24"/>
              </w:rPr>
              <w:t>3</w:t>
            </w:r>
            <w:r>
              <w:rPr>
                <w:rFonts w:eastAsia="仿宋_GB2312"/>
                <w:sz w:val="24"/>
              </w:rPr>
              <w:t>．</w:t>
            </w:r>
            <w:r>
              <w:rPr>
                <w:rFonts w:eastAsia="仿宋_GB2312"/>
                <w:sz w:val="24"/>
              </w:rPr>
              <w:t>“</w:t>
            </w:r>
            <w:r>
              <w:rPr>
                <w:rFonts w:eastAsia="仿宋_GB2312"/>
                <w:sz w:val="24"/>
              </w:rPr>
              <w:t>五务公开</w:t>
            </w:r>
            <w:r>
              <w:rPr>
                <w:rFonts w:eastAsia="仿宋_GB2312"/>
                <w:sz w:val="24"/>
              </w:rPr>
              <w:t>”</w:t>
            </w:r>
            <w:r>
              <w:rPr>
                <w:rFonts w:eastAsia="仿宋_GB2312"/>
                <w:sz w:val="24"/>
              </w:rPr>
              <w:t>按期按规全面公开，查漏补缺。</w:t>
            </w:r>
          </w:p>
        </w:tc>
        <w:tc>
          <w:tcPr>
            <w:tcW w:w="3599" w:type="dxa"/>
            <w:tcMar>
              <w:top w:w="170" w:type="dxa"/>
              <w:bottom w:w="170" w:type="dxa"/>
            </w:tcMar>
            <w:vAlign w:val="center"/>
          </w:tcPr>
          <w:p w:rsidR="005E141A" w:rsidRDefault="005E141A" w:rsidP="003B28FB">
            <w:pPr>
              <w:autoSpaceDE w:val="0"/>
              <w:autoSpaceDN w:val="0"/>
              <w:adjustRightInd w:val="0"/>
              <w:spacing w:line="300" w:lineRule="exact"/>
              <w:rPr>
                <w:rFonts w:eastAsia="仿宋_GB2312"/>
                <w:sz w:val="24"/>
              </w:rPr>
            </w:pPr>
            <w:r>
              <w:rPr>
                <w:rFonts w:eastAsia="仿宋_GB2312" w:hint="eastAsia"/>
                <w:sz w:val="24"/>
              </w:rPr>
              <w:t>1</w:t>
            </w:r>
            <w:r>
              <w:rPr>
                <w:rFonts w:eastAsia="仿宋_GB2312" w:hint="eastAsia"/>
                <w:sz w:val="24"/>
              </w:rPr>
              <w:t>．</w:t>
            </w:r>
            <w:r>
              <w:rPr>
                <w:rFonts w:eastAsia="仿宋_GB2312"/>
                <w:sz w:val="24"/>
              </w:rPr>
              <w:t>结合</w:t>
            </w:r>
            <w:r>
              <w:rPr>
                <w:rFonts w:eastAsia="仿宋_GB2312"/>
                <w:sz w:val="24"/>
              </w:rPr>
              <w:t>“</w:t>
            </w:r>
            <w:r>
              <w:rPr>
                <w:rFonts w:eastAsia="仿宋_GB2312"/>
                <w:sz w:val="24"/>
              </w:rPr>
              <w:t>四亮四促一争先</w:t>
            </w:r>
            <w:r>
              <w:rPr>
                <w:rFonts w:eastAsia="仿宋_GB2312"/>
                <w:sz w:val="24"/>
              </w:rPr>
              <w:t>”</w:t>
            </w:r>
            <w:r>
              <w:rPr>
                <w:rFonts w:eastAsia="仿宋_GB2312" w:hint="eastAsia"/>
                <w:sz w:val="24"/>
              </w:rPr>
              <w:t>实践活动，</w:t>
            </w:r>
            <w:r>
              <w:rPr>
                <w:rFonts w:eastAsia="仿宋_GB2312"/>
                <w:sz w:val="24"/>
              </w:rPr>
              <w:t>通过走访座谈，</w:t>
            </w:r>
            <w:r>
              <w:rPr>
                <w:rFonts w:eastAsia="仿宋_GB2312" w:hint="eastAsia"/>
                <w:sz w:val="24"/>
              </w:rPr>
              <w:t>调查研究</w:t>
            </w:r>
            <w:r>
              <w:rPr>
                <w:rFonts w:eastAsia="仿宋_GB2312"/>
                <w:sz w:val="24"/>
              </w:rPr>
              <w:t>等方式深入群众，广泛收集社情民意，掌握</w:t>
            </w:r>
            <w:r>
              <w:rPr>
                <w:rFonts w:eastAsia="仿宋_GB2312" w:hint="eastAsia"/>
                <w:sz w:val="24"/>
              </w:rPr>
              <w:t>第</w:t>
            </w:r>
            <w:r>
              <w:rPr>
                <w:rFonts w:eastAsia="仿宋_GB2312"/>
                <w:sz w:val="24"/>
              </w:rPr>
              <w:t>一手舆情。</w:t>
            </w:r>
          </w:p>
          <w:p w:rsidR="005E141A" w:rsidRDefault="005E141A" w:rsidP="003B28FB">
            <w:pPr>
              <w:spacing w:line="300" w:lineRule="exact"/>
              <w:rPr>
                <w:rFonts w:eastAsia="仿宋_GB2312"/>
                <w:sz w:val="24"/>
              </w:rPr>
            </w:pPr>
            <w:r>
              <w:rPr>
                <w:rFonts w:eastAsia="仿宋_GB2312" w:hint="eastAsia"/>
                <w:sz w:val="24"/>
              </w:rPr>
              <w:t>2</w:t>
            </w:r>
            <w:r>
              <w:rPr>
                <w:rFonts w:eastAsia="仿宋_GB2312" w:hint="eastAsia"/>
                <w:sz w:val="24"/>
              </w:rPr>
              <w:t>．</w:t>
            </w:r>
            <w:r>
              <w:rPr>
                <w:rFonts w:eastAsia="仿宋_GB2312"/>
                <w:sz w:val="24"/>
              </w:rPr>
              <w:t>村监委会对监督事项进行全程监督，通过公开栏、个别谈话沟通等形式，及时通报反馈监督结果。</w:t>
            </w:r>
          </w:p>
          <w:p w:rsidR="005E141A" w:rsidRDefault="005E141A" w:rsidP="003B28FB">
            <w:pPr>
              <w:spacing w:line="300" w:lineRule="exact"/>
              <w:rPr>
                <w:rFonts w:eastAsia="仿宋_GB2312"/>
                <w:sz w:val="24"/>
              </w:rPr>
            </w:pPr>
            <w:r>
              <w:rPr>
                <w:rFonts w:eastAsia="仿宋_GB2312" w:hint="eastAsia"/>
                <w:sz w:val="24"/>
              </w:rPr>
              <w:t>3</w:t>
            </w:r>
            <w:r>
              <w:rPr>
                <w:rFonts w:eastAsia="仿宋_GB2312" w:hint="eastAsia"/>
                <w:sz w:val="24"/>
              </w:rPr>
              <w:t>．</w:t>
            </w:r>
            <w:r>
              <w:rPr>
                <w:rFonts w:eastAsia="仿宋_GB2312"/>
                <w:sz w:val="24"/>
              </w:rPr>
              <w:t>做好台账记录，定期配合街道检查。</w:t>
            </w:r>
          </w:p>
        </w:tc>
        <w:tc>
          <w:tcPr>
            <w:tcW w:w="1093" w:type="dxa"/>
            <w:tcMar>
              <w:top w:w="170" w:type="dxa"/>
              <w:bottom w:w="170" w:type="dxa"/>
            </w:tcMar>
            <w:vAlign w:val="center"/>
          </w:tcPr>
          <w:p w:rsidR="005E141A" w:rsidRDefault="005E141A" w:rsidP="003B28FB">
            <w:pPr>
              <w:pStyle w:val="a5"/>
              <w:spacing w:before="0" w:beforeAutospacing="0" w:after="0" w:afterAutospacing="0" w:line="300" w:lineRule="exact"/>
              <w:jc w:val="center"/>
              <w:rPr>
                <w:rFonts w:eastAsia="仿宋_GB2312"/>
                <w:bCs/>
              </w:rPr>
            </w:pPr>
            <w:r>
              <w:rPr>
                <w:rFonts w:eastAsia="仿宋_GB2312"/>
                <w:bCs/>
              </w:rPr>
              <w:t>王珂</w:t>
            </w:r>
          </w:p>
        </w:tc>
        <w:tc>
          <w:tcPr>
            <w:tcW w:w="1375" w:type="dxa"/>
            <w:tcMar>
              <w:top w:w="170" w:type="dxa"/>
              <w:bottom w:w="170" w:type="dxa"/>
            </w:tcMar>
            <w:vAlign w:val="center"/>
          </w:tcPr>
          <w:p w:rsidR="005E141A" w:rsidRDefault="005E141A" w:rsidP="003B28FB">
            <w:pPr>
              <w:autoSpaceDE w:val="0"/>
              <w:autoSpaceDN w:val="0"/>
              <w:adjustRightInd w:val="0"/>
              <w:spacing w:line="300" w:lineRule="exact"/>
              <w:rPr>
                <w:rFonts w:eastAsia="方正小标宋简体"/>
                <w:bCs/>
                <w:w w:val="65"/>
                <w:kern w:val="0"/>
                <w:sz w:val="24"/>
              </w:rPr>
            </w:pPr>
          </w:p>
        </w:tc>
      </w:tr>
      <w:tr w:rsidR="005E141A" w:rsidTr="003B28FB">
        <w:trPr>
          <w:jc w:val="center"/>
        </w:trPr>
        <w:tc>
          <w:tcPr>
            <w:tcW w:w="851" w:type="dxa"/>
            <w:vMerge w:val="restart"/>
            <w:vAlign w:val="center"/>
          </w:tcPr>
          <w:p w:rsidR="005E141A" w:rsidRDefault="005E141A" w:rsidP="003B28FB">
            <w:pPr>
              <w:autoSpaceDE w:val="0"/>
              <w:autoSpaceDN w:val="0"/>
              <w:adjustRightInd w:val="0"/>
              <w:spacing w:line="300" w:lineRule="exact"/>
              <w:rPr>
                <w:rFonts w:eastAsia="仿宋_GB2312"/>
                <w:bCs/>
                <w:kern w:val="0"/>
                <w:sz w:val="24"/>
              </w:rPr>
            </w:pPr>
            <w:r>
              <w:rPr>
                <w:rFonts w:eastAsia="仿宋_GB2312" w:hint="eastAsia"/>
                <w:bCs/>
                <w:kern w:val="0"/>
                <w:sz w:val="24"/>
              </w:rPr>
              <w:t>4</w:t>
            </w:r>
          </w:p>
        </w:tc>
        <w:tc>
          <w:tcPr>
            <w:tcW w:w="1462" w:type="dxa"/>
            <w:vMerge w:val="restart"/>
            <w:tcMar>
              <w:top w:w="170" w:type="dxa"/>
              <w:bottom w:w="170" w:type="dxa"/>
            </w:tcMar>
            <w:vAlign w:val="center"/>
          </w:tcPr>
          <w:p w:rsidR="005E141A" w:rsidRDefault="005E141A" w:rsidP="003B28FB">
            <w:pPr>
              <w:autoSpaceDE w:val="0"/>
              <w:autoSpaceDN w:val="0"/>
              <w:adjustRightInd w:val="0"/>
              <w:spacing w:line="300" w:lineRule="exact"/>
              <w:rPr>
                <w:rFonts w:eastAsia="仿宋_GB2312"/>
                <w:bCs/>
                <w:kern w:val="0"/>
                <w:sz w:val="24"/>
              </w:rPr>
            </w:pPr>
            <w:r>
              <w:rPr>
                <w:rFonts w:eastAsia="仿宋_GB2312"/>
                <w:bCs/>
                <w:kern w:val="0"/>
                <w:sz w:val="24"/>
              </w:rPr>
              <w:t>党建责任落实不到位</w:t>
            </w:r>
          </w:p>
          <w:p w:rsidR="005E141A" w:rsidRDefault="005E141A" w:rsidP="003B28FB">
            <w:pPr>
              <w:autoSpaceDE w:val="0"/>
              <w:autoSpaceDN w:val="0"/>
              <w:adjustRightInd w:val="0"/>
              <w:spacing w:line="300" w:lineRule="exact"/>
              <w:rPr>
                <w:rFonts w:eastAsia="仿宋_GB2312"/>
                <w:bCs/>
                <w:kern w:val="0"/>
                <w:sz w:val="24"/>
              </w:rPr>
            </w:pPr>
          </w:p>
        </w:tc>
        <w:tc>
          <w:tcPr>
            <w:tcW w:w="1586" w:type="dxa"/>
            <w:tcMar>
              <w:top w:w="170" w:type="dxa"/>
              <w:bottom w:w="170" w:type="dxa"/>
            </w:tcMar>
            <w:vAlign w:val="center"/>
          </w:tcPr>
          <w:p w:rsidR="005E141A" w:rsidRDefault="005E141A" w:rsidP="003B28FB">
            <w:pPr>
              <w:autoSpaceDE w:val="0"/>
              <w:autoSpaceDN w:val="0"/>
              <w:adjustRightInd w:val="0"/>
              <w:spacing w:line="300" w:lineRule="exact"/>
              <w:rPr>
                <w:rFonts w:eastAsia="仿宋_GB2312"/>
                <w:bCs/>
                <w:kern w:val="0"/>
                <w:sz w:val="24"/>
              </w:rPr>
            </w:pPr>
            <w:r>
              <w:rPr>
                <w:rFonts w:eastAsia="仿宋_GB2312"/>
                <w:bCs/>
                <w:kern w:val="0"/>
                <w:sz w:val="24"/>
              </w:rPr>
              <w:t>解放思想大讨论活动不扎实</w:t>
            </w:r>
          </w:p>
        </w:tc>
        <w:tc>
          <w:tcPr>
            <w:tcW w:w="3723" w:type="dxa"/>
            <w:tcMar>
              <w:top w:w="170" w:type="dxa"/>
              <w:bottom w:w="170" w:type="dxa"/>
            </w:tcMar>
            <w:vAlign w:val="center"/>
          </w:tcPr>
          <w:p w:rsidR="005E141A" w:rsidRDefault="005E141A" w:rsidP="003B28FB">
            <w:pPr>
              <w:spacing w:line="300" w:lineRule="exact"/>
              <w:rPr>
                <w:rFonts w:eastAsia="仿宋_GB2312"/>
                <w:sz w:val="24"/>
              </w:rPr>
            </w:pPr>
            <w:r>
              <w:rPr>
                <w:rFonts w:eastAsia="仿宋_GB2312"/>
                <w:sz w:val="24"/>
              </w:rPr>
              <w:t>1</w:t>
            </w:r>
            <w:r>
              <w:rPr>
                <w:rFonts w:eastAsia="仿宋_GB2312"/>
                <w:sz w:val="24"/>
              </w:rPr>
              <w:t>．深入开展各项教育活动，充分认识开展活动的必要性和重要性。目前做好党史学习教育成果转化总结，指导实际工作，确保教育见实效。</w:t>
            </w:r>
          </w:p>
          <w:p w:rsidR="005E141A" w:rsidRDefault="005E141A" w:rsidP="003B28FB">
            <w:pPr>
              <w:spacing w:line="300" w:lineRule="exact"/>
              <w:rPr>
                <w:rFonts w:eastAsia="仿宋_GB2312"/>
                <w:sz w:val="24"/>
              </w:rPr>
            </w:pPr>
            <w:r>
              <w:rPr>
                <w:rFonts w:eastAsia="仿宋_GB2312"/>
                <w:sz w:val="24"/>
              </w:rPr>
              <w:t>2</w:t>
            </w:r>
            <w:r>
              <w:rPr>
                <w:rFonts w:eastAsia="仿宋_GB2312"/>
                <w:sz w:val="24"/>
              </w:rPr>
              <w:t>．坚持各项教育活动</w:t>
            </w:r>
            <w:r>
              <w:rPr>
                <w:rFonts w:eastAsia="仿宋_GB2312"/>
                <w:sz w:val="24"/>
              </w:rPr>
              <w:t>“</w:t>
            </w:r>
            <w:r>
              <w:rPr>
                <w:rFonts w:eastAsia="仿宋_GB2312"/>
                <w:sz w:val="24"/>
              </w:rPr>
              <w:t>回头看</w:t>
            </w:r>
            <w:r>
              <w:rPr>
                <w:rFonts w:eastAsia="仿宋_GB2312"/>
                <w:sz w:val="24"/>
              </w:rPr>
              <w:t>”</w:t>
            </w:r>
            <w:r>
              <w:rPr>
                <w:rFonts w:eastAsia="仿宋_GB2312"/>
                <w:sz w:val="24"/>
              </w:rPr>
              <w:t>，巩固教育实践成果，持续发挥作</w:t>
            </w:r>
            <w:r>
              <w:rPr>
                <w:rFonts w:eastAsia="仿宋_GB2312"/>
                <w:sz w:val="24"/>
              </w:rPr>
              <w:lastRenderedPageBreak/>
              <w:t>用。</w:t>
            </w:r>
          </w:p>
        </w:tc>
        <w:tc>
          <w:tcPr>
            <w:tcW w:w="3599" w:type="dxa"/>
            <w:tcMar>
              <w:top w:w="170" w:type="dxa"/>
              <w:bottom w:w="170" w:type="dxa"/>
            </w:tcMar>
            <w:vAlign w:val="center"/>
          </w:tcPr>
          <w:p w:rsidR="005E141A" w:rsidRDefault="005E141A" w:rsidP="003B28FB">
            <w:pPr>
              <w:spacing w:line="300" w:lineRule="exact"/>
              <w:rPr>
                <w:rFonts w:eastAsia="方正小标宋简体"/>
                <w:bCs/>
                <w:w w:val="65"/>
                <w:kern w:val="0"/>
                <w:sz w:val="24"/>
              </w:rPr>
            </w:pPr>
            <w:r>
              <w:rPr>
                <w:rFonts w:eastAsia="仿宋_GB2312"/>
                <w:sz w:val="24"/>
              </w:rPr>
              <w:lastRenderedPageBreak/>
              <w:t>踏实做好党史学习教育成果转化总结，指导村干部实际工作，提高为民服务意识，确保教育见实效。</w:t>
            </w:r>
          </w:p>
        </w:tc>
        <w:tc>
          <w:tcPr>
            <w:tcW w:w="1093" w:type="dxa"/>
            <w:tcMar>
              <w:top w:w="170" w:type="dxa"/>
              <w:bottom w:w="170" w:type="dxa"/>
            </w:tcMar>
            <w:vAlign w:val="center"/>
          </w:tcPr>
          <w:p w:rsidR="005E141A" w:rsidRDefault="005E141A" w:rsidP="003B28FB">
            <w:pPr>
              <w:pStyle w:val="a5"/>
              <w:spacing w:before="0" w:beforeAutospacing="0" w:after="0" w:afterAutospacing="0" w:line="300" w:lineRule="exact"/>
              <w:jc w:val="center"/>
              <w:rPr>
                <w:rFonts w:eastAsia="仿宋_GB2312"/>
                <w:bCs/>
              </w:rPr>
            </w:pPr>
            <w:r>
              <w:rPr>
                <w:rFonts w:eastAsia="仿宋_GB2312"/>
                <w:bCs/>
              </w:rPr>
              <w:t>王珂</w:t>
            </w:r>
          </w:p>
        </w:tc>
        <w:tc>
          <w:tcPr>
            <w:tcW w:w="1375" w:type="dxa"/>
            <w:tcMar>
              <w:top w:w="170" w:type="dxa"/>
              <w:bottom w:w="170" w:type="dxa"/>
            </w:tcMar>
            <w:vAlign w:val="center"/>
          </w:tcPr>
          <w:p w:rsidR="005E141A" w:rsidRDefault="005E141A" w:rsidP="003B28FB">
            <w:pPr>
              <w:autoSpaceDE w:val="0"/>
              <w:autoSpaceDN w:val="0"/>
              <w:adjustRightInd w:val="0"/>
              <w:spacing w:line="300" w:lineRule="exact"/>
              <w:rPr>
                <w:rFonts w:eastAsia="方正小标宋简体"/>
                <w:bCs/>
                <w:w w:val="65"/>
                <w:kern w:val="0"/>
                <w:sz w:val="24"/>
              </w:rPr>
            </w:pPr>
          </w:p>
        </w:tc>
      </w:tr>
      <w:tr w:rsidR="005E141A" w:rsidTr="003B28FB">
        <w:trPr>
          <w:jc w:val="center"/>
        </w:trPr>
        <w:tc>
          <w:tcPr>
            <w:tcW w:w="851" w:type="dxa"/>
            <w:vMerge/>
            <w:vAlign w:val="center"/>
          </w:tcPr>
          <w:p w:rsidR="005E141A" w:rsidRDefault="005E141A" w:rsidP="003B28FB">
            <w:pPr>
              <w:autoSpaceDE w:val="0"/>
              <w:autoSpaceDN w:val="0"/>
              <w:adjustRightInd w:val="0"/>
              <w:spacing w:line="300" w:lineRule="exact"/>
              <w:rPr>
                <w:rFonts w:eastAsia="仿宋_GB2312"/>
                <w:bCs/>
                <w:kern w:val="0"/>
                <w:sz w:val="24"/>
              </w:rPr>
            </w:pPr>
          </w:p>
        </w:tc>
        <w:tc>
          <w:tcPr>
            <w:tcW w:w="1462" w:type="dxa"/>
            <w:vMerge/>
            <w:tcMar>
              <w:top w:w="170" w:type="dxa"/>
              <w:bottom w:w="170" w:type="dxa"/>
            </w:tcMar>
            <w:vAlign w:val="center"/>
          </w:tcPr>
          <w:p w:rsidR="005E141A" w:rsidRDefault="005E141A" w:rsidP="003B28FB">
            <w:pPr>
              <w:autoSpaceDE w:val="0"/>
              <w:autoSpaceDN w:val="0"/>
              <w:adjustRightInd w:val="0"/>
              <w:spacing w:line="300" w:lineRule="exact"/>
              <w:rPr>
                <w:rFonts w:ascii="仿宋_GB2312" w:eastAsia="仿宋_GB2312" w:hAnsi="仿宋_GB2312" w:cs="仿宋_GB2312"/>
                <w:bCs/>
                <w:kern w:val="0"/>
                <w:sz w:val="24"/>
              </w:rPr>
            </w:pPr>
          </w:p>
        </w:tc>
        <w:tc>
          <w:tcPr>
            <w:tcW w:w="1586" w:type="dxa"/>
            <w:tcMar>
              <w:top w:w="170" w:type="dxa"/>
              <w:bottom w:w="170" w:type="dxa"/>
            </w:tcMar>
            <w:vAlign w:val="center"/>
          </w:tcPr>
          <w:p w:rsidR="005E141A" w:rsidRDefault="005E141A" w:rsidP="003B28FB">
            <w:pPr>
              <w:autoSpaceDE w:val="0"/>
              <w:autoSpaceDN w:val="0"/>
              <w:adjustRightInd w:val="0"/>
              <w:spacing w:line="300" w:lineRule="exact"/>
              <w:rPr>
                <w:rFonts w:eastAsia="仿宋_GB2312"/>
                <w:bCs/>
                <w:kern w:val="0"/>
                <w:sz w:val="24"/>
              </w:rPr>
            </w:pPr>
            <w:r>
              <w:rPr>
                <w:rFonts w:eastAsia="仿宋_GB2312"/>
                <w:bCs/>
                <w:kern w:val="0"/>
                <w:sz w:val="24"/>
              </w:rPr>
              <w:t>党建工作缺乏品牌</w:t>
            </w:r>
          </w:p>
        </w:tc>
        <w:tc>
          <w:tcPr>
            <w:tcW w:w="3723" w:type="dxa"/>
            <w:tcMar>
              <w:top w:w="170" w:type="dxa"/>
              <w:bottom w:w="170" w:type="dxa"/>
            </w:tcMar>
            <w:vAlign w:val="center"/>
          </w:tcPr>
          <w:p w:rsidR="005E141A" w:rsidRDefault="005E141A" w:rsidP="003B28FB">
            <w:pPr>
              <w:spacing w:line="300" w:lineRule="exact"/>
              <w:rPr>
                <w:rFonts w:eastAsia="仿宋_GB2312"/>
                <w:sz w:val="24"/>
              </w:rPr>
            </w:pPr>
            <w:r>
              <w:rPr>
                <w:rFonts w:eastAsia="仿宋_GB2312"/>
                <w:sz w:val="24"/>
              </w:rPr>
              <w:t>1</w:t>
            </w:r>
            <w:r>
              <w:rPr>
                <w:rFonts w:eastAsia="仿宋_GB2312"/>
                <w:sz w:val="24"/>
              </w:rPr>
              <w:t>．积极与上沟通对接，在上级正向指导下，从命名规范、内涵塑造、创牌的方式方法、步骤等方面来创建党建品牌。</w:t>
            </w:r>
          </w:p>
          <w:p w:rsidR="005E141A" w:rsidRDefault="005E141A" w:rsidP="003B28FB">
            <w:pPr>
              <w:spacing w:line="300" w:lineRule="exact"/>
              <w:rPr>
                <w:rFonts w:eastAsia="仿宋_GB2312"/>
                <w:sz w:val="24"/>
              </w:rPr>
            </w:pPr>
            <w:r>
              <w:rPr>
                <w:rFonts w:eastAsia="仿宋_GB2312"/>
                <w:sz w:val="24"/>
              </w:rPr>
              <w:t>2</w:t>
            </w:r>
            <w:r>
              <w:rPr>
                <w:rFonts w:eastAsia="仿宋_GB2312"/>
                <w:sz w:val="24"/>
              </w:rPr>
              <w:t>．找准创牌工作和中心工作的结合点，充分发挥党建品牌政治功能。依托正在开展的党员志愿者活动以及网格内党群活动中心创建工作，打造适合新华村的党建品牌。</w:t>
            </w:r>
          </w:p>
        </w:tc>
        <w:tc>
          <w:tcPr>
            <w:tcW w:w="3599" w:type="dxa"/>
            <w:tcMar>
              <w:top w:w="170" w:type="dxa"/>
              <w:bottom w:w="170" w:type="dxa"/>
            </w:tcMar>
            <w:vAlign w:val="center"/>
          </w:tcPr>
          <w:p w:rsidR="005E141A" w:rsidRDefault="005E141A" w:rsidP="003B28FB">
            <w:pPr>
              <w:autoSpaceDE w:val="0"/>
              <w:autoSpaceDN w:val="0"/>
              <w:adjustRightInd w:val="0"/>
              <w:spacing w:line="300" w:lineRule="exact"/>
              <w:rPr>
                <w:rFonts w:eastAsia="方正小标宋简体"/>
                <w:bCs/>
                <w:w w:val="65"/>
                <w:kern w:val="0"/>
                <w:sz w:val="24"/>
              </w:rPr>
            </w:pPr>
            <w:r>
              <w:rPr>
                <w:rFonts w:eastAsia="仿宋_GB2312"/>
                <w:sz w:val="24"/>
              </w:rPr>
              <w:t>党委班子召开会议积极研讨党建品牌，拟定</w:t>
            </w:r>
            <w:r>
              <w:rPr>
                <w:rFonts w:eastAsia="仿宋_GB2312"/>
                <w:sz w:val="24"/>
              </w:rPr>
              <w:t>“</w:t>
            </w:r>
            <w:r>
              <w:rPr>
                <w:rFonts w:eastAsia="仿宋_GB2312"/>
                <w:sz w:val="24"/>
              </w:rPr>
              <w:t>红杉树</w:t>
            </w:r>
            <w:r>
              <w:rPr>
                <w:rFonts w:eastAsia="仿宋_GB2312"/>
                <w:sz w:val="24"/>
              </w:rPr>
              <w:t>·</w:t>
            </w:r>
            <w:r>
              <w:rPr>
                <w:rFonts w:eastAsia="仿宋_GB2312"/>
                <w:sz w:val="24"/>
              </w:rPr>
              <w:t>新服务</w:t>
            </w:r>
            <w:r>
              <w:rPr>
                <w:rFonts w:eastAsia="仿宋_GB2312"/>
                <w:sz w:val="24"/>
              </w:rPr>
              <w:t>”“</w:t>
            </w:r>
            <w:r>
              <w:rPr>
                <w:rFonts w:eastAsia="仿宋_GB2312"/>
                <w:sz w:val="24"/>
              </w:rPr>
              <w:t>党群齐心万年青</w:t>
            </w:r>
            <w:r>
              <w:rPr>
                <w:rFonts w:eastAsia="仿宋_GB2312"/>
                <w:sz w:val="24"/>
              </w:rPr>
              <w:t>”</w:t>
            </w:r>
            <w:r>
              <w:rPr>
                <w:rFonts w:eastAsia="仿宋_GB2312"/>
                <w:sz w:val="24"/>
              </w:rPr>
              <w:t>等党建品牌候选名称，具体结合今年党员志愿者服务项目</w:t>
            </w:r>
            <w:r>
              <w:rPr>
                <w:rFonts w:eastAsia="仿宋_GB2312" w:hint="eastAsia"/>
                <w:sz w:val="24"/>
              </w:rPr>
              <w:t>，</w:t>
            </w:r>
            <w:r>
              <w:rPr>
                <w:rFonts w:eastAsia="仿宋_GB2312"/>
                <w:sz w:val="24"/>
              </w:rPr>
              <w:t>以及今后党建阵地打造等工作</w:t>
            </w:r>
            <w:r>
              <w:rPr>
                <w:rFonts w:eastAsia="仿宋_GB2312" w:hint="eastAsia"/>
                <w:sz w:val="24"/>
              </w:rPr>
              <w:t>，</w:t>
            </w:r>
            <w:r>
              <w:rPr>
                <w:rFonts w:eastAsia="仿宋_GB2312"/>
                <w:sz w:val="24"/>
              </w:rPr>
              <w:t>深化品牌内涵。</w:t>
            </w:r>
          </w:p>
        </w:tc>
        <w:tc>
          <w:tcPr>
            <w:tcW w:w="1093" w:type="dxa"/>
            <w:tcMar>
              <w:top w:w="170" w:type="dxa"/>
              <w:bottom w:w="170" w:type="dxa"/>
            </w:tcMar>
            <w:vAlign w:val="center"/>
          </w:tcPr>
          <w:p w:rsidR="005E141A" w:rsidRDefault="005E141A" w:rsidP="003B28FB">
            <w:pPr>
              <w:pStyle w:val="a5"/>
              <w:spacing w:before="0" w:beforeAutospacing="0" w:after="0" w:afterAutospacing="0" w:line="300" w:lineRule="exact"/>
              <w:jc w:val="center"/>
              <w:rPr>
                <w:rFonts w:eastAsia="仿宋_GB2312"/>
                <w:bCs/>
              </w:rPr>
            </w:pPr>
            <w:r>
              <w:rPr>
                <w:rFonts w:eastAsia="仿宋_GB2312"/>
                <w:bCs/>
              </w:rPr>
              <w:t>肖廷坚</w:t>
            </w:r>
          </w:p>
        </w:tc>
        <w:tc>
          <w:tcPr>
            <w:tcW w:w="1375" w:type="dxa"/>
            <w:tcMar>
              <w:top w:w="170" w:type="dxa"/>
              <w:bottom w:w="170" w:type="dxa"/>
            </w:tcMar>
            <w:vAlign w:val="center"/>
          </w:tcPr>
          <w:p w:rsidR="005E141A" w:rsidRDefault="005E141A" w:rsidP="003B28FB">
            <w:pPr>
              <w:autoSpaceDE w:val="0"/>
              <w:autoSpaceDN w:val="0"/>
              <w:adjustRightInd w:val="0"/>
              <w:spacing w:line="300" w:lineRule="exact"/>
              <w:rPr>
                <w:rFonts w:eastAsia="方正小标宋简体"/>
                <w:bCs/>
                <w:w w:val="65"/>
                <w:kern w:val="0"/>
                <w:sz w:val="24"/>
              </w:rPr>
            </w:pPr>
          </w:p>
        </w:tc>
      </w:tr>
      <w:tr w:rsidR="005E141A" w:rsidTr="003B28FB">
        <w:trPr>
          <w:jc w:val="center"/>
        </w:trPr>
        <w:tc>
          <w:tcPr>
            <w:tcW w:w="851" w:type="dxa"/>
            <w:vMerge/>
            <w:vAlign w:val="center"/>
          </w:tcPr>
          <w:p w:rsidR="005E141A" w:rsidRDefault="005E141A" w:rsidP="003B28FB">
            <w:pPr>
              <w:autoSpaceDE w:val="0"/>
              <w:autoSpaceDN w:val="0"/>
              <w:adjustRightInd w:val="0"/>
              <w:spacing w:line="300" w:lineRule="exact"/>
              <w:rPr>
                <w:rFonts w:eastAsia="仿宋_GB2312"/>
                <w:bCs/>
                <w:kern w:val="0"/>
                <w:sz w:val="24"/>
              </w:rPr>
            </w:pPr>
          </w:p>
        </w:tc>
        <w:tc>
          <w:tcPr>
            <w:tcW w:w="1462" w:type="dxa"/>
            <w:vMerge/>
            <w:tcMar>
              <w:top w:w="170" w:type="dxa"/>
              <w:bottom w:w="170" w:type="dxa"/>
            </w:tcMar>
            <w:vAlign w:val="center"/>
          </w:tcPr>
          <w:p w:rsidR="005E141A" w:rsidRDefault="005E141A" w:rsidP="003B28FB">
            <w:pPr>
              <w:autoSpaceDE w:val="0"/>
              <w:autoSpaceDN w:val="0"/>
              <w:adjustRightInd w:val="0"/>
              <w:spacing w:line="300" w:lineRule="exact"/>
              <w:rPr>
                <w:rFonts w:ascii="仿宋_GB2312" w:eastAsia="仿宋_GB2312" w:hAnsi="仿宋_GB2312" w:cs="仿宋_GB2312"/>
                <w:bCs/>
                <w:kern w:val="0"/>
                <w:sz w:val="24"/>
              </w:rPr>
            </w:pPr>
          </w:p>
        </w:tc>
        <w:tc>
          <w:tcPr>
            <w:tcW w:w="1586" w:type="dxa"/>
            <w:tcMar>
              <w:top w:w="170" w:type="dxa"/>
              <w:bottom w:w="170" w:type="dxa"/>
            </w:tcMar>
            <w:vAlign w:val="center"/>
          </w:tcPr>
          <w:p w:rsidR="005E141A" w:rsidRDefault="005E141A" w:rsidP="003B28FB">
            <w:pPr>
              <w:autoSpaceDE w:val="0"/>
              <w:autoSpaceDN w:val="0"/>
              <w:adjustRightInd w:val="0"/>
              <w:spacing w:line="300" w:lineRule="exact"/>
              <w:rPr>
                <w:rFonts w:eastAsia="仿宋_GB2312"/>
                <w:bCs/>
                <w:kern w:val="0"/>
                <w:sz w:val="24"/>
              </w:rPr>
            </w:pPr>
            <w:r>
              <w:rPr>
                <w:rFonts w:eastAsia="仿宋_GB2312"/>
                <w:bCs/>
                <w:kern w:val="0"/>
                <w:sz w:val="24"/>
              </w:rPr>
              <w:t>对非公组织党建指导不足</w:t>
            </w:r>
          </w:p>
        </w:tc>
        <w:tc>
          <w:tcPr>
            <w:tcW w:w="3723" w:type="dxa"/>
            <w:tcMar>
              <w:top w:w="170" w:type="dxa"/>
              <w:bottom w:w="170" w:type="dxa"/>
            </w:tcMar>
            <w:vAlign w:val="center"/>
          </w:tcPr>
          <w:p w:rsidR="005E141A" w:rsidRDefault="005E141A" w:rsidP="003B28FB">
            <w:pPr>
              <w:spacing w:line="300" w:lineRule="exact"/>
              <w:rPr>
                <w:rFonts w:eastAsia="仿宋_GB2312"/>
                <w:sz w:val="24"/>
              </w:rPr>
            </w:pPr>
            <w:r>
              <w:rPr>
                <w:rFonts w:eastAsia="仿宋_GB2312"/>
                <w:sz w:val="24"/>
              </w:rPr>
              <w:t>1</w:t>
            </w:r>
            <w:r>
              <w:rPr>
                <w:rFonts w:eastAsia="仿宋_GB2312"/>
                <w:sz w:val="24"/>
              </w:rPr>
              <w:t>．规范下属顺舵支部和阳光支部的</w:t>
            </w:r>
            <w:r>
              <w:rPr>
                <w:rFonts w:eastAsia="仿宋_GB2312"/>
                <w:sz w:val="24"/>
              </w:rPr>
              <w:t>“</w:t>
            </w:r>
            <w:r>
              <w:rPr>
                <w:rFonts w:eastAsia="仿宋_GB2312"/>
                <w:sz w:val="24"/>
              </w:rPr>
              <w:t>一本通</w:t>
            </w:r>
            <w:r>
              <w:rPr>
                <w:rFonts w:eastAsia="仿宋_GB2312"/>
                <w:sz w:val="24"/>
              </w:rPr>
              <w:t>”</w:t>
            </w:r>
            <w:r>
              <w:rPr>
                <w:rFonts w:eastAsia="仿宋_GB2312"/>
                <w:sz w:val="24"/>
              </w:rPr>
              <w:t>记录，</w:t>
            </w:r>
            <w:r>
              <w:rPr>
                <w:rFonts w:eastAsia="仿宋_GB2312"/>
                <w:sz w:val="24"/>
              </w:rPr>
              <w:t>2021</w:t>
            </w:r>
            <w:r>
              <w:rPr>
                <w:rFonts w:eastAsia="仿宋_GB2312"/>
                <w:sz w:val="24"/>
              </w:rPr>
              <w:t>年起，阳光支部落实</w:t>
            </w:r>
            <w:r>
              <w:rPr>
                <w:rFonts w:eastAsia="仿宋_GB2312"/>
                <w:sz w:val="24"/>
              </w:rPr>
              <w:t>“</w:t>
            </w:r>
            <w:r>
              <w:rPr>
                <w:rFonts w:eastAsia="仿宋_GB2312"/>
                <w:sz w:val="24"/>
              </w:rPr>
              <w:t>一本通</w:t>
            </w:r>
            <w:r>
              <w:rPr>
                <w:rFonts w:eastAsia="仿宋_GB2312"/>
                <w:sz w:val="24"/>
              </w:rPr>
              <w:t>”</w:t>
            </w:r>
            <w:r>
              <w:rPr>
                <w:rFonts w:eastAsia="仿宋_GB2312"/>
                <w:sz w:val="24"/>
              </w:rPr>
              <w:t>台账。</w:t>
            </w:r>
          </w:p>
          <w:p w:rsidR="005E141A" w:rsidRDefault="005E141A" w:rsidP="003B28FB">
            <w:pPr>
              <w:spacing w:line="300" w:lineRule="exact"/>
              <w:rPr>
                <w:rFonts w:eastAsia="仿宋_GB2312"/>
                <w:sz w:val="24"/>
              </w:rPr>
            </w:pPr>
            <w:r>
              <w:rPr>
                <w:rFonts w:eastAsia="仿宋_GB2312"/>
                <w:sz w:val="24"/>
              </w:rPr>
              <w:t>2</w:t>
            </w:r>
            <w:r>
              <w:rPr>
                <w:rFonts w:eastAsia="仿宋_GB2312"/>
                <w:sz w:val="24"/>
              </w:rPr>
              <w:t>．每季度非公支部与其他支部一起接收督查并交流支部工作开展情况。</w:t>
            </w:r>
          </w:p>
        </w:tc>
        <w:tc>
          <w:tcPr>
            <w:tcW w:w="3599" w:type="dxa"/>
            <w:tcMar>
              <w:top w:w="170" w:type="dxa"/>
              <w:bottom w:w="170" w:type="dxa"/>
            </w:tcMar>
            <w:vAlign w:val="center"/>
          </w:tcPr>
          <w:p w:rsidR="005E141A" w:rsidRDefault="005E141A" w:rsidP="003B28FB">
            <w:pPr>
              <w:spacing w:line="300" w:lineRule="exact"/>
              <w:rPr>
                <w:rFonts w:eastAsia="仿宋_GB2312"/>
                <w:sz w:val="24"/>
              </w:rPr>
            </w:pPr>
            <w:r>
              <w:rPr>
                <w:rFonts w:eastAsia="仿宋_GB2312" w:hint="eastAsia"/>
                <w:sz w:val="24"/>
              </w:rPr>
              <w:t>1</w:t>
            </w:r>
            <w:r>
              <w:rPr>
                <w:rFonts w:eastAsia="仿宋_GB2312" w:hint="eastAsia"/>
                <w:sz w:val="24"/>
              </w:rPr>
              <w:t>．</w:t>
            </w:r>
            <w:r>
              <w:rPr>
                <w:rFonts w:eastAsia="仿宋_GB2312"/>
                <w:sz w:val="24"/>
              </w:rPr>
              <w:t>下属非公支部阳光支部已落实专人记录</w:t>
            </w:r>
            <w:r>
              <w:rPr>
                <w:rFonts w:eastAsia="仿宋_GB2312"/>
                <w:sz w:val="24"/>
              </w:rPr>
              <w:t>“</w:t>
            </w:r>
            <w:r>
              <w:rPr>
                <w:rFonts w:eastAsia="仿宋_GB2312"/>
                <w:sz w:val="24"/>
              </w:rPr>
              <w:t>一本通</w:t>
            </w:r>
            <w:r>
              <w:rPr>
                <w:rFonts w:eastAsia="仿宋_GB2312"/>
                <w:sz w:val="24"/>
              </w:rPr>
              <w:t>”</w:t>
            </w:r>
            <w:r>
              <w:rPr>
                <w:rFonts w:eastAsia="仿宋_GB2312"/>
                <w:sz w:val="24"/>
              </w:rPr>
              <w:t>台账。</w:t>
            </w:r>
          </w:p>
          <w:p w:rsidR="005E141A" w:rsidRDefault="005E141A" w:rsidP="003B28FB">
            <w:pPr>
              <w:autoSpaceDE w:val="0"/>
              <w:autoSpaceDN w:val="0"/>
              <w:adjustRightInd w:val="0"/>
              <w:spacing w:line="300" w:lineRule="exact"/>
              <w:rPr>
                <w:rFonts w:eastAsia="仿宋_GB2312"/>
                <w:bCs/>
                <w:w w:val="65"/>
                <w:kern w:val="0"/>
                <w:sz w:val="24"/>
              </w:rPr>
            </w:pPr>
            <w:r>
              <w:rPr>
                <w:rFonts w:eastAsia="仿宋_GB2312" w:hint="eastAsia"/>
                <w:sz w:val="24"/>
              </w:rPr>
              <w:t>2</w:t>
            </w:r>
            <w:r>
              <w:rPr>
                <w:rFonts w:eastAsia="仿宋_GB2312" w:hint="eastAsia"/>
                <w:sz w:val="24"/>
              </w:rPr>
              <w:t>．</w:t>
            </w:r>
            <w:r>
              <w:rPr>
                <w:rFonts w:eastAsia="仿宋_GB2312"/>
                <w:sz w:val="24"/>
              </w:rPr>
              <w:t>二季度支部台账交由街道检查，反馈良好，新增阳光支部一本通记录规范。</w:t>
            </w:r>
          </w:p>
        </w:tc>
        <w:tc>
          <w:tcPr>
            <w:tcW w:w="1093" w:type="dxa"/>
            <w:tcMar>
              <w:top w:w="170" w:type="dxa"/>
              <w:bottom w:w="170" w:type="dxa"/>
            </w:tcMar>
            <w:vAlign w:val="center"/>
          </w:tcPr>
          <w:p w:rsidR="005E141A" w:rsidRDefault="005E141A" w:rsidP="003B28FB">
            <w:pPr>
              <w:pStyle w:val="a5"/>
              <w:spacing w:before="0" w:beforeAutospacing="0" w:after="0" w:afterAutospacing="0" w:line="300" w:lineRule="exact"/>
              <w:jc w:val="center"/>
              <w:rPr>
                <w:rFonts w:eastAsia="仿宋_GB2312"/>
                <w:bCs/>
              </w:rPr>
            </w:pPr>
            <w:r>
              <w:rPr>
                <w:rFonts w:eastAsia="仿宋_GB2312"/>
                <w:bCs/>
              </w:rPr>
              <w:t>王珂</w:t>
            </w:r>
          </w:p>
        </w:tc>
        <w:tc>
          <w:tcPr>
            <w:tcW w:w="1375" w:type="dxa"/>
            <w:tcMar>
              <w:top w:w="170" w:type="dxa"/>
              <w:bottom w:w="170" w:type="dxa"/>
            </w:tcMar>
            <w:vAlign w:val="center"/>
          </w:tcPr>
          <w:p w:rsidR="005E141A" w:rsidRDefault="005E141A" w:rsidP="003B28FB">
            <w:pPr>
              <w:autoSpaceDE w:val="0"/>
              <w:autoSpaceDN w:val="0"/>
              <w:adjustRightInd w:val="0"/>
              <w:spacing w:line="300" w:lineRule="exact"/>
              <w:rPr>
                <w:rFonts w:eastAsia="方正小标宋简体"/>
                <w:bCs/>
                <w:w w:val="65"/>
                <w:kern w:val="0"/>
                <w:sz w:val="24"/>
              </w:rPr>
            </w:pPr>
          </w:p>
        </w:tc>
      </w:tr>
      <w:tr w:rsidR="005E141A" w:rsidTr="003B28FB">
        <w:trPr>
          <w:jc w:val="center"/>
        </w:trPr>
        <w:tc>
          <w:tcPr>
            <w:tcW w:w="851" w:type="dxa"/>
            <w:vMerge/>
            <w:vAlign w:val="center"/>
          </w:tcPr>
          <w:p w:rsidR="005E141A" w:rsidRDefault="005E141A" w:rsidP="003B28FB">
            <w:pPr>
              <w:autoSpaceDE w:val="0"/>
              <w:autoSpaceDN w:val="0"/>
              <w:adjustRightInd w:val="0"/>
              <w:spacing w:line="300" w:lineRule="exact"/>
              <w:rPr>
                <w:rFonts w:eastAsia="仿宋_GB2312"/>
                <w:bCs/>
                <w:kern w:val="0"/>
                <w:sz w:val="24"/>
              </w:rPr>
            </w:pPr>
          </w:p>
        </w:tc>
        <w:tc>
          <w:tcPr>
            <w:tcW w:w="1462" w:type="dxa"/>
            <w:vMerge/>
            <w:tcMar>
              <w:top w:w="170" w:type="dxa"/>
              <w:bottom w:w="170" w:type="dxa"/>
            </w:tcMar>
            <w:vAlign w:val="center"/>
          </w:tcPr>
          <w:p w:rsidR="005E141A" w:rsidRDefault="005E141A" w:rsidP="003B28FB">
            <w:pPr>
              <w:autoSpaceDE w:val="0"/>
              <w:autoSpaceDN w:val="0"/>
              <w:adjustRightInd w:val="0"/>
              <w:spacing w:line="300" w:lineRule="exact"/>
              <w:rPr>
                <w:rFonts w:ascii="仿宋_GB2312" w:eastAsia="仿宋_GB2312" w:hAnsi="仿宋_GB2312" w:cs="仿宋_GB2312"/>
                <w:bCs/>
                <w:kern w:val="0"/>
                <w:sz w:val="24"/>
              </w:rPr>
            </w:pPr>
          </w:p>
        </w:tc>
        <w:tc>
          <w:tcPr>
            <w:tcW w:w="1586" w:type="dxa"/>
            <w:tcMar>
              <w:top w:w="170" w:type="dxa"/>
              <w:bottom w:w="170" w:type="dxa"/>
            </w:tcMar>
            <w:vAlign w:val="center"/>
          </w:tcPr>
          <w:p w:rsidR="005E141A" w:rsidRDefault="005E141A" w:rsidP="003B28FB">
            <w:pPr>
              <w:autoSpaceDE w:val="0"/>
              <w:autoSpaceDN w:val="0"/>
              <w:adjustRightInd w:val="0"/>
              <w:spacing w:line="300" w:lineRule="exact"/>
              <w:rPr>
                <w:rFonts w:eastAsia="仿宋_GB2312"/>
                <w:bCs/>
                <w:kern w:val="0"/>
                <w:sz w:val="24"/>
              </w:rPr>
            </w:pPr>
            <w:r>
              <w:rPr>
                <w:rFonts w:eastAsia="仿宋_GB2312"/>
                <w:bCs/>
                <w:kern w:val="0"/>
                <w:sz w:val="24"/>
              </w:rPr>
              <w:t>党组织各类记录不规范</w:t>
            </w:r>
          </w:p>
        </w:tc>
        <w:tc>
          <w:tcPr>
            <w:tcW w:w="3723" w:type="dxa"/>
            <w:tcMar>
              <w:top w:w="170" w:type="dxa"/>
              <w:bottom w:w="170" w:type="dxa"/>
            </w:tcMar>
            <w:vAlign w:val="center"/>
          </w:tcPr>
          <w:p w:rsidR="005E141A" w:rsidRDefault="005E141A" w:rsidP="003B28FB">
            <w:pPr>
              <w:spacing w:line="300" w:lineRule="exact"/>
              <w:rPr>
                <w:rFonts w:eastAsia="仿宋_GB2312"/>
                <w:sz w:val="24"/>
              </w:rPr>
            </w:pPr>
            <w:r>
              <w:rPr>
                <w:rFonts w:eastAsia="仿宋_GB2312"/>
                <w:sz w:val="24"/>
              </w:rPr>
              <w:t>1</w:t>
            </w:r>
            <w:r>
              <w:rPr>
                <w:rFonts w:eastAsia="仿宋_GB2312"/>
                <w:sz w:val="24"/>
              </w:rPr>
              <w:t>．规范各类党组织会议记录，开展专题交流，党委组织各支部书记在每季度末对上一季度工作、记录进行互相交流学习。</w:t>
            </w:r>
          </w:p>
          <w:p w:rsidR="005E141A" w:rsidRDefault="005E141A" w:rsidP="003B28FB">
            <w:pPr>
              <w:spacing w:line="300" w:lineRule="exact"/>
              <w:rPr>
                <w:rFonts w:eastAsia="仿宋_GB2312"/>
                <w:sz w:val="24"/>
              </w:rPr>
            </w:pPr>
            <w:r>
              <w:rPr>
                <w:rFonts w:eastAsia="仿宋_GB2312"/>
                <w:sz w:val="24"/>
              </w:rPr>
              <w:lastRenderedPageBreak/>
              <w:t>2</w:t>
            </w:r>
            <w:r>
              <w:rPr>
                <w:rFonts w:eastAsia="仿宋_GB2312"/>
                <w:sz w:val="24"/>
              </w:rPr>
              <w:t>．落实上级整改要求，指定专人负责，做到应记尽记。</w:t>
            </w:r>
          </w:p>
        </w:tc>
        <w:tc>
          <w:tcPr>
            <w:tcW w:w="3599" w:type="dxa"/>
            <w:tcMar>
              <w:top w:w="170" w:type="dxa"/>
              <w:bottom w:w="170" w:type="dxa"/>
            </w:tcMar>
            <w:vAlign w:val="center"/>
          </w:tcPr>
          <w:p w:rsidR="005E141A" w:rsidRDefault="005E141A" w:rsidP="003B28FB">
            <w:pPr>
              <w:spacing w:line="300" w:lineRule="exact"/>
              <w:rPr>
                <w:rFonts w:eastAsia="仿宋_GB2312"/>
                <w:sz w:val="24"/>
              </w:rPr>
            </w:pPr>
            <w:r>
              <w:rPr>
                <w:rFonts w:eastAsia="仿宋_GB2312"/>
                <w:sz w:val="24"/>
              </w:rPr>
              <w:lastRenderedPageBreak/>
              <w:t>规范会议记录，监委会、村民自治会议、日常</w:t>
            </w:r>
            <w:r>
              <w:rPr>
                <w:rFonts w:eastAsia="仿宋_GB2312"/>
                <w:sz w:val="24"/>
              </w:rPr>
              <w:t>“</w:t>
            </w:r>
            <w:r>
              <w:rPr>
                <w:rFonts w:eastAsia="仿宋_GB2312"/>
                <w:sz w:val="24"/>
              </w:rPr>
              <w:t>两委</w:t>
            </w:r>
            <w:r>
              <w:rPr>
                <w:rFonts w:eastAsia="仿宋_GB2312"/>
                <w:sz w:val="24"/>
              </w:rPr>
              <w:t>”</w:t>
            </w:r>
            <w:r>
              <w:rPr>
                <w:rFonts w:eastAsia="仿宋_GB2312"/>
                <w:sz w:val="24"/>
              </w:rPr>
              <w:t>会议均已落实党委班子专人负责，定期</w:t>
            </w:r>
            <w:r>
              <w:rPr>
                <w:rFonts w:eastAsia="仿宋_GB2312" w:hint="eastAsia"/>
                <w:sz w:val="24"/>
              </w:rPr>
              <w:t>接受</w:t>
            </w:r>
            <w:r>
              <w:rPr>
                <w:rFonts w:eastAsia="仿宋_GB2312"/>
                <w:sz w:val="24"/>
              </w:rPr>
              <w:t>上级检查。</w:t>
            </w:r>
          </w:p>
        </w:tc>
        <w:tc>
          <w:tcPr>
            <w:tcW w:w="1093" w:type="dxa"/>
            <w:tcMar>
              <w:top w:w="170" w:type="dxa"/>
              <w:bottom w:w="170" w:type="dxa"/>
            </w:tcMar>
            <w:vAlign w:val="center"/>
          </w:tcPr>
          <w:p w:rsidR="005E141A" w:rsidRDefault="005E141A" w:rsidP="003B28FB">
            <w:pPr>
              <w:pStyle w:val="a5"/>
              <w:spacing w:before="0" w:beforeAutospacing="0" w:after="0" w:afterAutospacing="0" w:line="300" w:lineRule="exact"/>
              <w:jc w:val="center"/>
              <w:rPr>
                <w:rFonts w:eastAsia="仿宋_GB2312"/>
                <w:bCs/>
              </w:rPr>
            </w:pPr>
            <w:r>
              <w:rPr>
                <w:rFonts w:eastAsia="仿宋_GB2312"/>
                <w:bCs/>
              </w:rPr>
              <w:t>王珂</w:t>
            </w:r>
          </w:p>
        </w:tc>
        <w:tc>
          <w:tcPr>
            <w:tcW w:w="1375" w:type="dxa"/>
            <w:tcMar>
              <w:top w:w="170" w:type="dxa"/>
              <w:bottom w:w="170" w:type="dxa"/>
            </w:tcMar>
            <w:vAlign w:val="center"/>
          </w:tcPr>
          <w:p w:rsidR="005E141A" w:rsidRDefault="005E141A" w:rsidP="003B28FB">
            <w:pPr>
              <w:autoSpaceDE w:val="0"/>
              <w:autoSpaceDN w:val="0"/>
              <w:adjustRightInd w:val="0"/>
              <w:spacing w:line="300" w:lineRule="exact"/>
              <w:rPr>
                <w:rFonts w:eastAsia="方正小标宋简体"/>
                <w:bCs/>
                <w:w w:val="65"/>
                <w:kern w:val="0"/>
                <w:sz w:val="24"/>
              </w:rPr>
            </w:pPr>
          </w:p>
        </w:tc>
      </w:tr>
      <w:tr w:rsidR="005E141A" w:rsidTr="003B28FB">
        <w:trPr>
          <w:jc w:val="center"/>
        </w:trPr>
        <w:tc>
          <w:tcPr>
            <w:tcW w:w="851" w:type="dxa"/>
            <w:vMerge w:val="restart"/>
            <w:vAlign w:val="center"/>
          </w:tcPr>
          <w:p w:rsidR="005E141A" w:rsidRDefault="005E141A" w:rsidP="003B28FB">
            <w:pPr>
              <w:autoSpaceDE w:val="0"/>
              <w:autoSpaceDN w:val="0"/>
              <w:adjustRightInd w:val="0"/>
              <w:spacing w:line="300" w:lineRule="exact"/>
              <w:rPr>
                <w:rFonts w:eastAsia="仿宋_GB2312"/>
                <w:bCs/>
                <w:kern w:val="0"/>
                <w:sz w:val="24"/>
              </w:rPr>
            </w:pPr>
            <w:r>
              <w:rPr>
                <w:rFonts w:eastAsia="仿宋_GB2312" w:hint="eastAsia"/>
                <w:bCs/>
                <w:kern w:val="0"/>
                <w:sz w:val="24"/>
              </w:rPr>
              <w:lastRenderedPageBreak/>
              <w:t>5</w:t>
            </w:r>
          </w:p>
        </w:tc>
        <w:tc>
          <w:tcPr>
            <w:tcW w:w="1462" w:type="dxa"/>
            <w:vMerge w:val="restart"/>
            <w:tcMar>
              <w:top w:w="170" w:type="dxa"/>
              <w:bottom w:w="170" w:type="dxa"/>
            </w:tcMar>
            <w:vAlign w:val="center"/>
          </w:tcPr>
          <w:p w:rsidR="005E141A" w:rsidRDefault="005E141A" w:rsidP="003B28FB">
            <w:pPr>
              <w:autoSpaceDE w:val="0"/>
              <w:autoSpaceDN w:val="0"/>
              <w:adjustRightInd w:val="0"/>
              <w:spacing w:line="300" w:lineRule="exact"/>
              <w:rPr>
                <w:rFonts w:eastAsia="仿宋_GB2312"/>
                <w:bCs/>
                <w:kern w:val="0"/>
                <w:sz w:val="24"/>
              </w:rPr>
            </w:pPr>
            <w:r>
              <w:rPr>
                <w:rFonts w:eastAsia="仿宋_GB2312"/>
                <w:bCs/>
                <w:kern w:val="0"/>
                <w:sz w:val="24"/>
              </w:rPr>
              <w:t>党内政治生活不够严肃规范</w:t>
            </w:r>
          </w:p>
        </w:tc>
        <w:tc>
          <w:tcPr>
            <w:tcW w:w="1586" w:type="dxa"/>
            <w:tcMar>
              <w:top w:w="170" w:type="dxa"/>
              <w:bottom w:w="170" w:type="dxa"/>
            </w:tcMar>
            <w:vAlign w:val="center"/>
          </w:tcPr>
          <w:p w:rsidR="005E141A" w:rsidRDefault="005E141A" w:rsidP="003B28FB">
            <w:pPr>
              <w:autoSpaceDE w:val="0"/>
              <w:autoSpaceDN w:val="0"/>
              <w:adjustRightInd w:val="0"/>
              <w:spacing w:line="300" w:lineRule="exact"/>
              <w:rPr>
                <w:rFonts w:eastAsia="仿宋_GB2312"/>
                <w:bCs/>
                <w:kern w:val="0"/>
                <w:sz w:val="24"/>
              </w:rPr>
            </w:pPr>
            <w:r>
              <w:rPr>
                <w:rFonts w:eastAsia="仿宋_GB2312"/>
                <w:bCs/>
                <w:kern w:val="0"/>
                <w:sz w:val="24"/>
              </w:rPr>
              <w:t>“</w:t>
            </w:r>
            <w:r>
              <w:rPr>
                <w:rFonts w:eastAsia="仿宋_GB2312"/>
                <w:bCs/>
                <w:kern w:val="0"/>
                <w:sz w:val="24"/>
              </w:rPr>
              <w:t>三会一课</w:t>
            </w:r>
            <w:r>
              <w:rPr>
                <w:rFonts w:eastAsia="仿宋_GB2312"/>
                <w:bCs/>
                <w:kern w:val="0"/>
                <w:sz w:val="24"/>
              </w:rPr>
              <w:t>”</w:t>
            </w:r>
            <w:r>
              <w:rPr>
                <w:rFonts w:eastAsia="仿宋_GB2312"/>
                <w:bCs/>
                <w:kern w:val="0"/>
                <w:sz w:val="24"/>
              </w:rPr>
              <w:t>制度执行不严格</w:t>
            </w:r>
          </w:p>
        </w:tc>
        <w:tc>
          <w:tcPr>
            <w:tcW w:w="3723" w:type="dxa"/>
            <w:tcMar>
              <w:top w:w="170" w:type="dxa"/>
              <w:bottom w:w="170" w:type="dxa"/>
            </w:tcMar>
            <w:vAlign w:val="center"/>
          </w:tcPr>
          <w:p w:rsidR="005E141A" w:rsidRDefault="005E141A" w:rsidP="003B28FB">
            <w:pPr>
              <w:spacing w:line="300" w:lineRule="exact"/>
              <w:rPr>
                <w:rFonts w:eastAsia="仿宋_GB2312"/>
                <w:sz w:val="24"/>
              </w:rPr>
            </w:pPr>
            <w:r>
              <w:rPr>
                <w:rFonts w:eastAsia="仿宋_GB2312"/>
                <w:sz w:val="24"/>
              </w:rPr>
              <w:t>1</w:t>
            </w:r>
            <w:r>
              <w:rPr>
                <w:rFonts w:eastAsia="仿宋_GB2312"/>
                <w:sz w:val="24"/>
              </w:rPr>
              <w:t>．按规完善</w:t>
            </w:r>
            <w:r>
              <w:rPr>
                <w:rFonts w:eastAsia="仿宋_GB2312"/>
                <w:sz w:val="24"/>
              </w:rPr>
              <w:t>“</w:t>
            </w:r>
            <w:r>
              <w:rPr>
                <w:rFonts w:eastAsia="仿宋_GB2312"/>
                <w:sz w:val="24"/>
              </w:rPr>
              <w:t>一本通</w:t>
            </w:r>
            <w:r>
              <w:rPr>
                <w:rFonts w:eastAsia="仿宋_GB2312"/>
                <w:sz w:val="24"/>
              </w:rPr>
              <w:t>”</w:t>
            </w:r>
            <w:r>
              <w:rPr>
                <w:rFonts w:eastAsia="仿宋_GB2312"/>
                <w:sz w:val="24"/>
              </w:rPr>
              <w:t>记录，严格执行</w:t>
            </w:r>
            <w:r>
              <w:rPr>
                <w:rFonts w:eastAsia="仿宋_GB2312"/>
                <w:sz w:val="24"/>
              </w:rPr>
              <w:t>“</w:t>
            </w:r>
            <w:r>
              <w:rPr>
                <w:rFonts w:eastAsia="仿宋_GB2312"/>
                <w:sz w:val="24"/>
              </w:rPr>
              <w:t>三会一课</w:t>
            </w:r>
            <w:r>
              <w:rPr>
                <w:rFonts w:eastAsia="仿宋_GB2312"/>
                <w:sz w:val="24"/>
              </w:rPr>
              <w:t>”</w:t>
            </w:r>
            <w:r>
              <w:rPr>
                <w:rFonts w:eastAsia="仿宋_GB2312"/>
                <w:sz w:val="24"/>
              </w:rPr>
              <w:t>制度，按期开展支部党员大会、支委会、党小组会，上好党课，做好记录。</w:t>
            </w:r>
          </w:p>
          <w:p w:rsidR="005E141A" w:rsidRDefault="005E141A" w:rsidP="003B28FB">
            <w:pPr>
              <w:spacing w:line="300" w:lineRule="exact"/>
              <w:rPr>
                <w:rFonts w:eastAsia="仿宋_GB2312"/>
                <w:sz w:val="24"/>
              </w:rPr>
            </w:pPr>
            <w:r>
              <w:rPr>
                <w:rFonts w:eastAsia="仿宋_GB2312"/>
                <w:sz w:val="24"/>
              </w:rPr>
              <w:t>2</w:t>
            </w:r>
            <w:r>
              <w:rPr>
                <w:rFonts w:eastAsia="仿宋_GB2312"/>
                <w:sz w:val="24"/>
              </w:rPr>
              <w:t>．严格进行对下级支部的督查，认真给出指导意见。</w:t>
            </w:r>
          </w:p>
        </w:tc>
        <w:tc>
          <w:tcPr>
            <w:tcW w:w="3599" w:type="dxa"/>
            <w:tcMar>
              <w:top w:w="170" w:type="dxa"/>
              <w:bottom w:w="170" w:type="dxa"/>
            </w:tcMar>
            <w:vAlign w:val="center"/>
          </w:tcPr>
          <w:p w:rsidR="005E141A" w:rsidRDefault="005E141A" w:rsidP="003B28FB">
            <w:pPr>
              <w:autoSpaceDE w:val="0"/>
              <w:autoSpaceDN w:val="0"/>
              <w:adjustRightInd w:val="0"/>
              <w:spacing w:line="300" w:lineRule="exact"/>
              <w:rPr>
                <w:rFonts w:eastAsia="仿宋_GB2312"/>
                <w:sz w:val="24"/>
              </w:rPr>
            </w:pPr>
            <w:r>
              <w:rPr>
                <w:rFonts w:eastAsia="仿宋_GB2312" w:hint="eastAsia"/>
                <w:sz w:val="24"/>
              </w:rPr>
              <w:t>1</w:t>
            </w:r>
            <w:r>
              <w:rPr>
                <w:rFonts w:eastAsia="仿宋_GB2312" w:hint="eastAsia"/>
                <w:sz w:val="24"/>
              </w:rPr>
              <w:t>．</w:t>
            </w:r>
            <w:r>
              <w:rPr>
                <w:rFonts w:eastAsia="仿宋_GB2312"/>
                <w:sz w:val="24"/>
              </w:rPr>
              <w:t>按期开展</w:t>
            </w:r>
            <w:r>
              <w:rPr>
                <w:rFonts w:eastAsia="仿宋_GB2312"/>
                <w:sz w:val="24"/>
              </w:rPr>
              <w:t>“</w:t>
            </w:r>
            <w:r>
              <w:rPr>
                <w:rFonts w:eastAsia="仿宋_GB2312"/>
                <w:sz w:val="24"/>
              </w:rPr>
              <w:t>三会一课</w:t>
            </w:r>
            <w:r>
              <w:rPr>
                <w:rFonts w:eastAsia="仿宋_GB2312"/>
                <w:sz w:val="24"/>
              </w:rPr>
              <w:t>”</w:t>
            </w:r>
            <w:r>
              <w:rPr>
                <w:rFonts w:eastAsia="仿宋_GB2312"/>
                <w:sz w:val="24"/>
              </w:rPr>
              <w:t>，</w:t>
            </w:r>
            <w:r>
              <w:rPr>
                <w:rFonts w:eastAsia="仿宋_GB2312"/>
                <w:sz w:val="24"/>
              </w:rPr>
              <w:t>7</w:t>
            </w:r>
            <w:r>
              <w:rPr>
                <w:rFonts w:eastAsia="仿宋_GB2312" w:hint="eastAsia"/>
                <w:sz w:val="24"/>
              </w:rPr>
              <w:t>-</w:t>
            </w:r>
            <w:r>
              <w:rPr>
                <w:rFonts w:eastAsia="仿宋_GB2312"/>
                <w:sz w:val="24"/>
              </w:rPr>
              <w:t>9</w:t>
            </w:r>
            <w:r>
              <w:rPr>
                <w:rFonts w:eastAsia="仿宋_GB2312"/>
                <w:sz w:val="24"/>
              </w:rPr>
              <w:t>月支部活动以</w:t>
            </w:r>
            <w:r>
              <w:rPr>
                <w:rFonts w:eastAsia="仿宋_GB2312"/>
                <w:sz w:val="24"/>
              </w:rPr>
              <w:t>“</w:t>
            </w:r>
            <w:r>
              <w:rPr>
                <w:rFonts w:eastAsia="仿宋_GB2312"/>
                <w:sz w:val="24"/>
              </w:rPr>
              <w:t>党员志愿者急救知识培训</w:t>
            </w:r>
            <w:r>
              <w:rPr>
                <w:rFonts w:eastAsia="仿宋_GB2312"/>
                <w:sz w:val="24"/>
              </w:rPr>
              <w:t>”</w:t>
            </w:r>
            <w:r>
              <w:rPr>
                <w:rFonts w:eastAsia="仿宋_GB2312"/>
                <w:sz w:val="24"/>
              </w:rPr>
              <w:t>为</w:t>
            </w:r>
            <w:r>
              <w:rPr>
                <w:rFonts w:eastAsia="仿宋_GB2312" w:hint="eastAsia"/>
                <w:sz w:val="24"/>
              </w:rPr>
              <w:t>主题，</w:t>
            </w:r>
            <w:r>
              <w:rPr>
                <w:rFonts w:eastAsia="仿宋_GB2312"/>
                <w:sz w:val="24"/>
              </w:rPr>
              <w:t>每周二</w:t>
            </w:r>
            <w:r>
              <w:rPr>
                <w:rFonts w:eastAsia="仿宋_GB2312" w:hint="eastAsia"/>
                <w:sz w:val="24"/>
              </w:rPr>
              <w:t>定期</w:t>
            </w:r>
            <w:r>
              <w:rPr>
                <w:rFonts w:eastAsia="仿宋_GB2312"/>
                <w:sz w:val="24"/>
              </w:rPr>
              <w:t>开展，党员反响热烈</w:t>
            </w:r>
            <w:r>
              <w:rPr>
                <w:rFonts w:eastAsia="仿宋_GB2312" w:hint="eastAsia"/>
                <w:sz w:val="24"/>
              </w:rPr>
              <w:t>。</w:t>
            </w:r>
          </w:p>
          <w:p w:rsidR="005E141A" w:rsidRDefault="005E141A" w:rsidP="003B28FB">
            <w:pPr>
              <w:autoSpaceDE w:val="0"/>
              <w:autoSpaceDN w:val="0"/>
              <w:adjustRightInd w:val="0"/>
              <w:spacing w:line="300" w:lineRule="exact"/>
              <w:rPr>
                <w:rFonts w:eastAsia="仿宋_GB2312"/>
                <w:sz w:val="24"/>
              </w:rPr>
            </w:pPr>
            <w:r>
              <w:rPr>
                <w:rFonts w:eastAsia="仿宋_GB2312" w:hint="eastAsia"/>
                <w:sz w:val="24"/>
              </w:rPr>
              <w:t>2</w:t>
            </w:r>
            <w:r>
              <w:rPr>
                <w:rFonts w:eastAsia="仿宋_GB2312" w:hint="eastAsia"/>
                <w:sz w:val="24"/>
              </w:rPr>
              <w:t>．</w:t>
            </w:r>
            <w:r>
              <w:rPr>
                <w:rFonts w:eastAsia="仿宋_GB2312"/>
                <w:sz w:val="24"/>
              </w:rPr>
              <w:t>党委书记肖廷坚以</w:t>
            </w:r>
            <w:r>
              <w:rPr>
                <w:rFonts w:eastAsia="仿宋_GB2312"/>
                <w:sz w:val="24"/>
              </w:rPr>
              <w:t>“</w:t>
            </w:r>
            <w:r>
              <w:rPr>
                <w:rFonts w:eastAsia="仿宋_GB2312"/>
                <w:sz w:val="24"/>
              </w:rPr>
              <w:t>常州三杰</w:t>
            </w:r>
            <w:r>
              <w:rPr>
                <w:rFonts w:eastAsia="仿宋_GB2312"/>
                <w:sz w:val="24"/>
              </w:rPr>
              <w:t>”</w:t>
            </w:r>
            <w:r>
              <w:rPr>
                <w:rFonts w:eastAsia="仿宋_GB2312"/>
                <w:sz w:val="24"/>
              </w:rPr>
              <w:t>党史教育为内容带头上党课</w:t>
            </w:r>
            <w:r>
              <w:rPr>
                <w:rFonts w:eastAsia="仿宋_GB2312" w:hint="eastAsia"/>
                <w:sz w:val="24"/>
              </w:rPr>
              <w:t>1</w:t>
            </w:r>
            <w:r>
              <w:rPr>
                <w:rFonts w:eastAsia="仿宋_GB2312"/>
                <w:sz w:val="24"/>
              </w:rPr>
              <w:t>次</w:t>
            </w:r>
            <w:r>
              <w:rPr>
                <w:rFonts w:eastAsia="仿宋_GB2312" w:hint="eastAsia"/>
                <w:sz w:val="24"/>
              </w:rPr>
              <w:t>。</w:t>
            </w:r>
          </w:p>
          <w:p w:rsidR="005E141A" w:rsidRDefault="005E141A" w:rsidP="003B28FB">
            <w:pPr>
              <w:autoSpaceDE w:val="0"/>
              <w:autoSpaceDN w:val="0"/>
              <w:adjustRightInd w:val="0"/>
              <w:spacing w:line="300" w:lineRule="exact"/>
              <w:rPr>
                <w:rFonts w:eastAsia="方正小标宋简体"/>
                <w:bCs/>
                <w:w w:val="65"/>
                <w:kern w:val="0"/>
                <w:sz w:val="24"/>
              </w:rPr>
            </w:pPr>
            <w:r>
              <w:rPr>
                <w:rFonts w:eastAsia="仿宋_GB2312" w:hint="eastAsia"/>
                <w:sz w:val="24"/>
              </w:rPr>
              <w:t>3</w:t>
            </w:r>
            <w:r>
              <w:rPr>
                <w:rFonts w:eastAsia="仿宋_GB2312" w:hint="eastAsia"/>
                <w:sz w:val="24"/>
              </w:rPr>
              <w:t>．</w:t>
            </w:r>
            <w:r>
              <w:rPr>
                <w:rFonts w:eastAsia="仿宋_GB2312"/>
                <w:sz w:val="24"/>
              </w:rPr>
              <w:t>规范记录</w:t>
            </w:r>
            <w:r>
              <w:rPr>
                <w:rFonts w:eastAsia="仿宋_GB2312"/>
                <w:sz w:val="24"/>
              </w:rPr>
              <w:t>“</w:t>
            </w:r>
            <w:r>
              <w:rPr>
                <w:rFonts w:eastAsia="仿宋_GB2312"/>
                <w:sz w:val="24"/>
              </w:rPr>
              <w:t>一本通</w:t>
            </w:r>
            <w:r>
              <w:rPr>
                <w:rFonts w:eastAsia="仿宋_GB2312"/>
                <w:sz w:val="24"/>
              </w:rPr>
              <w:t>”</w:t>
            </w:r>
            <w:r>
              <w:rPr>
                <w:rFonts w:eastAsia="仿宋_GB2312"/>
                <w:sz w:val="24"/>
              </w:rPr>
              <w:t>，台账已定期</w:t>
            </w:r>
            <w:r>
              <w:rPr>
                <w:rFonts w:eastAsia="仿宋_GB2312" w:hint="eastAsia"/>
                <w:sz w:val="24"/>
              </w:rPr>
              <w:t>接受</w:t>
            </w:r>
            <w:r>
              <w:rPr>
                <w:rFonts w:eastAsia="仿宋_GB2312"/>
                <w:sz w:val="24"/>
              </w:rPr>
              <w:t>检查。</w:t>
            </w:r>
          </w:p>
        </w:tc>
        <w:tc>
          <w:tcPr>
            <w:tcW w:w="1093" w:type="dxa"/>
            <w:tcMar>
              <w:top w:w="170" w:type="dxa"/>
              <w:bottom w:w="170" w:type="dxa"/>
            </w:tcMar>
            <w:vAlign w:val="center"/>
          </w:tcPr>
          <w:p w:rsidR="005E141A" w:rsidRDefault="005E141A" w:rsidP="003B28FB">
            <w:pPr>
              <w:pStyle w:val="a5"/>
              <w:spacing w:before="0" w:beforeAutospacing="0" w:after="0" w:afterAutospacing="0" w:line="300" w:lineRule="exact"/>
              <w:jc w:val="center"/>
              <w:rPr>
                <w:rFonts w:eastAsia="仿宋_GB2312"/>
                <w:bCs/>
              </w:rPr>
            </w:pPr>
            <w:r>
              <w:rPr>
                <w:rFonts w:eastAsia="仿宋_GB2312"/>
                <w:bCs/>
              </w:rPr>
              <w:t>王珂</w:t>
            </w:r>
          </w:p>
        </w:tc>
        <w:tc>
          <w:tcPr>
            <w:tcW w:w="1375" w:type="dxa"/>
            <w:tcMar>
              <w:top w:w="170" w:type="dxa"/>
              <w:bottom w:w="170" w:type="dxa"/>
            </w:tcMar>
            <w:vAlign w:val="center"/>
          </w:tcPr>
          <w:p w:rsidR="005E141A" w:rsidRDefault="005E141A" w:rsidP="003B28FB">
            <w:pPr>
              <w:autoSpaceDE w:val="0"/>
              <w:autoSpaceDN w:val="0"/>
              <w:adjustRightInd w:val="0"/>
              <w:spacing w:line="300" w:lineRule="exact"/>
              <w:rPr>
                <w:rFonts w:eastAsia="方正小标宋简体"/>
                <w:bCs/>
                <w:w w:val="65"/>
                <w:kern w:val="0"/>
                <w:sz w:val="24"/>
              </w:rPr>
            </w:pPr>
          </w:p>
        </w:tc>
      </w:tr>
      <w:tr w:rsidR="005E141A" w:rsidTr="003B28FB">
        <w:trPr>
          <w:jc w:val="center"/>
        </w:trPr>
        <w:tc>
          <w:tcPr>
            <w:tcW w:w="851" w:type="dxa"/>
            <w:vMerge/>
            <w:vAlign w:val="center"/>
          </w:tcPr>
          <w:p w:rsidR="005E141A" w:rsidRDefault="005E141A" w:rsidP="003B28FB">
            <w:pPr>
              <w:autoSpaceDE w:val="0"/>
              <w:autoSpaceDN w:val="0"/>
              <w:adjustRightInd w:val="0"/>
              <w:spacing w:line="300" w:lineRule="exact"/>
              <w:rPr>
                <w:rFonts w:eastAsia="仿宋_GB2312"/>
                <w:bCs/>
                <w:kern w:val="0"/>
                <w:sz w:val="24"/>
              </w:rPr>
            </w:pPr>
          </w:p>
        </w:tc>
        <w:tc>
          <w:tcPr>
            <w:tcW w:w="1462" w:type="dxa"/>
            <w:vMerge/>
            <w:tcMar>
              <w:top w:w="170" w:type="dxa"/>
              <w:bottom w:w="170" w:type="dxa"/>
            </w:tcMar>
            <w:vAlign w:val="center"/>
          </w:tcPr>
          <w:p w:rsidR="005E141A" w:rsidRDefault="005E141A" w:rsidP="003B28FB">
            <w:pPr>
              <w:autoSpaceDE w:val="0"/>
              <w:autoSpaceDN w:val="0"/>
              <w:adjustRightInd w:val="0"/>
              <w:spacing w:line="300" w:lineRule="exact"/>
              <w:rPr>
                <w:rFonts w:ascii="仿宋_GB2312" w:eastAsia="仿宋_GB2312" w:hAnsi="仿宋_GB2312" w:cs="仿宋_GB2312"/>
                <w:bCs/>
                <w:kern w:val="0"/>
                <w:sz w:val="24"/>
              </w:rPr>
            </w:pPr>
          </w:p>
        </w:tc>
        <w:tc>
          <w:tcPr>
            <w:tcW w:w="1586" w:type="dxa"/>
            <w:tcMar>
              <w:top w:w="170" w:type="dxa"/>
              <w:bottom w:w="170" w:type="dxa"/>
            </w:tcMar>
            <w:vAlign w:val="center"/>
          </w:tcPr>
          <w:p w:rsidR="005E141A" w:rsidRDefault="005E141A" w:rsidP="003B28FB">
            <w:pPr>
              <w:autoSpaceDE w:val="0"/>
              <w:autoSpaceDN w:val="0"/>
              <w:adjustRightInd w:val="0"/>
              <w:spacing w:line="300" w:lineRule="exact"/>
              <w:rPr>
                <w:rFonts w:eastAsia="仿宋_GB2312"/>
                <w:bCs/>
                <w:kern w:val="0"/>
                <w:sz w:val="24"/>
              </w:rPr>
            </w:pPr>
            <w:r>
              <w:rPr>
                <w:rFonts w:eastAsia="仿宋_GB2312"/>
                <w:bCs/>
                <w:kern w:val="0"/>
                <w:sz w:val="24"/>
              </w:rPr>
              <w:t>组织生活会不严肃</w:t>
            </w:r>
          </w:p>
        </w:tc>
        <w:tc>
          <w:tcPr>
            <w:tcW w:w="3723" w:type="dxa"/>
            <w:tcMar>
              <w:top w:w="170" w:type="dxa"/>
              <w:bottom w:w="170" w:type="dxa"/>
            </w:tcMar>
            <w:vAlign w:val="center"/>
          </w:tcPr>
          <w:p w:rsidR="005E141A" w:rsidRDefault="005E141A" w:rsidP="003B28FB">
            <w:pPr>
              <w:spacing w:line="300" w:lineRule="exact"/>
              <w:rPr>
                <w:rFonts w:eastAsia="仿宋_GB2312"/>
                <w:sz w:val="24"/>
              </w:rPr>
            </w:pPr>
            <w:r>
              <w:rPr>
                <w:rFonts w:eastAsia="仿宋_GB2312"/>
                <w:sz w:val="24"/>
              </w:rPr>
              <w:t>1</w:t>
            </w:r>
            <w:r>
              <w:rPr>
                <w:rFonts w:eastAsia="仿宋_GB2312"/>
                <w:sz w:val="24"/>
              </w:rPr>
              <w:t>．严肃党内组织生活，从严落实组织生活会制度，落实双重组织生活制度。</w:t>
            </w:r>
          </w:p>
          <w:p w:rsidR="005E141A" w:rsidRDefault="005E141A" w:rsidP="003B28FB">
            <w:pPr>
              <w:spacing w:line="300" w:lineRule="exact"/>
              <w:rPr>
                <w:rFonts w:eastAsia="仿宋_GB2312"/>
                <w:sz w:val="24"/>
              </w:rPr>
            </w:pPr>
            <w:r>
              <w:rPr>
                <w:rFonts w:eastAsia="仿宋_GB2312"/>
                <w:sz w:val="24"/>
              </w:rPr>
              <w:t>2</w:t>
            </w:r>
            <w:r>
              <w:rPr>
                <w:rFonts w:eastAsia="仿宋_GB2312"/>
                <w:sz w:val="24"/>
              </w:rPr>
              <w:t>．严谨组织生活会各项流程，尤其是问题查摆、批评与自我批评</w:t>
            </w:r>
            <w:r>
              <w:rPr>
                <w:rFonts w:eastAsia="仿宋_GB2312"/>
                <w:sz w:val="24"/>
              </w:rPr>
              <w:t>“</w:t>
            </w:r>
            <w:r>
              <w:rPr>
                <w:rFonts w:eastAsia="仿宋_GB2312"/>
                <w:sz w:val="24"/>
              </w:rPr>
              <w:t>红脸</w:t>
            </w:r>
            <w:r>
              <w:rPr>
                <w:rFonts w:eastAsia="仿宋_GB2312"/>
                <w:sz w:val="24"/>
              </w:rPr>
              <w:t>”“</w:t>
            </w:r>
            <w:r>
              <w:rPr>
                <w:rFonts w:eastAsia="仿宋_GB2312"/>
                <w:sz w:val="24"/>
              </w:rPr>
              <w:t>出汗</w:t>
            </w:r>
            <w:r>
              <w:rPr>
                <w:rFonts w:eastAsia="仿宋_GB2312"/>
                <w:sz w:val="24"/>
              </w:rPr>
              <w:t>”</w:t>
            </w:r>
            <w:r>
              <w:rPr>
                <w:rFonts w:eastAsia="仿宋_GB2312"/>
                <w:sz w:val="24"/>
              </w:rPr>
              <w:t>动真格，见实效，抓好落实。</w:t>
            </w:r>
          </w:p>
        </w:tc>
        <w:tc>
          <w:tcPr>
            <w:tcW w:w="3599" w:type="dxa"/>
            <w:tcMar>
              <w:top w:w="170" w:type="dxa"/>
              <w:bottom w:w="170" w:type="dxa"/>
            </w:tcMar>
            <w:vAlign w:val="center"/>
          </w:tcPr>
          <w:p w:rsidR="005E141A" w:rsidRDefault="005E141A" w:rsidP="003B28FB">
            <w:pPr>
              <w:spacing w:line="300" w:lineRule="exact"/>
              <w:rPr>
                <w:rFonts w:eastAsia="仿宋_GB2312"/>
                <w:sz w:val="24"/>
              </w:rPr>
            </w:pPr>
            <w:r>
              <w:rPr>
                <w:rFonts w:eastAsia="仿宋_GB2312" w:hint="eastAsia"/>
                <w:sz w:val="24"/>
              </w:rPr>
              <w:t>1</w:t>
            </w:r>
            <w:r>
              <w:rPr>
                <w:rFonts w:eastAsia="仿宋_GB2312" w:hint="eastAsia"/>
                <w:sz w:val="24"/>
              </w:rPr>
              <w:t>．</w:t>
            </w:r>
            <w:r>
              <w:rPr>
                <w:rFonts w:eastAsia="仿宋_GB2312"/>
                <w:sz w:val="24"/>
              </w:rPr>
              <w:t>从严落实组织生活会制度，落实双重组织生活制度。</w:t>
            </w:r>
          </w:p>
          <w:p w:rsidR="005E141A" w:rsidRDefault="005E141A" w:rsidP="003B28FB">
            <w:pPr>
              <w:spacing w:line="300" w:lineRule="exact"/>
              <w:rPr>
                <w:bCs/>
                <w:w w:val="65"/>
                <w:kern w:val="0"/>
                <w:sz w:val="24"/>
              </w:rPr>
            </w:pPr>
            <w:r>
              <w:rPr>
                <w:rFonts w:eastAsia="仿宋_GB2312" w:hint="eastAsia"/>
                <w:sz w:val="24"/>
              </w:rPr>
              <w:t>2</w:t>
            </w:r>
            <w:r>
              <w:rPr>
                <w:rFonts w:eastAsia="仿宋_GB2312" w:hint="eastAsia"/>
                <w:sz w:val="24"/>
              </w:rPr>
              <w:t>．</w:t>
            </w:r>
            <w:r>
              <w:rPr>
                <w:rFonts w:eastAsia="仿宋_GB2312"/>
                <w:sz w:val="24"/>
              </w:rPr>
              <w:t>8</w:t>
            </w:r>
            <w:r>
              <w:rPr>
                <w:rFonts w:eastAsia="仿宋_GB2312"/>
                <w:sz w:val="24"/>
              </w:rPr>
              <w:t>月</w:t>
            </w:r>
            <w:r>
              <w:rPr>
                <w:rFonts w:eastAsia="仿宋_GB2312"/>
                <w:sz w:val="24"/>
              </w:rPr>
              <w:t>27</w:t>
            </w:r>
            <w:r>
              <w:rPr>
                <w:rFonts w:eastAsia="仿宋_GB2312"/>
                <w:sz w:val="24"/>
              </w:rPr>
              <w:t>日，针对巡察组提出的问题，开展</w:t>
            </w:r>
            <w:r>
              <w:rPr>
                <w:rFonts w:eastAsia="仿宋_GB2312" w:hint="eastAsia"/>
                <w:sz w:val="24"/>
              </w:rPr>
              <w:t>巡察整改专题</w:t>
            </w:r>
            <w:r>
              <w:rPr>
                <w:rFonts w:eastAsia="仿宋_GB2312"/>
                <w:sz w:val="24"/>
              </w:rPr>
              <w:t>组织生活会，新华村党委班子及街道联系点领导人陈荣华参加此次组织生活会。会上，班子对问题严肃认领，</w:t>
            </w:r>
            <w:r>
              <w:rPr>
                <w:rFonts w:eastAsia="仿宋_GB2312" w:hint="eastAsia"/>
                <w:sz w:val="24"/>
              </w:rPr>
              <w:t>明确</w:t>
            </w:r>
            <w:r>
              <w:rPr>
                <w:rFonts w:eastAsia="仿宋_GB2312"/>
                <w:sz w:val="24"/>
              </w:rPr>
              <w:t>整改</w:t>
            </w:r>
            <w:r>
              <w:rPr>
                <w:rFonts w:eastAsia="仿宋_GB2312" w:hint="eastAsia"/>
                <w:sz w:val="24"/>
              </w:rPr>
              <w:t>责任、时限及措施</w:t>
            </w:r>
            <w:r>
              <w:rPr>
                <w:rFonts w:eastAsia="仿宋_GB2312"/>
                <w:sz w:val="24"/>
              </w:rPr>
              <w:t>。</w:t>
            </w:r>
          </w:p>
        </w:tc>
        <w:tc>
          <w:tcPr>
            <w:tcW w:w="1093" w:type="dxa"/>
            <w:tcMar>
              <w:top w:w="170" w:type="dxa"/>
              <w:bottom w:w="170" w:type="dxa"/>
            </w:tcMar>
            <w:vAlign w:val="center"/>
          </w:tcPr>
          <w:p w:rsidR="005E141A" w:rsidRDefault="005E141A" w:rsidP="003B28FB">
            <w:pPr>
              <w:pStyle w:val="a5"/>
              <w:spacing w:before="0" w:beforeAutospacing="0" w:after="0" w:afterAutospacing="0" w:line="300" w:lineRule="exact"/>
              <w:jc w:val="center"/>
              <w:rPr>
                <w:rFonts w:eastAsia="仿宋_GB2312"/>
                <w:bCs/>
              </w:rPr>
            </w:pPr>
            <w:r>
              <w:rPr>
                <w:rFonts w:eastAsia="仿宋_GB2312"/>
                <w:bCs/>
              </w:rPr>
              <w:t>肖廷坚</w:t>
            </w:r>
          </w:p>
        </w:tc>
        <w:tc>
          <w:tcPr>
            <w:tcW w:w="1375" w:type="dxa"/>
            <w:tcMar>
              <w:top w:w="170" w:type="dxa"/>
              <w:bottom w:w="170" w:type="dxa"/>
            </w:tcMar>
            <w:vAlign w:val="center"/>
          </w:tcPr>
          <w:p w:rsidR="005E141A" w:rsidRDefault="005E141A" w:rsidP="003B28FB">
            <w:pPr>
              <w:autoSpaceDE w:val="0"/>
              <w:autoSpaceDN w:val="0"/>
              <w:adjustRightInd w:val="0"/>
              <w:spacing w:line="300" w:lineRule="exact"/>
              <w:rPr>
                <w:rFonts w:eastAsia="方正小标宋简体"/>
                <w:bCs/>
                <w:w w:val="65"/>
                <w:kern w:val="0"/>
                <w:sz w:val="24"/>
              </w:rPr>
            </w:pPr>
          </w:p>
        </w:tc>
      </w:tr>
      <w:tr w:rsidR="005E141A" w:rsidTr="003B28FB">
        <w:trPr>
          <w:jc w:val="center"/>
        </w:trPr>
        <w:tc>
          <w:tcPr>
            <w:tcW w:w="851" w:type="dxa"/>
            <w:vAlign w:val="center"/>
          </w:tcPr>
          <w:p w:rsidR="005E141A" w:rsidRDefault="005E141A" w:rsidP="003B28FB">
            <w:pPr>
              <w:autoSpaceDE w:val="0"/>
              <w:autoSpaceDN w:val="0"/>
              <w:adjustRightInd w:val="0"/>
              <w:spacing w:line="300" w:lineRule="exact"/>
              <w:rPr>
                <w:rFonts w:eastAsia="仿宋_GB2312"/>
                <w:bCs/>
                <w:kern w:val="0"/>
                <w:sz w:val="24"/>
              </w:rPr>
            </w:pPr>
            <w:r>
              <w:rPr>
                <w:rFonts w:eastAsia="仿宋_GB2312" w:hint="eastAsia"/>
                <w:bCs/>
                <w:kern w:val="0"/>
                <w:sz w:val="24"/>
              </w:rPr>
              <w:t>6</w:t>
            </w:r>
          </w:p>
        </w:tc>
        <w:tc>
          <w:tcPr>
            <w:tcW w:w="1462" w:type="dxa"/>
            <w:tcMar>
              <w:top w:w="170" w:type="dxa"/>
              <w:bottom w:w="170" w:type="dxa"/>
            </w:tcMar>
            <w:vAlign w:val="center"/>
          </w:tcPr>
          <w:p w:rsidR="005E141A" w:rsidRDefault="005E141A" w:rsidP="003B28FB">
            <w:pPr>
              <w:autoSpaceDE w:val="0"/>
              <w:autoSpaceDN w:val="0"/>
              <w:adjustRightInd w:val="0"/>
              <w:spacing w:line="300" w:lineRule="exact"/>
              <w:rPr>
                <w:rFonts w:eastAsia="仿宋_GB2312"/>
                <w:bCs/>
                <w:kern w:val="0"/>
                <w:sz w:val="24"/>
              </w:rPr>
            </w:pPr>
            <w:r>
              <w:rPr>
                <w:rFonts w:eastAsia="仿宋_GB2312"/>
                <w:bCs/>
                <w:kern w:val="0"/>
                <w:sz w:val="24"/>
              </w:rPr>
              <w:t>工作作风不实</w:t>
            </w:r>
          </w:p>
        </w:tc>
        <w:tc>
          <w:tcPr>
            <w:tcW w:w="1586" w:type="dxa"/>
            <w:tcMar>
              <w:top w:w="170" w:type="dxa"/>
              <w:bottom w:w="170" w:type="dxa"/>
            </w:tcMar>
            <w:vAlign w:val="center"/>
          </w:tcPr>
          <w:p w:rsidR="005E141A" w:rsidRDefault="005E141A" w:rsidP="003B28FB">
            <w:pPr>
              <w:autoSpaceDE w:val="0"/>
              <w:autoSpaceDN w:val="0"/>
              <w:adjustRightInd w:val="0"/>
              <w:spacing w:line="300" w:lineRule="exact"/>
              <w:rPr>
                <w:rFonts w:eastAsia="仿宋_GB2312"/>
                <w:bCs/>
                <w:kern w:val="0"/>
                <w:sz w:val="24"/>
              </w:rPr>
            </w:pPr>
            <w:r>
              <w:rPr>
                <w:rFonts w:eastAsia="仿宋_GB2312"/>
                <w:bCs/>
                <w:kern w:val="0"/>
                <w:sz w:val="24"/>
              </w:rPr>
              <w:t>网格化工作流于形式</w:t>
            </w:r>
          </w:p>
        </w:tc>
        <w:tc>
          <w:tcPr>
            <w:tcW w:w="3723" w:type="dxa"/>
            <w:tcMar>
              <w:top w:w="170" w:type="dxa"/>
              <w:bottom w:w="170" w:type="dxa"/>
            </w:tcMar>
            <w:vAlign w:val="center"/>
          </w:tcPr>
          <w:p w:rsidR="005E141A" w:rsidRDefault="005E141A" w:rsidP="003B28FB">
            <w:pPr>
              <w:spacing w:line="300" w:lineRule="exact"/>
              <w:rPr>
                <w:rFonts w:eastAsia="仿宋_GB2312"/>
                <w:sz w:val="24"/>
              </w:rPr>
            </w:pPr>
            <w:r>
              <w:rPr>
                <w:rFonts w:eastAsia="仿宋_GB2312"/>
                <w:sz w:val="24"/>
              </w:rPr>
              <w:t>1</w:t>
            </w:r>
            <w:r>
              <w:rPr>
                <w:rFonts w:eastAsia="仿宋_GB2312"/>
                <w:sz w:val="24"/>
              </w:rPr>
              <w:t>．组织网格化工作人员开会认领问题，督促高质量完成每日网格工</w:t>
            </w:r>
            <w:r>
              <w:rPr>
                <w:rFonts w:eastAsia="仿宋_GB2312"/>
                <w:sz w:val="24"/>
              </w:rPr>
              <w:lastRenderedPageBreak/>
              <w:t>作，避免求数量、形式化的现象发生。</w:t>
            </w:r>
          </w:p>
          <w:p w:rsidR="005E141A" w:rsidRDefault="005E141A" w:rsidP="003B28FB">
            <w:pPr>
              <w:spacing w:line="300" w:lineRule="exact"/>
              <w:rPr>
                <w:rFonts w:eastAsia="仿宋_GB2312"/>
                <w:sz w:val="24"/>
              </w:rPr>
            </w:pPr>
            <w:r>
              <w:rPr>
                <w:rFonts w:eastAsia="仿宋_GB2312"/>
                <w:sz w:val="24"/>
              </w:rPr>
              <w:t>2</w:t>
            </w:r>
            <w:r>
              <w:rPr>
                <w:rFonts w:eastAsia="仿宋_GB2312"/>
                <w:sz w:val="24"/>
              </w:rPr>
              <w:t>．村监委会定期对网格工作进行督查，查看手机记录，及时发现问题，提醒整改。</w:t>
            </w:r>
          </w:p>
        </w:tc>
        <w:tc>
          <w:tcPr>
            <w:tcW w:w="3599" w:type="dxa"/>
            <w:tcMar>
              <w:top w:w="170" w:type="dxa"/>
              <w:bottom w:w="170" w:type="dxa"/>
            </w:tcMar>
            <w:vAlign w:val="center"/>
          </w:tcPr>
          <w:p w:rsidR="005E141A" w:rsidRDefault="005E141A" w:rsidP="003B28FB">
            <w:pPr>
              <w:spacing w:line="300" w:lineRule="exact"/>
              <w:rPr>
                <w:rFonts w:eastAsia="仿宋_GB2312"/>
                <w:sz w:val="24"/>
              </w:rPr>
            </w:pPr>
            <w:r>
              <w:rPr>
                <w:rFonts w:eastAsia="仿宋_GB2312"/>
                <w:sz w:val="24"/>
              </w:rPr>
              <w:lastRenderedPageBreak/>
              <w:t>主要负责人与网格员谈心谈话，网格员及时完成每日网格工作，</w:t>
            </w:r>
            <w:r>
              <w:rPr>
                <w:rFonts w:eastAsia="仿宋_GB2312"/>
                <w:sz w:val="24"/>
              </w:rPr>
              <w:lastRenderedPageBreak/>
              <w:t>24</w:t>
            </w:r>
            <w:r>
              <w:rPr>
                <w:rFonts w:eastAsia="仿宋_GB2312"/>
                <w:sz w:val="24"/>
              </w:rPr>
              <w:t>小时内办结疫情核查</w:t>
            </w:r>
            <w:r>
              <w:rPr>
                <w:rFonts w:eastAsia="仿宋_GB2312" w:hint="eastAsia"/>
                <w:sz w:val="24"/>
              </w:rPr>
              <w:t>工作</w:t>
            </w:r>
            <w:r>
              <w:rPr>
                <w:rFonts w:eastAsia="仿宋_GB2312"/>
                <w:sz w:val="24"/>
              </w:rPr>
              <w:t>，未发生求数量、形式化的现象。</w:t>
            </w:r>
          </w:p>
        </w:tc>
        <w:tc>
          <w:tcPr>
            <w:tcW w:w="1093" w:type="dxa"/>
            <w:tcMar>
              <w:top w:w="170" w:type="dxa"/>
              <w:bottom w:w="170" w:type="dxa"/>
            </w:tcMar>
            <w:vAlign w:val="center"/>
          </w:tcPr>
          <w:p w:rsidR="005E141A" w:rsidRDefault="005E141A" w:rsidP="003B28FB">
            <w:pPr>
              <w:pStyle w:val="a5"/>
              <w:spacing w:before="0" w:beforeAutospacing="0" w:after="0" w:afterAutospacing="0" w:line="300" w:lineRule="exact"/>
              <w:jc w:val="center"/>
              <w:rPr>
                <w:rFonts w:eastAsia="仿宋_GB2312"/>
                <w:bCs/>
              </w:rPr>
            </w:pPr>
            <w:r>
              <w:rPr>
                <w:rFonts w:eastAsia="仿宋_GB2312"/>
                <w:bCs/>
              </w:rPr>
              <w:lastRenderedPageBreak/>
              <w:t>顾文虎王珂</w:t>
            </w:r>
          </w:p>
        </w:tc>
        <w:tc>
          <w:tcPr>
            <w:tcW w:w="1375" w:type="dxa"/>
            <w:tcMar>
              <w:top w:w="170" w:type="dxa"/>
              <w:bottom w:w="170" w:type="dxa"/>
            </w:tcMar>
            <w:vAlign w:val="center"/>
          </w:tcPr>
          <w:p w:rsidR="005E141A" w:rsidRDefault="005E141A" w:rsidP="003B28FB">
            <w:pPr>
              <w:autoSpaceDE w:val="0"/>
              <w:autoSpaceDN w:val="0"/>
              <w:adjustRightInd w:val="0"/>
              <w:spacing w:line="300" w:lineRule="exact"/>
              <w:rPr>
                <w:rFonts w:eastAsia="方正小标宋简体"/>
                <w:bCs/>
                <w:w w:val="65"/>
                <w:kern w:val="0"/>
                <w:sz w:val="24"/>
              </w:rPr>
            </w:pPr>
          </w:p>
        </w:tc>
      </w:tr>
      <w:tr w:rsidR="005E141A" w:rsidTr="003B28FB">
        <w:trPr>
          <w:jc w:val="center"/>
        </w:trPr>
        <w:tc>
          <w:tcPr>
            <w:tcW w:w="851" w:type="dxa"/>
            <w:vMerge w:val="restart"/>
            <w:vAlign w:val="center"/>
          </w:tcPr>
          <w:p w:rsidR="005E141A" w:rsidRDefault="005E141A" w:rsidP="003B28FB">
            <w:pPr>
              <w:autoSpaceDE w:val="0"/>
              <w:autoSpaceDN w:val="0"/>
              <w:adjustRightInd w:val="0"/>
              <w:spacing w:line="300" w:lineRule="exact"/>
              <w:rPr>
                <w:rFonts w:eastAsia="仿宋_GB2312"/>
                <w:bCs/>
                <w:kern w:val="0"/>
                <w:sz w:val="24"/>
              </w:rPr>
            </w:pPr>
            <w:r>
              <w:rPr>
                <w:rFonts w:eastAsia="仿宋_GB2312" w:hint="eastAsia"/>
                <w:bCs/>
                <w:kern w:val="0"/>
                <w:sz w:val="24"/>
              </w:rPr>
              <w:lastRenderedPageBreak/>
              <w:t>7</w:t>
            </w:r>
          </w:p>
        </w:tc>
        <w:tc>
          <w:tcPr>
            <w:tcW w:w="1462" w:type="dxa"/>
            <w:tcMar>
              <w:top w:w="170" w:type="dxa"/>
              <w:bottom w:w="170" w:type="dxa"/>
            </w:tcMar>
            <w:vAlign w:val="center"/>
          </w:tcPr>
          <w:p w:rsidR="005E141A" w:rsidRDefault="005E141A" w:rsidP="003B28FB">
            <w:pPr>
              <w:autoSpaceDE w:val="0"/>
              <w:autoSpaceDN w:val="0"/>
              <w:adjustRightInd w:val="0"/>
              <w:spacing w:line="300" w:lineRule="exact"/>
              <w:rPr>
                <w:rFonts w:eastAsia="仿宋_GB2312"/>
                <w:bCs/>
                <w:kern w:val="0"/>
                <w:sz w:val="24"/>
              </w:rPr>
            </w:pPr>
            <w:r>
              <w:rPr>
                <w:rFonts w:eastAsia="仿宋_GB2312"/>
                <w:bCs/>
                <w:kern w:val="0"/>
                <w:sz w:val="24"/>
              </w:rPr>
              <w:t>党风廉政建设落实不够有力</w:t>
            </w:r>
          </w:p>
          <w:p w:rsidR="005E141A" w:rsidRDefault="005E141A" w:rsidP="003B28FB">
            <w:pPr>
              <w:autoSpaceDE w:val="0"/>
              <w:autoSpaceDN w:val="0"/>
              <w:adjustRightInd w:val="0"/>
              <w:spacing w:line="300" w:lineRule="exact"/>
              <w:rPr>
                <w:rFonts w:eastAsia="仿宋_GB2312"/>
                <w:bCs/>
                <w:kern w:val="0"/>
                <w:sz w:val="24"/>
              </w:rPr>
            </w:pPr>
          </w:p>
        </w:tc>
        <w:tc>
          <w:tcPr>
            <w:tcW w:w="1586" w:type="dxa"/>
            <w:tcMar>
              <w:top w:w="170" w:type="dxa"/>
              <w:bottom w:w="170" w:type="dxa"/>
            </w:tcMar>
            <w:vAlign w:val="center"/>
          </w:tcPr>
          <w:p w:rsidR="005E141A" w:rsidRDefault="005E141A" w:rsidP="003B28FB">
            <w:pPr>
              <w:autoSpaceDE w:val="0"/>
              <w:autoSpaceDN w:val="0"/>
              <w:adjustRightInd w:val="0"/>
              <w:spacing w:line="300" w:lineRule="exact"/>
              <w:rPr>
                <w:rFonts w:eastAsia="仿宋_GB2312"/>
                <w:bCs/>
                <w:kern w:val="0"/>
                <w:sz w:val="24"/>
              </w:rPr>
            </w:pPr>
            <w:r>
              <w:rPr>
                <w:rFonts w:eastAsia="仿宋_GB2312"/>
                <w:bCs/>
                <w:kern w:val="0"/>
                <w:sz w:val="24"/>
              </w:rPr>
              <w:t>对全面从严治党认识不足</w:t>
            </w:r>
          </w:p>
        </w:tc>
        <w:tc>
          <w:tcPr>
            <w:tcW w:w="3723" w:type="dxa"/>
            <w:tcMar>
              <w:top w:w="170" w:type="dxa"/>
              <w:bottom w:w="170" w:type="dxa"/>
            </w:tcMar>
            <w:vAlign w:val="center"/>
          </w:tcPr>
          <w:p w:rsidR="005E141A" w:rsidRDefault="005E141A" w:rsidP="003B28FB">
            <w:pPr>
              <w:spacing w:line="300" w:lineRule="exact"/>
              <w:rPr>
                <w:rFonts w:eastAsia="仿宋_GB2312"/>
                <w:sz w:val="24"/>
              </w:rPr>
            </w:pPr>
            <w:r>
              <w:rPr>
                <w:rFonts w:eastAsia="仿宋_GB2312"/>
                <w:sz w:val="24"/>
              </w:rPr>
              <w:t>1</w:t>
            </w:r>
            <w:r>
              <w:rPr>
                <w:rFonts w:eastAsia="仿宋_GB2312"/>
                <w:sz w:val="24"/>
              </w:rPr>
              <w:t>．提升风险防范意识，严格按照《永红街道零星工程公开交易管理办法》对零星工程方面存在问题进行整改。</w:t>
            </w:r>
          </w:p>
          <w:p w:rsidR="005E141A" w:rsidRDefault="005E141A" w:rsidP="003B28FB">
            <w:pPr>
              <w:spacing w:line="300" w:lineRule="exact"/>
              <w:rPr>
                <w:rFonts w:eastAsia="仿宋_GB2312"/>
                <w:sz w:val="24"/>
              </w:rPr>
            </w:pPr>
            <w:r>
              <w:rPr>
                <w:rFonts w:eastAsia="仿宋_GB2312"/>
                <w:sz w:val="24"/>
              </w:rPr>
              <w:t>2</w:t>
            </w:r>
            <w:r>
              <w:rPr>
                <w:rFonts w:eastAsia="仿宋_GB2312"/>
                <w:sz w:val="24"/>
              </w:rPr>
              <w:t>．深刻认识落实主体责任对全面从严治党的重要性，强化责任意识，强化</w:t>
            </w:r>
            <w:r>
              <w:rPr>
                <w:rFonts w:eastAsia="仿宋_GB2312"/>
                <w:sz w:val="24"/>
              </w:rPr>
              <w:t>“</w:t>
            </w:r>
            <w:r>
              <w:rPr>
                <w:rFonts w:eastAsia="仿宋_GB2312"/>
                <w:sz w:val="24"/>
              </w:rPr>
              <w:t>一把手</w:t>
            </w:r>
            <w:r>
              <w:rPr>
                <w:rFonts w:eastAsia="仿宋_GB2312"/>
                <w:sz w:val="24"/>
              </w:rPr>
              <w:t>”</w:t>
            </w:r>
            <w:r>
              <w:rPr>
                <w:rFonts w:eastAsia="仿宋_GB2312"/>
                <w:sz w:val="24"/>
              </w:rPr>
              <w:t>责任担当。</w:t>
            </w:r>
          </w:p>
        </w:tc>
        <w:tc>
          <w:tcPr>
            <w:tcW w:w="3599" w:type="dxa"/>
            <w:tcMar>
              <w:top w:w="170" w:type="dxa"/>
              <w:bottom w:w="170" w:type="dxa"/>
            </w:tcMar>
            <w:vAlign w:val="center"/>
          </w:tcPr>
          <w:p w:rsidR="005E141A" w:rsidRDefault="005E141A" w:rsidP="003B28FB">
            <w:pPr>
              <w:spacing w:line="300" w:lineRule="exact"/>
              <w:rPr>
                <w:rFonts w:eastAsia="方正小标宋简体"/>
                <w:bCs/>
                <w:w w:val="65"/>
                <w:kern w:val="0"/>
                <w:sz w:val="24"/>
              </w:rPr>
            </w:pPr>
            <w:r>
              <w:rPr>
                <w:rFonts w:eastAsia="仿宋_GB2312"/>
                <w:sz w:val="24"/>
              </w:rPr>
              <w:t>两委班子召开会议共同学习《永红街道零星工程公开交易管理办法》，相关负责人认领零星工程方面存在问题，在零星工程中，防范风险，合规办事。</w:t>
            </w:r>
          </w:p>
        </w:tc>
        <w:tc>
          <w:tcPr>
            <w:tcW w:w="1093" w:type="dxa"/>
            <w:tcMar>
              <w:top w:w="170" w:type="dxa"/>
              <w:bottom w:w="170" w:type="dxa"/>
            </w:tcMar>
            <w:vAlign w:val="center"/>
          </w:tcPr>
          <w:p w:rsidR="005E141A" w:rsidRDefault="005E141A" w:rsidP="003B28FB">
            <w:pPr>
              <w:pStyle w:val="a5"/>
              <w:spacing w:before="0" w:beforeAutospacing="0" w:after="0" w:afterAutospacing="0" w:line="300" w:lineRule="exact"/>
              <w:jc w:val="center"/>
              <w:rPr>
                <w:rFonts w:eastAsia="仿宋_GB2312"/>
                <w:bCs/>
              </w:rPr>
            </w:pPr>
            <w:r>
              <w:rPr>
                <w:rFonts w:eastAsia="仿宋_GB2312"/>
                <w:bCs/>
              </w:rPr>
              <w:t>肖廷坚</w:t>
            </w:r>
          </w:p>
        </w:tc>
        <w:tc>
          <w:tcPr>
            <w:tcW w:w="1375" w:type="dxa"/>
            <w:tcMar>
              <w:top w:w="170" w:type="dxa"/>
              <w:bottom w:w="170" w:type="dxa"/>
            </w:tcMar>
            <w:vAlign w:val="center"/>
          </w:tcPr>
          <w:p w:rsidR="005E141A" w:rsidRDefault="005E141A" w:rsidP="003B28FB">
            <w:pPr>
              <w:autoSpaceDE w:val="0"/>
              <w:autoSpaceDN w:val="0"/>
              <w:adjustRightInd w:val="0"/>
              <w:spacing w:line="300" w:lineRule="exact"/>
              <w:rPr>
                <w:rFonts w:eastAsia="方正小标宋简体"/>
                <w:bCs/>
                <w:w w:val="65"/>
                <w:kern w:val="0"/>
                <w:sz w:val="24"/>
              </w:rPr>
            </w:pPr>
          </w:p>
        </w:tc>
      </w:tr>
      <w:tr w:rsidR="005E141A" w:rsidTr="003B28FB">
        <w:trPr>
          <w:jc w:val="center"/>
        </w:trPr>
        <w:tc>
          <w:tcPr>
            <w:tcW w:w="851" w:type="dxa"/>
            <w:vMerge/>
            <w:vAlign w:val="center"/>
          </w:tcPr>
          <w:p w:rsidR="005E141A" w:rsidRDefault="005E141A" w:rsidP="003B28FB">
            <w:pPr>
              <w:autoSpaceDE w:val="0"/>
              <w:autoSpaceDN w:val="0"/>
              <w:adjustRightInd w:val="0"/>
              <w:spacing w:line="300" w:lineRule="exact"/>
              <w:rPr>
                <w:rFonts w:eastAsia="仿宋_GB2312"/>
                <w:bCs/>
                <w:kern w:val="0"/>
                <w:sz w:val="24"/>
              </w:rPr>
            </w:pPr>
          </w:p>
        </w:tc>
        <w:tc>
          <w:tcPr>
            <w:tcW w:w="1462" w:type="dxa"/>
            <w:tcMar>
              <w:top w:w="170" w:type="dxa"/>
              <w:bottom w:w="170" w:type="dxa"/>
            </w:tcMar>
            <w:vAlign w:val="center"/>
          </w:tcPr>
          <w:p w:rsidR="005E141A" w:rsidRDefault="005E141A" w:rsidP="003B28FB">
            <w:pPr>
              <w:autoSpaceDE w:val="0"/>
              <w:autoSpaceDN w:val="0"/>
              <w:adjustRightInd w:val="0"/>
              <w:spacing w:line="300" w:lineRule="exact"/>
              <w:rPr>
                <w:rFonts w:ascii="仿宋_GB2312" w:eastAsia="仿宋_GB2312" w:hAnsi="仿宋_GB2312" w:cs="仿宋_GB2312"/>
                <w:bCs/>
                <w:kern w:val="0"/>
                <w:sz w:val="24"/>
              </w:rPr>
            </w:pPr>
          </w:p>
        </w:tc>
        <w:tc>
          <w:tcPr>
            <w:tcW w:w="1586" w:type="dxa"/>
            <w:tcMar>
              <w:top w:w="170" w:type="dxa"/>
              <w:bottom w:w="170" w:type="dxa"/>
            </w:tcMar>
            <w:vAlign w:val="center"/>
          </w:tcPr>
          <w:p w:rsidR="005E141A" w:rsidRDefault="005E141A" w:rsidP="003B28FB">
            <w:pPr>
              <w:autoSpaceDE w:val="0"/>
              <w:autoSpaceDN w:val="0"/>
              <w:adjustRightInd w:val="0"/>
              <w:spacing w:line="300" w:lineRule="exact"/>
              <w:rPr>
                <w:rFonts w:eastAsia="仿宋_GB2312"/>
                <w:bCs/>
                <w:kern w:val="0"/>
                <w:sz w:val="24"/>
              </w:rPr>
            </w:pPr>
            <w:r>
              <w:rPr>
                <w:rFonts w:eastAsia="仿宋_GB2312"/>
                <w:bCs/>
                <w:kern w:val="0"/>
                <w:sz w:val="24"/>
              </w:rPr>
              <w:t>警示教育力度不够</w:t>
            </w:r>
          </w:p>
        </w:tc>
        <w:tc>
          <w:tcPr>
            <w:tcW w:w="3723" w:type="dxa"/>
            <w:tcMar>
              <w:top w:w="170" w:type="dxa"/>
              <w:bottom w:w="170" w:type="dxa"/>
            </w:tcMar>
            <w:vAlign w:val="center"/>
          </w:tcPr>
          <w:p w:rsidR="005E141A" w:rsidRDefault="005E141A" w:rsidP="003B28FB">
            <w:pPr>
              <w:spacing w:line="300" w:lineRule="exact"/>
              <w:rPr>
                <w:rFonts w:eastAsia="仿宋_GB2312"/>
                <w:sz w:val="24"/>
              </w:rPr>
            </w:pPr>
            <w:r>
              <w:rPr>
                <w:rFonts w:eastAsia="仿宋_GB2312"/>
                <w:sz w:val="24"/>
              </w:rPr>
              <w:t>违纪党员事例已在其所在支部做到通报批评，记录不能点到为止，一笔带过，达到利用身边典型案例教育一片的效果。</w:t>
            </w:r>
          </w:p>
        </w:tc>
        <w:tc>
          <w:tcPr>
            <w:tcW w:w="3599" w:type="dxa"/>
            <w:tcMar>
              <w:top w:w="170" w:type="dxa"/>
              <w:bottom w:w="170" w:type="dxa"/>
            </w:tcMar>
            <w:vAlign w:val="center"/>
          </w:tcPr>
          <w:p w:rsidR="005E141A" w:rsidRDefault="005E141A" w:rsidP="003B28FB">
            <w:pPr>
              <w:autoSpaceDE w:val="0"/>
              <w:autoSpaceDN w:val="0"/>
              <w:adjustRightInd w:val="0"/>
              <w:spacing w:line="300" w:lineRule="exact"/>
              <w:rPr>
                <w:rFonts w:eastAsia="仿宋_GB2312"/>
                <w:bCs/>
                <w:w w:val="65"/>
                <w:kern w:val="0"/>
                <w:sz w:val="24"/>
              </w:rPr>
            </w:pPr>
            <w:r>
              <w:rPr>
                <w:rFonts w:eastAsia="仿宋_GB2312"/>
                <w:sz w:val="24"/>
              </w:rPr>
              <w:t>违纪党员事例已在</w:t>
            </w:r>
            <w:r>
              <w:rPr>
                <w:rFonts w:eastAsia="仿宋_GB2312" w:hint="eastAsia"/>
                <w:sz w:val="24"/>
              </w:rPr>
              <w:t>所属</w:t>
            </w:r>
            <w:r>
              <w:rPr>
                <w:rFonts w:eastAsia="仿宋_GB2312"/>
                <w:sz w:val="24"/>
              </w:rPr>
              <w:t>支部通报批评，</w:t>
            </w:r>
            <w:r>
              <w:rPr>
                <w:rFonts w:eastAsia="仿宋_GB2312" w:hint="eastAsia"/>
                <w:sz w:val="24"/>
              </w:rPr>
              <w:t>本人</w:t>
            </w:r>
            <w:r>
              <w:rPr>
                <w:rFonts w:eastAsia="仿宋_GB2312"/>
                <w:sz w:val="24"/>
              </w:rPr>
              <w:t>作出深刻检讨</w:t>
            </w:r>
            <w:r>
              <w:rPr>
                <w:rFonts w:eastAsia="仿宋_GB2312" w:hint="eastAsia"/>
                <w:sz w:val="24"/>
              </w:rPr>
              <w:t>。及时</w:t>
            </w:r>
            <w:r>
              <w:rPr>
                <w:rFonts w:eastAsia="仿宋_GB2312"/>
                <w:sz w:val="24"/>
              </w:rPr>
              <w:t>传达</w:t>
            </w:r>
            <w:r>
              <w:rPr>
                <w:rFonts w:eastAsia="仿宋_GB2312" w:hint="eastAsia"/>
                <w:sz w:val="24"/>
              </w:rPr>
              <w:t>街道</w:t>
            </w:r>
            <w:r>
              <w:rPr>
                <w:rFonts w:eastAsia="仿宋_GB2312"/>
                <w:sz w:val="24"/>
              </w:rPr>
              <w:t>作风建设大会会议精神。</w:t>
            </w:r>
          </w:p>
        </w:tc>
        <w:tc>
          <w:tcPr>
            <w:tcW w:w="1093" w:type="dxa"/>
            <w:tcMar>
              <w:top w:w="170" w:type="dxa"/>
              <w:bottom w:w="170" w:type="dxa"/>
            </w:tcMar>
            <w:vAlign w:val="center"/>
          </w:tcPr>
          <w:p w:rsidR="005E141A" w:rsidRDefault="005E141A" w:rsidP="003B28FB">
            <w:pPr>
              <w:pStyle w:val="a5"/>
              <w:spacing w:before="0" w:beforeAutospacing="0" w:after="0" w:afterAutospacing="0" w:line="300" w:lineRule="exact"/>
              <w:jc w:val="center"/>
              <w:rPr>
                <w:rFonts w:eastAsia="仿宋_GB2312"/>
                <w:bCs/>
              </w:rPr>
            </w:pPr>
            <w:r>
              <w:rPr>
                <w:rFonts w:eastAsia="仿宋_GB2312"/>
                <w:bCs/>
              </w:rPr>
              <w:t>肖廷坚</w:t>
            </w:r>
          </w:p>
        </w:tc>
        <w:tc>
          <w:tcPr>
            <w:tcW w:w="1375" w:type="dxa"/>
            <w:tcMar>
              <w:top w:w="170" w:type="dxa"/>
              <w:bottom w:w="170" w:type="dxa"/>
            </w:tcMar>
            <w:vAlign w:val="center"/>
          </w:tcPr>
          <w:p w:rsidR="005E141A" w:rsidRDefault="005E141A" w:rsidP="003B28FB">
            <w:pPr>
              <w:autoSpaceDE w:val="0"/>
              <w:autoSpaceDN w:val="0"/>
              <w:adjustRightInd w:val="0"/>
              <w:spacing w:line="300" w:lineRule="exact"/>
              <w:rPr>
                <w:rFonts w:eastAsia="方正小标宋简体"/>
                <w:bCs/>
                <w:w w:val="65"/>
                <w:kern w:val="0"/>
                <w:sz w:val="24"/>
              </w:rPr>
            </w:pPr>
          </w:p>
        </w:tc>
      </w:tr>
      <w:tr w:rsidR="005E141A" w:rsidTr="003B28FB">
        <w:trPr>
          <w:jc w:val="center"/>
        </w:trPr>
        <w:tc>
          <w:tcPr>
            <w:tcW w:w="851" w:type="dxa"/>
            <w:vMerge w:val="restart"/>
            <w:vAlign w:val="center"/>
          </w:tcPr>
          <w:p w:rsidR="005E141A" w:rsidRDefault="005E141A" w:rsidP="003B28FB">
            <w:pPr>
              <w:autoSpaceDE w:val="0"/>
              <w:autoSpaceDN w:val="0"/>
              <w:adjustRightInd w:val="0"/>
              <w:spacing w:line="300" w:lineRule="exact"/>
              <w:rPr>
                <w:rFonts w:eastAsia="仿宋_GB2312"/>
                <w:bCs/>
                <w:kern w:val="0"/>
                <w:sz w:val="24"/>
              </w:rPr>
            </w:pPr>
            <w:r>
              <w:rPr>
                <w:rFonts w:eastAsia="仿宋_GB2312" w:hint="eastAsia"/>
                <w:bCs/>
                <w:kern w:val="0"/>
                <w:sz w:val="24"/>
              </w:rPr>
              <w:t>8</w:t>
            </w:r>
          </w:p>
        </w:tc>
        <w:tc>
          <w:tcPr>
            <w:tcW w:w="1462" w:type="dxa"/>
            <w:vMerge w:val="restart"/>
            <w:tcMar>
              <w:top w:w="170" w:type="dxa"/>
              <w:bottom w:w="170" w:type="dxa"/>
            </w:tcMar>
            <w:vAlign w:val="center"/>
          </w:tcPr>
          <w:p w:rsidR="005E141A" w:rsidRDefault="005E141A" w:rsidP="003B28FB">
            <w:pPr>
              <w:autoSpaceDE w:val="0"/>
              <w:autoSpaceDN w:val="0"/>
              <w:adjustRightInd w:val="0"/>
              <w:spacing w:line="300" w:lineRule="exact"/>
              <w:rPr>
                <w:rFonts w:eastAsia="仿宋_GB2312"/>
                <w:bCs/>
                <w:kern w:val="0"/>
                <w:sz w:val="24"/>
              </w:rPr>
            </w:pPr>
            <w:r>
              <w:rPr>
                <w:rFonts w:eastAsia="仿宋_GB2312"/>
                <w:bCs/>
                <w:kern w:val="0"/>
                <w:sz w:val="24"/>
              </w:rPr>
              <w:t>执行财务制度有待规范</w:t>
            </w:r>
          </w:p>
        </w:tc>
        <w:tc>
          <w:tcPr>
            <w:tcW w:w="1586" w:type="dxa"/>
            <w:tcMar>
              <w:top w:w="170" w:type="dxa"/>
              <w:bottom w:w="170" w:type="dxa"/>
            </w:tcMar>
            <w:vAlign w:val="center"/>
          </w:tcPr>
          <w:p w:rsidR="005E141A" w:rsidRDefault="005E141A" w:rsidP="003B28FB">
            <w:pPr>
              <w:autoSpaceDE w:val="0"/>
              <w:autoSpaceDN w:val="0"/>
              <w:adjustRightInd w:val="0"/>
              <w:spacing w:line="300" w:lineRule="exact"/>
              <w:rPr>
                <w:rFonts w:eastAsia="仿宋_GB2312"/>
                <w:bCs/>
                <w:kern w:val="0"/>
                <w:sz w:val="24"/>
              </w:rPr>
            </w:pPr>
            <w:r>
              <w:rPr>
                <w:rFonts w:eastAsia="仿宋_GB2312"/>
                <w:bCs/>
                <w:kern w:val="0"/>
                <w:sz w:val="24"/>
              </w:rPr>
              <w:t>批量购买福利物品无签收手续</w:t>
            </w:r>
          </w:p>
        </w:tc>
        <w:tc>
          <w:tcPr>
            <w:tcW w:w="3723" w:type="dxa"/>
            <w:tcMar>
              <w:top w:w="170" w:type="dxa"/>
              <w:bottom w:w="170" w:type="dxa"/>
            </w:tcMar>
            <w:vAlign w:val="center"/>
          </w:tcPr>
          <w:p w:rsidR="005E141A" w:rsidRDefault="005E141A" w:rsidP="003B28FB">
            <w:pPr>
              <w:spacing w:line="300" w:lineRule="exact"/>
              <w:rPr>
                <w:rFonts w:eastAsia="仿宋_GB2312"/>
                <w:sz w:val="24"/>
              </w:rPr>
            </w:pPr>
            <w:r>
              <w:rPr>
                <w:rFonts w:eastAsia="仿宋_GB2312"/>
                <w:sz w:val="24"/>
              </w:rPr>
              <w:t>1</w:t>
            </w:r>
            <w:r>
              <w:rPr>
                <w:rFonts w:eastAsia="仿宋_GB2312"/>
                <w:sz w:val="24"/>
              </w:rPr>
              <w:t>．健全《新华村财务管理制度》，严格规范物品签领程序。</w:t>
            </w:r>
          </w:p>
          <w:p w:rsidR="005E141A" w:rsidRDefault="005E141A" w:rsidP="003B28FB">
            <w:pPr>
              <w:spacing w:line="300" w:lineRule="exact"/>
              <w:rPr>
                <w:rFonts w:eastAsia="仿宋_GB2312"/>
                <w:sz w:val="24"/>
              </w:rPr>
            </w:pPr>
            <w:r>
              <w:rPr>
                <w:rFonts w:eastAsia="仿宋_GB2312"/>
                <w:sz w:val="24"/>
              </w:rPr>
              <w:t>2</w:t>
            </w:r>
            <w:r>
              <w:rPr>
                <w:rFonts w:eastAsia="仿宋_GB2312"/>
                <w:sz w:val="24"/>
              </w:rPr>
              <w:t>．建立村委办公用品入库台账，做好签领手续。</w:t>
            </w:r>
          </w:p>
        </w:tc>
        <w:tc>
          <w:tcPr>
            <w:tcW w:w="3599" w:type="dxa"/>
            <w:tcMar>
              <w:top w:w="170" w:type="dxa"/>
              <w:bottom w:w="170" w:type="dxa"/>
            </w:tcMar>
            <w:vAlign w:val="center"/>
          </w:tcPr>
          <w:p w:rsidR="005E141A" w:rsidRDefault="005E141A" w:rsidP="003B28FB">
            <w:pPr>
              <w:spacing w:line="300" w:lineRule="exact"/>
              <w:rPr>
                <w:rFonts w:eastAsia="仿宋_GB2312"/>
                <w:sz w:val="24"/>
              </w:rPr>
            </w:pPr>
            <w:r>
              <w:rPr>
                <w:rFonts w:eastAsia="仿宋_GB2312" w:hint="eastAsia"/>
                <w:sz w:val="24"/>
              </w:rPr>
              <w:t>1</w:t>
            </w:r>
            <w:r>
              <w:rPr>
                <w:rFonts w:eastAsia="仿宋_GB2312" w:hint="eastAsia"/>
                <w:sz w:val="24"/>
              </w:rPr>
              <w:t>．</w:t>
            </w:r>
            <w:r>
              <w:rPr>
                <w:rFonts w:eastAsia="仿宋_GB2312"/>
                <w:sz w:val="24"/>
              </w:rPr>
              <w:t>结合历次审计结果，健全《新华村财务管理制度》，严格</w:t>
            </w:r>
            <w:r>
              <w:rPr>
                <w:rFonts w:eastAsia="仿宋_GB2312" w:hint="eastAsia"/>
                <w:sz w:val="24"/>
              </w:rPr>
              <w:t>按制度规定执行</w:t>
            </w:r>
            <w:r>
              <w:rPr>
                <w:rFonts w:eastAsia="仿宋_GB2312"/>
                <w:sz w:val="24"/>
              </w:rPr>
              <w:t>。</w:t>
            </w:r>
          </w:p>
          <w:p w:rsidR="005E141A" w:rsidRDefault="005E141A" w:rsidP="003B28FB">
            <w:pPr>
              <w:spacing w:line="300" w:lineRule="exact"/>
              <w:rPr>
                <w:rFonts w:eastAsia="方正小标宋简体"/>
                <w:bCs/>
                <w:w w:val="65"/>
                <w:kern w:val="0"/>
                <w:sz w:val="24"/>
              </w:rPr>
            </w:pPr>
            <w:r>
              <w:rPr>
                <w:rFonts w:eastAsia="仿宋_GB2312" w:hint="eastAsia"/>
                <w:sz w:val="24"/>
              </w:rPr>
              <w:t>2</w:t>
            </w:r>
            <w:r>
              <w:rPr>
                <w:rFonts w:eastAsia="仿宋_GB2312" w:hint="eastAsia"/>
                <w:sz w:val="24"/>
              </w:rPr>
              <w:t>．</w:t>
            </w:r>
            <w:r>
              <w:rPr>
                <w:rFonts w:eastAsia="仿宋_GB2312"/>
                <w:sz w:val="24"/>
              </w:rPr>
              <w:t>建立村委办公用品入库台账，做好签领手续</w:t>
            </w:r>
            <w:r>
              <w:rPr>
                <w:rFonts w:eastAsia="仿宋_GB2312" w:hint="eastAsia"/>
                <w:sz w:val="24"/>
              </w:rPr>
              <w:t>，</w:t>
            </w:r>
            <w:r>
              <w:rPr>
                <w:rFonts w:eastAsia="仿宋_GB2312"/>
                <w:sz w:val="24"/>
              </w:rPr>
              <w:t>严格规范物品签</w:t>
            </w:r>
            <w:r>
              <w:rPr>
                <w:rFonts w:eastAsia="仿宋_GB2312"/>
                <w:sz w:val="24"/>
              </w:rPr>
              <w:lastRenderedPageBreak/>
              <w:t>领程序。</w:t>
            </w:r>
          </w:p>
        </w:tc>
        <w:tc>
          <w:tcPr>
            <w:tcW w:w="1093" w:type="dxa"/>
            <w:tcMar>
              <w:top w:w="170" w:type="dxa"/>
              <w:bottom w:w="170" w:type="dxa"/>
            </w:tcMar>
            <w:vAlign w:val="center"/>
          </w:tcPr>
          <w:p w:rsidR="005E141A" w:rsidRDefault="005E141A" w:rsidP="003B28FB">
            <w:pPr>
              <w:pStyle w:val="a5"/>
              <w:spacing w:before="0" w:beforeAutospacing="0" w:after="0" w:afterAutospacing="0" w:line="300" w:lineRule="exact"/>
              <w:jc w:val="center"/>
              <w:rPr>
                <w:rFonts w:eastAsia="仿宋_GB2312"/>
                <w:bCs/>
              </w:rPr>
            </w:pPr>
            <w:r>
              <w:rPr>
                <w:rFonts w:eastAsia="仿宋_GB2312"/>
                <w:bCs/>
              </w:rPr>
              <w:lastRenderedPageBreak/>
              <w:t>庄瑜</w:t>
            </w:r>
          </w:p>
        </w:tc>
        <w:tc>
          <w:tcPr>
            <w:tcW w:w="1375" w:type="dxa"/>
            <w:tcMar>
              <w:top w:w="170" w:type="dxa"/>
              <w:bottom w:w="170" w:type="dxa"/>
            </w:tcMar>
            <w:vAlign w:val="center"/>
          </w:tcPr>
          <w:p w:rsidR="005E141A" w:rsidRDefault="005E141A" w:rsidP="003B28FB">
            <w:pPr>
              <w:autoSpaceDE w:val="0"/>
              <w:autoSpaceDN w:val="0"/>
              <w:adjustRightInd w:val="0"/>
              <w:spacing w:line="300" w:lineRule="exact"/>
              <w:rPr>
                <w:rFonts w:eastAsia="方正小标宋简体"/>
                <w:bCs/>
                <w:w w:val="65"/>
                <w:kern w:val="0"/>
                <w:sz w:val="24"/>
              </w:rPr>
            </w:pPr>
          </w:p>
        </w:tc>
      </w:tr>
      <w:tr w:rsidR="005E141A" w:rsidTr="003B28FB">
        <w:trPr>
          <w:jc w:val="center"/>
        </w:trPr>
        <w:tc>
          <w:tcPr>
            <w:tcW w:w="851" w:type="dxa"/>
            <w:vMerge/>
            <w:vAlign w:val="center"/>
          </w:tcPr>
          <w:p w:rsidR="005E141A" w:rsidRDefault="005E141A" w:rsidP="003B28FB">
            <w:pPr>
              <w:autoSpaceDE w:val="0"/>
              <w:autoSpaceDN w:val="0"/>
              <w:adjustRightInd w:val="0"/>
              <w:spacing w:line="300" w:lineRule="exact"/>
              <w:rPr>
                <w:rFonts w:eastAsia="仿宋_GB2312"/>
                <w:bCs/>
                <w:kern w:val="0"/>
                <w:sz w:val="24"/>
              </w:rPr>
            </w:pPr>
          </w:p>
        </w:tc>
        <w:tc>
          <w:tcPr>
            <w:tcW w:w="1462" w:type="dxa"/>
            <w:vMerge/>
            <w:tcMar>
              <w:top w:w="170" w:type="dxa"/>
              <w:bottom w:w="170" w:type="dxa"/>
            </w:tcMar>
            <w:vAlign w:val="center"/>
          </w:tcPr>
          <w:p w:rsidR="005E141A" w:rsidRDefault="005E141A" w:rsidP="003B28FB">
            <w:pPr>
              <w:autoSpaceDE w:val="0"/>
              <w:autoSpaceDN w:val="0"/>
              <w:adjustRightInd w:val="0"/>
              <w:spacing w:line="300" w:lineRule="exact"/>
              <w:rPr>
                <w:rFonts w:ascii="仿宋_GB2312" w:eastAsia="仿宋_GB2312" w:hAnsi="仿宋_GB2312" w:cs="仿宋_GB2312"/>
                <w:bCs/>
                <w:kern w:val="0"/>
                <w:sz w:val="24"/>
              </w:rPr>
            </w:pPr>
          </w:p>
        </w:tc>
        <w:tc>
          <w:tcPr>
            <w:tcW w:w="1586" w:type="dxa"/>
            <w:tcMar>
              <w:top w:w="170" w:type="dxa"/>
              <w:bottom w:w="170" w:type="dxa"/>
            </w:tcMar>
            <w:vAlign w:val="center"/>
          </w:tcPr>
          <w:p w:rsidR="005E141A" w:rsidRDefault="005E141A" w:rsidP="003B28FB">
            <w:pPr>
              <w:autoSpaceDE w:val="0"/>
              <w:autoSpaceDN w:val="0"/>
              <w:adjustRightInd w:val="0"/>
              <w:spacing w:line="300" w:lineRule="exact"/>
              <w:rPr>
                <w:rFonts w:eastAsia="仿宋_GB2312"/>
                <w:bCs/>
                <w:kern w:val="0"/>
                <w:sz w:val="24"/>
              </w:rPr>
            </w:pPr>
            <w:r>
              <w:rPr>
                <w:rFonts w:eastAsia="仿宋_GB2312"/>
                <w:bCs/>
                <w:kern w:val="0"/>
                <w:sz w:val="24"/>
              </w:rPr>
              <w:t>报销附件资料不齐全</w:t>
            </w:r>
          </w:p>
        </w:tc>
        <w:tc>
          <w:tcPr>
            <w:tcW w:w="3723" w:type="dxa"/>
            <w:tcMar>
              <w:top w:w="170" w:type="dxa"/>
              <w:bottom w:w="170" w:type="dxa"/>
            </w:tcMar>
            <w:vAlign w:val="center"/>
          </w:tcPr>
          <w:p w:rsidR="005E141A" w:rsidRDefault="005E141A" w:rsidP="003B28FB">
            <w:pPr>
              <w:spacing w:line="300" w:lineRule="exact"/>
              <w:rPr>
                <w:rFonts w:eastAsia="仿宋_GB2312"/>
                <w:sz w:val="24"/>
              </w:rPr>
            </w:pPr>
            <w:r>
              <w:rPr>
                <w:rFonts w:eastAsia="仿宋_GB2312"/>
                <w:sz w:val="24"/>
              </w:rPr>
              <w:t>1</w:t>
            </w:r>
            <w:r>
              <w:rPr>
                <w:rFonts w:eastAsia="仿宋_GB2312"/>
                <w:sz w:val="24"/>
              </w:rPr>
              <w:t>．</w:t>
            </w:r>
            <w:r>
              <w:rPr>
                <w:rFonts w:eastAsia="仿宋_GB2312"/>
                <w:sz w:val="24"/>
              </w:rPr>
              <w:t>2021</w:t>
            </w:r>
            <w:r>
              <w:rPr>
                <w:rFonts w:eastAsia="仿宋_GB2312"/>
                <w:sz w:val="24"/>
              </w:rPr>
              <w:t>年起，雷锋基金补助款发放已通过农村集体资产监管平台进行网银转账，均有发放回单无需领款人签字。</w:t>
            </w:r>
          </w:p>
          <w:p w:rsidR="005E141A" w:rsidRDefault="005E141A" w:rsidP="003B28FB">
            <w:pPr>
              <w:spacing w:line="300" w:lineRule="exact"/>
              <w:rPr>
                <w:rFonts w:eastAsia="仿宋_GB2312"/>
                <w:sz w:val="24"/>
              </w:rPr>
            </w:pPr>
            <w:r>
              <w:rPr>
                <w:rFonts w:eastAsia="仿宋_GB2312"/>
                <w:sz w:val="24"/>
              </w:rPr>
              <w:t>2</w:t>
            </w:r>
            <w:r>
              <w:rPr>
                <w:rFonts w:eastAsia="仿宋_GB2312"/>
                <w:sz w:val="24"/>
              </w:rPr>
              <w:t>．针对雷锋基金以申请材料作为付款凭证的问题，立即整改，</w:t>
            </w:r>
            <w:r>
              <w:rPr>
                <w:rFonts w:eastAsia="仿宋_GB2312"/>
                <w:sz w:val="24"/>
              </w:rPr>
              <w:t>2021</w:t>
            </w:r>
            <w:r>
              <w:rPr>
                <w:rFonts w:eastAsia="仿宋_GB2312"/>
                <w:sz w:val="24"/>
              </w:rPr>
              <w:t>年</w:t>
            </w:r>
            <w:r>
              <w:rPr>
                <w:rFonts w:eastAsia="仿宋_GB2312"/>
                <w:sz w:val="24"/>
              </w:rPr>
              <w:t>8</w:t>
            </w:r>
            <w:r>
              <w:rPr>
                <w:rFonts w:eastAsia="仿宋_GB2312"/>
                <w:sz w:val="24"/>
              </w:rPr>
              <w:t>月起增加领（付）款凭证。</w:t>
            </w:r>
          </w:p>
        </w:tc>
        <w:tc>
          <w:tcPr>
            <w:tcW w:w="3599" w:type="dxa"/>
            <w:tcMar>
              <w:top w:w="170" w:type="dxa"/>
              <w:bottom w:w="170" w:type="dxa"/>
            </w:tcMar>
            <w:vAlign w:val="center"/>
          </w:tcPr>
          <w:p w:rsidR="005E141A" w:rsidRDefault="005E141A" w:rsidP="003B28FB">
            <w:pPr>
              <w:autoSpaceDE w:val="0"/>
              <w:autoSpaceDN w:val="0"/>
              <w:adjustRightInd w:val="0"/>
              <w:spacing w:line="300" w:lineRule="exact"/>
              <w:rPr>
                <w:rFonts w:eastAsia="仿宋_GB2312"/>
                <w:bCs/>
                <w:w w:val="65"/>
                <w:kern w:val="0"/>
                <w:sz w:val="24"/>
              </w:rPr>
            </w:pPr>
            <w:r>
              <w:rPr>
                <w:rFonts w:eastAsia="仿宋_GB2312"/>
                <w:sz w:val="24"/>
              </w:rPr>
              <w:t>针对雷锋基金以申请材料作为付款凭证的问题，已整改，</w:t>
            </w:r>
            <w:r>
              <w:rPr>
                <w:rFonts w:eastAsia="仿宋_GB2312"/>
                <w:sz w:val="24"/>
              </w:rPr>
              <w:t>2021</w:t>
            </w:r>
            <w:r>
              <w:rPr>
                <w:rFonts w:eastAsia="仿宋_GB2312"/>
                <w:sz w:val="24"/>
              </w:rPr>
              <w:t>年</w:t>
            </w:r>
            <w:r>
              <w:rPr>
                <w:rFonts w:eastAsia="仿宋_GB2312"/>
                <w:sz w:val="24"/>
              </w:rPr>
              <w:t>8</w:t>
            </w:r>
            <w:r>
              <w:rPr>
                <w:rFonts w:eastAsia="仿宋_GB2312"/>
                <w:sz w:val="24"/>
              </w:rPr>
              <w:t>月起申请雷锋基金通过领（付）款凭证作为结算依据。</w:t>
            </w:r>
          </w:p>
        </w:tc>
        <w:tc>
          <w:tcPr>
            <w:tcW w:w="1093" w:type="dxa"/>
            <w:tcMar>
              <w:top w:w="170" w:type="dxa"/>
              <w:bottom w:w="170" w:type="dxa"/>
            </w:tcMar>
            <w:vAlign w:val="center"/>
          </w:tcPr>
          <w:p w:rsidR="005E141A" w:rsidRDefault="005E141A" w:rsidP="003B28FB">
            <w:pPr>
              <w:pStyle w:val="a5"/>
              <w:spacing w:before="0" w:beforeAutospacing="0" w:after="0" w:afterAutospacing="0" w:line="300" w:lineRule="exact"/>
              <w:jc w:val="center"/>
              <w:rPr>
                <w:rFonts w:eastAsia="仿宋_GB2312"/>
                <w:bCs/>
              </w:rPr>
            </w:pPr>
            <w:r>
              <w:rPr>
                <w:rFonts w:eastAsia="仿宋_GB2312"/>
                <w:bCs/>
              </w:rPr>
              <w:t>庄瑜</w:t>
            </w:r>
          </w:p>
        </w:tc>
        <w:tc>
          <w:tcPr>
            <w:tcW w:w="1375" w:type="dxa"/>
            <w:tcMar>
              <w:top w:w="170" w:type="dxa"/>
              <w:bottom w:w="170" w:type="dxa"/>
            </w:tcMar>
            <w:vAlign w:val="center"/>
          </w:tcPr>
          <w:p w:rsidR="005E141A" w:rsidRDefault="005E141A" w:rsidP="003B28FB">
            <w:pPr>
              <w:autoSpaceDE w:val="0"/>
              <w:autoSpaceDN w:val="0"/>
              <w:adjustRightInd w:val="0"/>
              <w:spacing w:line="300" w:lineRule="exact"/>
              <w:rPr>
                <w:rFonts w:eastAsia="方正小标宋简体"/>
                <w:bCs/>
                <w:w w:val="65"/>
                <w:kern w:val="0"/>
                <w:sz w:val="24"/>
              </w:rPr>
            </w:pPr>
          </w:p>
        </w:tc>
      </w:tr>
      <w:tr w:rsidR="005E141A" w:rsidTr="003B28FB">
        <w:trPr>
          <w:jc w:val="center"/>
        </w:trPr>
        <w:tc>
          <w:tcPr>
            <w:tcW w:w="851" w:type="dxa"/>
            <w:vMerge/>
            <w:vAlign w:val="center"/>
          </w:tcPr>
          <w:p w:rsidR="005E141A" w:rsidRDefault="005E141A" w:rsidP="003B28FB">
            <w:pPr>
              <w:autoSpaceDE w:val="0"/>
              <w:autoSpaceDN w:val="0"/>
              <w:adjustRightInd w:val="0"/>
              <w:spacing w:line="300" w:lineRule="exact"/>
              <w:rPr>
                <w:rFonts w:eastAsia="仿宋_GB2312"/>
                <w:bCs/>
                <w:kern w:val="0"/>
                <w:sz w:val="24"/>
              </w:rPr>
            </w:pPr>
          </w:p>
        </w:tc>
        <w:tc>
          <w:tcPr>
            <w:tcW w:w="1462" w:type="dxa"/>
            <w:vMerge/>
            <w:tcMar>
              <w:top w:w="170" w:type="dxa"/>
              <w:bottom w:w="170" w:type="dxa"/>
            </w:tcMar>
            <w:vAlign w:val="center"/>
          </w:tcPr>
          <w:p w:rsidR="005E141A" w:rsidRDefault="005E141A" w:rsidP="003B28FB">
            <w:pPr>
              <w:autoSpaceDE w:val="0"/>
              <w:autoSpaceDN w:val="0"/>
              <w:adjustRightInd w:val="0"/>
              <w:spacing w:line="300" w:lineRule="exact"/>
              <w:rPr>
                <w:rFonts w:ascii="仿宋_GB2312" w:eastAsia="仿宋_GB2312" w:hAnsi="仿宋_GB2312" w:cs="仿宋_GB2312"/>
                <w:bCs/>
                <w:kern w:val="0"/>
                <w:sz w:val="24"/>
              </w:rPr>
            </w:pPr>
          </w:p>
        </w:tc>
        <w:tc>
          <w:tcPr>
            <w:tcW w:w="1586" w:type="dxa"/>
            <w:tcMar>
              <w:top w:w="170" w:type="dxa"/>
              <w:bottom w:w="170" w:type="dxa"/>
            </w:tcMar>
            <w:vAlign w:val="center"/>
          </w:tcPr>
          <w:p w:rsidR="005E141A" w:rsidRDefault="005E141A" w:rsidP="003B28FB">
            <w:pPr>
              <w:autoSpaceDE w:val="0"/>
              <w:autoSpaceDN w:val="0"/>
              <w:adjustRightInd w:val="0"/>
              <w:spacing w:line="300" w:lineRule="exact"/>
              <w:rPr>
                <w:rFonts w:eastAsia="仿宋_GB2312"/>
                <w:bCs/>
                <w:kern w:val="0"/>
                <w:sz w:val="24"/>
              </w:rPr>
            </w:pPr>
            <w:r>
              <w:rPr>
                <w:rFonts w:eastAsia="仿宋_GB2312"/>
                <w:bCs/>
                <w:kern w:val="0"/>
                <w:sz w:val="24"/>
              </w:rPr>
              <w:t>发票跨期报销</w:t>
            </w:r>
          </w:p>
        </w:tc>
        <w:tc>
          <w:tcPr>
            <w:tcW w:w="3723" w:type="dxa"/>
            <w:tcMar>
              <w:top w:w="170" w:type="dxa"/>
              <w:bottom w:w="170" w:type="dxa"/>
            </w:tcMar>
            <w:vAlign w:val="center"/>
          </w:tcPr>
          <w:p w:rsidR="005E141A" w:rsidRDefault="005E141A" w:rsidP="003B28FB">
            <w:pPr>
              <w:spacing w:line="300" w:lineRule="exact"/>
              <w:rPr>
                <w:rFonts w:eastAsia="仿宋_GB2312"/>
                <w:sz w:val="24"/>
              </w:rPr>
            </w:pPr>
            <w:r>
              <w:rPr>
                <w:rFonts w:eastAsia="仿宋_GB2312"/>
                <w:sz w:val="24"/>
              </w:rPr>
              <w:t>1</w:t>
            </w:r>
            <w:r>
              <w:rPr>
                <w:rFonts w:eastAsia="仿宋_GB2312"/>
                <w:sz w:val="24"/>
              </w:rPr>
              <w:t>．健全《新华村财务管理制度》，财务人员提高自身专业素养，认真审核发票日期等内容。</w:t>
            </w:r>
          </w:p>
          <w:p w:rsidR="005E141A" w:rsidRDefault="005E141A" w:rsidP="003B28FB">
            <w:pPr>
              <w:spacing w:line="300" w:lineRule="exact"/>
              <w:rPr>
                <w:rFonts w:eastAsia="仿宋_GB2312"/>
                <w:sz w:val="24"/>
              </w:rPr>
            </w:pPr>
            <w:r>
              <w:rPr>
                <w:rFonts w:eastAsia="仿宋_GB2312"/>
                <w:sz w:val="24"/>
              </w:rPr>
              <w:t>2</w:t>
            </w:r>
            <w:r>
              <w:rPr>
                <w:rFonts w:eastAsia="仿宋_GB2312"/>
                <w:sz w:val="24"/>
              </w:rPr>
              <w:t>．严格按照农村集体经济财务管理办法执行各项报销手续。</w:t>
            </w:r>
          </w:p>
        </w:tc>
        <w:tc>
          <w:tcPr>
            <w:tcW w:w="3599" w:type="dxa"/>
            <w:tcMar>
              <w:top w:w="170" w:type="dxa"/>
              <w:bottom w:w="170" w:type="dxa"/>
            </w:tcMar>
            <w:vAlign w:val="center"/>
          </w:tcPr>
          <w:p w:rsidR="005E141A" w:rsidRDefault="005E141A" w:rsidP="003B28FB">
            <w:pPr>
              <w:autoSpaceDE w:val="0"/>
              <w:autoSpaceDN w:val="0"/>
              <w:adjustRightInd w:val="0"/>
              <w:spacing w:line="300" w:lineRule="exact"/>
              <w:rPr>
                <w:rFonts w:eastAsia="方正小标宋简体"/>
                <w:bCs/>
                <w:w w:val="65"/>
                <w:kern w:val="0"/>
                <w:sz w:val="24"/>
              </w:rPr>
            </w:pPr>
            <w:r>
              <w:rPr>
                <w:rFonts w:eastAsia="仿宋_GB2312"/>
                <w:sz w:val="24"/>
              </w:rPr>
              <w:t>严格按照农村集体经济财务管理办法执行各项报销手续。</w:t>
            </w:r>
          </w:p>
        </w:tc>
        <w:tc>
          <w:tcPr>
            <w:tcW w:w="1093" w:type="dxa"/>
            <w:tcMar>
              <w:top w:w="170" w:type="dxa"/>
              <w:bottom w:w="170" w:type="dxa"/>
            </w:tcMar>
            <w:vAlign w:val="center"/>
          </w:tcPr>
          <w:p w:rsidR="005E141A" w:rsidRDefault="005E141A" w:rsidP="003B28FB">
            <w:pPr>
              <w:pStyle w:val="a5"/>
              <w:spacing w:before="0" w:beforeAutospacing="0" w:after="0" w:afterAutospacing="0" w:line="300" w:lineRule="exact"/>
              <w:jc w:val="center"/>
              <w:rPr>
                <w:rFonts w:eastAsia="仿宋_GB2312"/>
                <w:bCs/>
              </w:rPr>
            </w:pPr>
            <w:r>
              <w:rPr>
                <w:rFonts w:eastAsia="仿宋_GB2312"/>
                <w:bCs/>
              </w:rPr>
              <w:t>庄瑜</w:t>
            </w:r>
          </w:p>
        </w:tc>
        <w:tc>
          <w:tcPr>
            <w:tcW w:w="1375" w:type="dxa"/>
            <w:tcMar>
              <w:top w:w="170" w:type="dxa"/>
              <w:bottom w:w="170" w:type="dxa"/>
            </w:tcMar>
            <w:vAlign w:val="center"/>
          </w:tcPr>
          <w:p w:rsidR="005E141A" w:rsidRDefault="005E141A" w:rsidP="003B28FB">
            <w:pPr>
              <w:autoSpaceDE w:val="0"/>
              <w:autoSpaceDN w:val="0"/>
              <w:adjustRightInd w:val="0"/>
              <w:spacing w:line="300" w:lineRule="exact"/>
              <w:rPr>
                <w:rFonts w:eastAsia="方正小标宋简体"/>
                <w:bCs/>
                <w:w w:val="65"/>
                <w:kern w:val="0"/>
                <w:sz w:val="24"/>
              </w:rPr>
            </w:pPr>
          </w:p>
        </w:tc>
      </w:tr>
      <w:tr w:rsidR="005E141A" w:rsidTr="003B28FB">
        <w:trPr>
          <w:jc w:val="center"/>
        </w:trPr>
        <w:tc>
          <w:tcPr>
            <w:tcW w:w="851" w:type="dxa"/>
            <w:vMerge w:val="restart"/>
            <w:vAlign w:val="center"/>
          </w:tcPr>
          <w:p w:rsidR="005E141A" w:rsidRDefault="005E141A" w:rsidP="003B28FB">
            <w:pPr>
              <w:autoSpaceDE w:val="0"/>
              <w:autoSpaceDN w:val="0"/>
              <w:adjustRightInd w:val="0"/>
              <w:spacing w:line="300" w:lineRule="exact"/>
              <w:rPr>
                <w:rFonts w:eastAsia="仿宋_GB2312"/>
                <w:bCs/>
                <w:kern w:val="0"/>
                <w:sz w:val="24"/>
              </w:rPr>
            </w:pPr>
            <w:r>
              <w:rPr>
                <w:rFonts w:eastAsia="仿宋_GB2312" w:hint="eastAsia"/>
                <w:bCs/>
                <w:kern w:val="0"/>
                <w:sz w:val="24"/>
              </w:rPr>
              <w:t>9</w:t>
            </w:r>
          </w:p>
        </w:tc>
        <w:tc>
          <w:tcPr>
            <w:tcW w:w="1462" w:type="dxa"/>
            <w:vMerge w:val="restart"/>
            <w:tcMar>
              <w:top w:w="170" w:type="dxa"/>
              <w:bottom w:w="170" w:type="dxa"/>
            </w:tcMar>
            <w:vAlign w:val="center"/>
          </w:tcPr>
          <w:p w:rsidR="005E141A" w:rsidRDefault="005E141A" w:rsidP="003B28FB">
            <w:pPr>
              <w:autoSpaceDE w:val="0"/>
              <w:autoSpaceDN w:val="0"/>
              <w:adjustRightInd w:val="0"/>
              <w:spacing w:line="300" w:lineRule="exact"/>
              <w:rPr>
                <w:rFonts w:eastAsia="仿宋_GB2312"/>
                <w:bCs/>
                <w:kern w:val="0"/>
                <w:sz w:val="24"/>
              </w:rPr>
            </w:pPr>
            <w:r>
              <w:rPr>
                <w:rFonts w:eastAsia="仿宋_GB2312"/>
                <w:bCs/>
                <w:kern w:val="0"/>
                <w:sz w:val="24"/>
              </w:rPr>
              <w:t>资产管理不到位</w:t>
            </w:r>
          </w:p>
        </w:tc>
        <w:tc>
          <w:tcPr>
            <w:tcW w:w="1586" w:type="dxa"/>
            <w:tcMar>
              <w:top w:w="170" w:type="dxa"/>
              <w:bottom w:w="170" w:type="dxa"/>
            </w:tcMar>
            <w:vAlign w:val="center"/>
          </w:tcPr>
          <w:p w:rsidR="005E141A" w:rsidRDefault="005E141A" w:rsidP="003B28FB">
            <w:pPr>
              <w:autoSpaceDE w:val="0"/>
              <w:autoSpaceDN w:val="0"/>
              <w:adjustRightInd w:val="0"/>
              <w:spacing w:line="300" w:lineRule="exact"/>
              <w:rPr>
                <w:rFonts w:eastAsia="仿宋_GB2312"/>
                <w:bCs/>
                <w:kern w:val="0"/>
                <w:sz w:val="24"/>
              </w:rPr>
            </w:pPr>
            <w:r>
              <w:rPr>
                <w:rFonts w:eastAsia="仿宋_GB2312"/>
                <w:bCs/>
                <w:kern w:val="0"/>
                <w:sz w:val="24"/>
              </w:rPr>
              <w:t>部分资产闲置</w:t>
            </w:r>
          </w:p>
        </w:tc>
        <w:tc>
          <w:tcPr>
            <w:tcW w:w="3723" w:type="dxa"/>
            <w:tcMar>
              <w:top w:w="170" w:type="dxa"/>
              <w:bottom w:w="170" w:type="dxa"/>
            </w:tcMar>
            <w:vAlign w:val="center"/>
          </w:tcPr>
          <w:p w:rsidR="005E141A" w:rsidRDefault="005E141A" w:rsidP="003B28FB">
            <w:pPr>
              <w:spacing w:line="300" w:lineRule="exact"/>
              <w:rPr>
                <w:rFonts w:eastAsia="仿宋_GB2312"/>
                <w:sz w:val="24"/>
              </w:rPr>
            </w:pPr>
            <w:r>
              <w:rPr>
                <w:rFonts w:eastAsia="仿宋_GB2312"/>
                <w:sz w:val="24"/>
              </w:rPr>
              <w:t>1</w:t>
            </w:r>
            <w:r>
              <w:rPr>
                <w:rFonts w:eastAsia="仿宋_GB2312"/>
                <w:sz w:val="24"/>
              </w:rPr>
              <w:t>．对闲置资产进行修缮改造，合理调整租金，进一步扩大招商渠道，推动资产有效利用。</w:t>
            </w:r>
          </w:p>
          <w:p w:rsidR="005E141A" w:rsidRDefault="005E141A" w:rsidP="003B28FB">
            <w:pPr>
              <w:spacing w:line="300" w:lineRule="exact"/>
              <w:rPr>
                <w:rFonts w:eastAsia="仿宋_GB2312"/>
                <w:sz w:val="24"/>
              </w:rPr>
            </w:pPr>
            <w:r>
              <w:rPr>
                <w:rFonts w:eastAsia="仿宋_GB2312"/>
                <w:sz w:val="24"/>
              </w:rPr>
              <w:t>2</w:t>
            </w:r>
            <w:r>
              <w:rPr>
                <w:rFonts w:eastAsia="仿宋_GB2312"/>
                <w:sz w:val="24"/>
              </w:rPr>
              <w:t>．合理自用部分闲置资产，力求发挥资产最大效力。</w:t>
            </w:r>
          </w:p>
        </w:tc>
        <w:tc>
          <w:tcPr>
            <w:tcW w:w="3599" w:type="dxa"/>
            <w:tcMar>
              <w:top w:w="170" w:type="dxa"/>
              <w:bottom w:w="170" w:type="dxa"/>
            </w:tcMar>
            <w:vAlign w:val="center"/>
          </w:tcPr>
          <w:p w:rsidR="005E141A" w:rsidRDefault="005E141A" w:rsidP="003B28FB">
            <w:pPr>
              <w:spacing w:line="300" w:lineRule="exact"/>
              <w:rPr>
                <w:rFonts w:eastAsia="方正小标宋简体"/>
                <w:bCs/>
                <w:w w:val="65"/>
                <w:kern w:val="0"/>
                <w:sz w:val="24"/>
              </w:rPr>
            </w:pPr>
            <w:r>
              <w:rPr>
                <w:rFonts w:eastAsia="仿宋_GB2312"/>
                <w:sz w:val="24"/>
              </w:rPr>
              <w:t>目前对闲置资产合理调整租金，修葺改造，积极联系谋划招租</w:t>
            </w:r>
            <w:r>
              <w:rPr>
                <w:rFonts w:eastAsia="仿宋_GB2312" w:hint="eastAsia"/>
                <w:sz w:val="24"/>
              </w:rPr>
              <w:t>，</w:t>
            </w:r>
            <w:r>
              <w:rPr>
                <w:rFonts w:eastAsia="仿宋_GB2312"/>
                <w:sz w:val="24"/>
              </w:rPr>
              <w:t>力求发挥资产最大效力。</w:t>
            </w:r>
          </w:p>
        </w:tc>
        <w:tc>
          <w:tcPr>
            <w:tcW w:w="1093" w:type="dxa"/>
            <w:tcMar>
              <w:top w:w="170" w:type="dxa"/>
              <w:bottom w:w="170" w:type="dxa"/>
            </w:tcMar>
            <w:vAlign w:val="center"/>
          </w:tcPr>
          <w:p w:rsidR="005E141A" w:rsidRDefault="005E141A" w:rsidP="003B28FB">
            <w:pPr>
              <w:pStyle w:val="a5"/>
              <w:spacing w:before="0" w:beforeAutospacing="0" w:after="0" w:afterAutospacing="0" w:line="300" w:lineRule="exact"/>
              <w:jc w:val="center"/>
              <w:rPr>
                <w:rFonts w:eastAsia="仿宋_GB2312"/>
                <w:bCs/>
              </w:rPr>
            </w:pPr>
            <w:r>
              <w:rPr>
                <w:rFonts w:eastAsia="仿宋_GB2312"/>
                <w:bCs/>
              </w:rPr>
              <w:t>阮凯</w:t>
            </w:r>
          </w:p>
        </w:tc>
        <w:tc>
          <w:tcPr>
            <w:tcW w:w="1375" w:type="dxa"/>
            <w:tcMar>
              <w:top w:w="170" w:type="dxa"/>
              <w:bottom w:w="170" w:type="dxa"/>
            </w:tcMar>
            <w:vAlign w:val="center"/>
          </w:tcPr>
          <w:p w:rsidR="005E141A" w:rsidRDefault="005E141A" w:rsidP="003B28FB">
            <w:pPr>
              <w:autoSpaceDE w:val="0"/>
              <w:autoSpaceDN w:val="0"/>
              <w:adjustRightInd w:val="0"/>
              <w:spacing w:line="300" w:lineRule="exact"/>
              <w:rPr>
                <w:rFonts w:eastAsia="方正小标宋简体"/>
                <w:bCs/>
                <w:w w:val="65"/>
                <w:kern w:val="0"/>
                <w:sz w:val="24"/>
              </w:rPr>
            </w:pPr>
          </w:p>
        </w:tc>
      </w:tr>
      <w:tr w:rsidR="005E141A" w:rsidTr="003B28FB">
        <w:trPr>
          <w:jc w:val="center"/>
        </w:trPr>
        <w:tc>
          <w:tcPr>
            <w:tcW w:w="851" w:type="dxa"/>
            <w:vMerge/>
            <w:vAlign w:val="center"/>
          </w:tcPr>
          <w:p w:rsidR="005E141A" w:rsidRDefault="005E141A" w:rsidP="003B28FB">
            <w:pPr>
              <w:autoSpaceDE w:val="0"/>
              <w:autoSpaceDN w:val="0"/>
              <w:adjustRightInd w:val="0"/>
              <w:spacing w:line="300" w:lineRule="exact"/>
              <w:rPr>
                <w:rFonts w:eastAsia="仿宋_GB2312"/>
                <w:bCs/>
                <w:kern w:val="0"/>
                <w:sz w:val="24"/>
              </w:rPr>
            </w:pPr>
          </w:p>
        </w:tc>
        <w:tc>
          <w:tcPr>
            <w:tcW w:w="1462" w:type="dxa"/>
            <w:vMerge/>
            <w:tcMar>
              <w:top w:w="170" w:type="dxa"/>
              <w:bottom w:w="170" w:type="dxa"/>
            </w:tcMar>
            <w:vAlign w:val="center"/>
          </w:tcPr>
          <w:p w:rsidR="005E141A" w:rsidRDefault="005E141A" w:rsidP="003B28FB">
            <w:pPr>
              <w:autoSpaceDE w:val="0"/>
              <w:autoSpaceDN w:val="0"/>
              <w:adjustRightInd w:val="0"/>
              <w:spacing w:line="300" w:lineRule="exact"/>
              <w:rPr>
                <w:rFonts w:ascii="仿宋_GB2312" w:eastAsia="仿宋_GB2312" w:hAnsi="仿宋_GB2312" w:cs="仿宋_GB2312"/>
                <w:bCs/>
                <w:kern w:val="0"/>
                <w:sz w:val="24"/>
              </w:rPr>
            </w:pPr>
          </w:p>
        </w:tc>
        <w:tc>
          <w:tcPr>
            <w:tcW w:w="1586" w:type="dxa"/>
            <w:tcMar>
              <w:top w:w="170" w:type="dxa"/>
              <w:bottom w:w="170" w:type="dxa"/>
            </w:tcMar>
            <w:vAlign w:val="center"/>
          </w:tcPr>
          <w:p w:rsidR="005E141A" w:rsidRDefault="005E141A" w:rsidP="003B28FB">
            <w:pPr>
              <w:autoSpaceDE w:val="0"/>
              <w:autoSpaceDN w:val="0"/>
              <w:adjustRightInd w:val="0"/>
              <w:spacing w:line="300" w:lineRule="exact"/>
              <w:rPr>
                <w:rFonts w:eastAsia="仿宋_GB2312"/>
                <w:bCs/>
                <w:kern w:val="0"/>
                <w:sz w:val="24"/>
              </w:rPr>
            </w:pPr>
            <w:r>
              <w:rPr>
                <w:rFonts w:eastAsia="仿宋_GB2312"/>
                <w:bCs/>
                <w:kern w:val="0"/>
                <w:sz w:val="24"/>
              </w:rPr>
              <w:t>资产产权不</w:t>
            </w:r>
            <w:r>
              <w:rPr>
                <w:rFonts w:eastAsia="仿宋_GB2312"/>
                <w:bCs/>
                <w:kern w:val="0"/>
                <w:sz w:val="24"/>
              </w:rPr>
              <w:lastRenderedPageBreak/>
              <w:t>清晰</w:t>
            </w:r>
          </w:p>
        </w:tc>
        <w:tc>
          <w:tcPr>
            <w:tcW w:w="3723" w:type="dxa"/>
            <w:tcMar>
              <w:top w:w="170" w:type="dxa"/>
              <w:bottom w:w="170" w:type="dxa"/>
            </w:tcMar>
            <w:vAlign w:val="center"/>
          </w:tcPr>
          <w:p w:rsidR="005E141A" w:rsidRDefault="005E141A" w:rsidP="003B28FB">
            <w:pPr>
              <w:spacing w:line="300" w:lineRule="exact"/>
              <w:rPr>
                <w:rFonts w:eastAsia="仿宋_GB2312"/>
                <w:sz w:val="24"/>
              </w:rPr>
            </w:pPr>
            <w:r>
              <w:rPr>
                <w:rFonts w:eastAsia="仿宋_GB2312"/>
                <w:sz w:val="24"/>
              </w:rPr>
              <w:lastRenderedPageBreak/>
              <w:t>1</w:t>
            </w:r>
            <w:r>
              <w:rPr>
                <w:rFonts w:eastAsia="仿宋_GB2312"/>
                <w:sz w:val="24"/>
              </w:rPr>
              <w:t>．就新华路</w:t>
            </w:r>
            <w:r>
              <w:rPr>
                <w:rFonts w:eastAsia="仿宋_GB2312"/>
                <w:sz w:val="24"/>
              </w:rPr>
              <w:t>8</w:t>
            </w:r>
            <w:r>
              <w:rPr>
                <w:rFonts w:eastAsia="仿宋_GB2312"/>
                <w:sz w:val="24"/>
              </w:rPr>
              <w:t>号产权事宜与江南</w:t>
            </w:r>
            <w:r>
              <w:rPr>
                <w:rFonts w:eastAsia="仿宋_GB2312"/>
                <w:sz w:val="24"/>
              </w:rPr>
              <w:lastRenderedPageBreak/>
              <w:t>银行协商，查阅相关抵押等证明材料。</w:t>
            </w:r>
          </w:p>
          <w:p w:rsidR="005E141A" w:rsidRDefault="005E141A" w:rsidP="003B28FB">
            <w:pPr>
              <w:spacing w:line="300" w:lineRule="exact"/>
              <w:rPr>
                <w:rFonts w:eastAsia="仿宋_GB2312"/>
                <w:sz w:val="24"/>
              </w:rPr>
            </w:pPr>
            <w:r>
              <w:rPr>
                <w:rFonts w:eastAsia="仿宋_GB2312"/>
                <w:sz w:val="24"/>
              </w:rPr>
              <w:t>2</w:t>
            </w:r>
            <w:r>
              <w:rPr>
                <w:rFonts w:eastAsia="仿宋_GB2312"/>
                <w:sz w:val="24"/>
              </w:rPr>
              <w:t>．积极与法院联系查阅新华路</w:t>
            </w:r>
            <w:r>
              <w:rPr>
                <w:rFonts w:eastAsia="仿宋_GB2312"/>
                <w:sz w:val="24"/>
              </w:rPr>
              <w:t>8</w:t>
            </w:r>
            <w:r>
              <w:rPr>
                <w:rFonts w:eastAsia="仿宋_GB2312"/>
                <w:sz w:val="24"/>
              </w:rPr>
              <w:t>号相关档案和判决书。</w:t>
            </w:r>
          </w:p>
          <w:p w:rsidR="005E141A" w:rsidRDefault="005E141A" w:rsidP="003B28FB">
            <w:pPr>
              <w:spacing w:line="300" w:lineRule="exact"/>
              <w:rPr>
                <w:rFonts w:eastAsia="仿宋_GB2312"/>
                <w:sz w:val="24"/>
              </w:rPr>
            </w:pPr>
            <w:r>
              <w:rPr>
                <w:rFonts w:eastAsia="仿宋_GB2312"/>
                <w:sz w:val="24"/>
              </w:rPr>
              <w:t>3</w:t>
            </w:r>
            <w:r>
              <w:rPr>
                <w:rFonts w:eastAsia="仿宋_GB2312"/>
                <w:sz w:val="24"/>
              </w:rPr>
              <w:t>．加强与农村产权交易平台协商沟通，推动产权不清晰资产上平台事宜。</w:t>
            </w:r>
          </w:p>
        </w:tc>
        <w:tc>
          <w:tcPr>
            <w:tcW w:w="3599" w:type="dxa"/>
            <w:tcMar>
              <w:top w:w="170" w:type="dxa"/>
              <w:bottom w:w="170" w:type="dxa"/>
            </w:tcMar>
            <w:vAlign w:val="center"/>
          </w:tcPr>
          <w:p w:rsidR="005E141A" w:rsidRDefault="005E141A" w:rsidP="003B28FB">
            <w:pPr>
              <w:spacing w:line="300" w:lineRule="exact"/>
              <w:rPr>
                <w:rFonts w:eastAsia="仿宋_GB2312"/>
                <w:sz w:val="24"/>
              </w:rPr>
            </w:pPr>
            <w:r>
              <w:rPr>
                <w:rFonts w:eastAsia="仿宋_GB2312"/>
                <w:sz w:val="24"/>
              </w:rPr>
              <w:lastRenderedPageBreak/>
              <w:t>就新华路</w:t>
            </w:r>
            <w:r>
              <w:rPr>
                <w:rFonts w:eastAsia="仿宋_GB2312"/>
                <w:sz w:val="24"/>
              </w:rPr>
              <w:t>8</w:t>
            </w:r>
            <w:r>
              <w:rPr>
                <w:rFonts w:eastAsia="仿宋_GB2312"/>
                <w:sz w:val="24"/>
              </w:rPr>
              <w:t>号产权事宜已与江南</w:t>
            </w:r>
            <w:r>
              <w:rPr>
                <w:rFonts w:eastAsia="仿宋_GB2312"/>
                <w:sz w:val="24"/>
              </w:rPr>
              <w:lastRenderedPageBreak/>
              <w:t>银行协商，查阅相关抵押等证明材料。已与法院联系查阅新华路</w:t>
            </w:r>
            <w:r>
              <w:rPr>
                <w:rFonts w:eastAsia="仿宋_GB2312"/>
                <w:sz w:val="24"/>
              </w:rPr>
              <w:t>8</w:t>
            </w:r>
            <w:r>
              <w:rPr>
                <w:rFonts w:eastAsia="仿宋_GB2312"/>
                <w:sz w:val="24"/>
              </w:rPr>
              <w:t>号相关档案和判决书。</w:t>
            </w:r>
          </w:p>
        </w:tc>
        <w:tc>
          <w:tcPr>
            <w:tcW w:w="1093" w:type="dxa"/>
            <w:tcMar>
              <w:top w:w="170" w:type="dxa"/>
              <w:bottom w:w="170" w:type="dxa"/>
            </w:tcMar>
            <w:vAlign w:val="center"/>
          </w:tcPr>
          <w:p w:rsidR="005E141A" w:rsidRDefault="005E141A" w:rsidP="003B28FB">
            <w:pPr>
              <w:pStyle w:val="a5"/>
              <w:spacing w:before="0" w:beforeAutospacing="0" w:after="0" w:afterAutospacing="0" w:line="300" w:lineRule="exact"/>
              <w:jc w:val="center"/>
              <w:rPr>
                <w:rFonts w:eastAsia="仿宋_GB2312"/>
                <w:bCs/>
              </w:rPr>
            </w:pPr>
            <w:r>
              <w:rPr>
                <w:rFonts w:eastAsia="仿宋_GB2312"/>
                <w:bCs/>
              </w:rPr>
              <w:lastRenderedPageBreak/>
              <w:t>阮凯</w:t>
            </w:r>
          </w:p>
        </w:tc>
        <w:tc>
          <w:tcPr>
            <w:tcW w:w="1375" w:type="dxa"/>
            <w:tcMar>
              <w:top w:w="170" w:type="dxa"/>
              <w:bottom w:w="170" w:type="dxa"/>
            </w:tcMar>
            <w:vAlign w:val="center"/>
          </w:tcPr>
          <w:p w:rsidR="005E141A" w:rsidRDefault="005E141A" w:rsidP="003B28FB">
            <w:pPr>
              <w:autoSpaceDE w:val="0"/>
              <w:autoSpaceDN w:val="0"/>
              <w:adjustRightInd w:val="0"/>
              <w:spacing w:line="300" w:lineRule="exact"/>
              <w:rPr>
                <w:rFonts w:eastAsia="方正小标宋简体"/>
                <w:bCs/>
                <w:w w:val="65"/>
                <w:kern w:val="0"/>
                <w:sz w:val="24"/>
              </w:rPr>
            </w:pPr>
          </w:p>
        </w:tc>
      </w:tr>
      <w:tr w:rsidR="005E141A" w:rsidTr="003B28FB">
        <w:trPr>
          <w:jc w:val="center"/>
        </w:trPr>
        <w:tc>
          <w:tcPr>
            <w:tcW w:w="851" w:type="dxa"/>
            <w:vMerge w:val="restart"/>
            <w:vAlign w:val="center"/>
          </w:tcPr>
          <w:p w:rsidR="005E141A" w:rsidRDefault="005E141A" w:rsidP="003B28FB">
            <w:pPr>
              <w:autoSpaceDE w:val="0"/>
              <w:autoSpaceDN w:val="0"/>
              <w:adjustRightInd w:val="0"/>
              <w:spacing w:line="300" w:lineRule="exact"/>
              <w:rPr>
                <w:rFonts w:eastAsia="仿宋_GB2312"/>
                <w:bCs/>
                <w:kern w:val="0"/>
                <w:sz w:val="24"/>
              </w:rPr>
            </w:pPr>
            <w:r>
              <w:rPr>
                <w:rFonts w:eastAsia="仿宋_GB2312" w:hint="eastAsia"/>
                <w:bCs/>
                <w:kern w:val="0"/>
                <w:sz w:val="24"/>
              </w:rPr>
              <w:lastRenderedPageBreak/>
              <w:t>10</w:t>
            </w:r>
          </w:p>
        </w:tc>
        <w:tc>
          <w:tcPr>
            <w:tcW w:w="1462" w:type="dxa"/>
            <w:vMerge w:val="restart"/>
            <w:tcMar>
              <w:top w:w="170" w:type="dxa"/>
              <w:bottom w:w="170" w:type="dxa"/>
            </w:tcMar>
            <w:vAlign w:val="center"/>
          </w:tcPr>
          <w:p w:rsidR="005E141A" w:rsidRDefault="005E141A" w:rsidP="003B28FB">
            <w:pPr>
              <w:autoSpaceDE w:val="0"/>
              <w:autoSpaceDN w:val="0"/>
              <w:adjustRightInd w:val="0"/>
              <w:spacing w:line="280" w:lineRule="exact"/>
              <w:rPr>
                <w:rFonts w:eastAsia="仿宋_GB2312"/>
                <w:bCs/>
                <w:kern w:val="0"/>
                <w:sz w:val="24"/>
              </w:rPr>
            </w:pPr>
            <w:r>
              <w:rPr>
                <w:rFonts w:eastAsia="仿宋_GB2312"/>
                <w:bCs/>
                <w:kern w:val="0"/>
                <w:sz w:val="24"/>
              </w:rPr>
              <w:t>零星工程管理不规范</w:t>
            </w:r>
          </w:p>
        </w:tc>
        <w:tc>
          <w:tcPr>
            <w:tcW w:w="1586" w:type="dxa"/>
            <w:tcMar>
              <w:top w:w="170" w:type="dxa"/>
              <w:bottom w:w="170" w:type="dxa"/>
            </w:tcMar>
            <w:vAlign w:val="center"/>
          </w:tcPr>
          <w:p w:rsidR="005E141A" w:rsidRDefault="005E141A" w:rsidP="003B28FB">
            <w:pPr>
              <w:autoSpaceDE w:val="0"/>
              <w:autoSpaceDN w:val="0"/>
              <w:adjustRightInd w:val="0"/>
              <w:spacing w:line="280" w:lineRule="exact"/>
              <w:rPr>
                <w:rFonts w:eastAsia="仿宋_GB2312"/>
                <w:bCs/>
                <w:kern w:val="0"/>
                <w:sz w:val="24"/>
              </w:rPr>
            </w:pPr>
            <w:r>
              <w:rPr>
                <w:rFonts w:eastAsia="仿宋_GB2312"/>
                <w:bCs/>
                <w:kern w:val="0"/>
                <w:sz w:val="24"/>
              </w:rPr>
              <w:t>项目立项不严谨</w:t>
            </w:r>
          </w:p>
        </w:tc>
        <w:tc>
          <w:tcPr>
            <w:tcW w:w="3723" w:type="dxa"/>
            <w:tcMar>
              <w:top w:w="170" w:type="dxa"/>
              <w:bottom w:w="170" w:type="dxa"/>
            </w:tcMar>
            <w:vAlign w:val="center"/>
          </w:tcPr>
          <w:p w:rsidR="005E141A" w:rsidRDefault="005E141A" w:rsidP="003B28FB">
            <w:pPr>
              <w:spacing w:line="280" w:lineRule="exact"/>
              <w:rPr>
                <w:rFonts w:eastAsia="仿宋_GB2312"/>
                <w:sz w:val="24"/>
              </w:rPr>
            </w:pPr>
            <w:r>
              <w:rPr>
                <w:rFonts w:eastAsia="仿宋_GB2312"/>
                <w:sz w:val="24"/>
              </w:rPr>
              <w:t>1</w:t>
            </w:r>
            <w:r>
              <w:rPr>
                <w:rFonts w:eastAsia="仿宋_GB2312"/>
                <w:sz w:val="24"/>
              </w:rPr>
              <w:t>．严格按照《永红街道零星工程公开交易管理办法（修订）》文件要求，对零星工程年度服务项目进行整体发包，包含村委管辖区内室外道板砖地坪修补、管道更换、井盖更换、墙面出新、防水、更换门窗、保洁清理及垃圾外运等单个零星工程。包括但不限于招标文件及其基本技术要求范围内相应工程开工前的准备</w:t>
            </w:r>
            <w:r>
              <w:rPr>
                <w:rFonts w:eastAsia="仿宋_GB2312"/>
                <w:sz w:val="24"/>
              </w:rPr>
              <w:t>(</w:t>
            </w:r>
            <w:r>
              <w:rPr>
                <w:rFonts w:eastAsia="仿宋_GB2312"/>
                <w:sz w:val="24"/>
              </w:rPr>
              <w:t>包括现场踏勘、技术核对等</w:t>
            </w:r>
            <w:r>
              <w:rPr>
                <w:rFonts w:eastAsia="仿宋_GB2312"/>
                <w:sz w:val="24"/>
              </w:rPr>
              <w:t>)</w:t>
            </w:r>
            <w:r>
              <w:rPr>
                <w:rFonts w:eastAsia="仿宋_GB2312"/>
                <w:sz w:val="24"/>
              </w:rPr>
              <w:t>、技术资料、施工、技术服务、主管单位验收、质保期及维保服务和招标文件所要求的相关服务等全部内容。</w:t>
            </w:r>
          </w:p>
          <w:p w:rsidR="005E141A" w:rsidRDefault="005E141A" w:rsidP="003B28FB">
            <w:pPr>
              <w:spacing w:line="280" w:lineRule="exact"/>
              <w:rPr>
                <w:rFonts w:eastAsia="仿宋_GB2312"/>
                <w:sz w:val="24"/>
              </w:rPr>
            </w:pPr>
            <w:r>
              <w:rPr>
                <w:rFonts w:eastAsia="仿宋_GB2312"/>
                <w:sz w:val="24"/>
              </w:rPr>
              <w:t>2</w:t>
            </w:r>
            <w:r>
              <w:rPr>
                <w:rFonts w:eastAsia="仿宋_GB2312"/>
                <w:sz w:val="24"/>
              </w:rPr>
              <w:t>．依据《区政府关于印发〈关于进一步加强政府投资建设项目工程审计工作的意见》的通知〉（钟</w:t>
            </w:r>
            <w:r>
              <w:rPr>
                <w:rFonts w:eastAsia="仿宋_GB2312"/>
                <w:sz w:val="24"/>
              </w:rPr>
              <w:lastRenderedPageBreak/>
              <w:t>政发〔</w:t>
            </w:r>
            <w:r>
              <w:rPr>
                <w:rFonts w:eastAsia="仿宋_GB2312"/>
                <w:sz w:val="24"/>
              </w:rPr>
              <w:t>2020</w:t>
            </w:r>
            <w:r>
              <w:rPr>
                <w:rFonts w:eastAsia="仿宋_GB2312"/>
                <w:sz w:val="24"/>
              </w:rPr>
              <w:t>〕</w:t>
            </w:r>
            <w:r>
              <w:rPr>
                <w:rFonts w:eastAsia="仿宋_GB2312"/>
                <w:sz w:val="24"/>
              </w:rPr>
              <w:t>58</w:t>
            </w:r>
            <w:r>
              <w:rPr>
                <w:rFonts w:eastAsia="仿宋_GB2312"/>
                <w:sz w:val="24"/>
              </w:rPr>
              <w:t>号）及相关规定进行审计结算。</w:t>
            </w:r>
          </w:p>
        </w:tc>
        <w:tc>
          <w:tcPr>
            <w:tcW w:w="3599" w:type="dxa"/>
            <w:tcMar>
              <w:top w:w="170" w:type="dxa"/>
              <w:bottom w:w="170" w:type="dxa"/>
            </w:tcMar>
            <w:vAlign w:val="center"/>
          </w:tcPr>
          <w:p w:rsidR="005E141A" w:rsidRDefault="005E141A" w:rsidP="003B28FB">
            <w:pPr>
              <w:autoSpaceDE w:val="0"/>
              <w:autoSpaceDN w:val="0"/>
              <w:adjustRightInd w:val="0"/>
              <w:spacing w:line="300" w:lineRule="exact"/>
              <w:rPr>
                <w:rFonts w:eastAsia="仿宋_GB2312"/>
                <w:bCs/>
                <w:w w:val="65"/>
                <w:kern w:val="0"/>
                <w:sz w:val="24"/>
              </w:rPr>
            </w:pPr>
            <w:r>
              <w:rPr>
                <w:rFonts w:eastAsia="仿宋_GB2312"/>
                <w:sz w:val="24"/>
              </w:rPr>
              <w:lastRenderedPageBreak/>
              <w:t>严格按照《永红街道零星工程公开交易管理办法（修订）》文件要求，对零星工程年度服务项目进行整体发包，依据《区政府关于印发〈关于进一步加强政府投资建设项目工程审计工作的意见〉的通知》</w:t>
            </w:r>
            <w:r>
              <w:rPr>
                <w:rFonts w:eastAsia="仿宋_GB2312" w:hint="eastAsia"/>
                <w:sz w:val="24"/>
              </w:rPr>
              <w:t>（</w:t>
            </w:r>
            <w:r>
              <w:rPr>
                <w:rFonts w:eastAsia="仿宋_GB2312"/>
                <w:sz w:val="24"/>
              </w:rPr>
              <w:t>钟政发〔</w:t>
            </w:r>
            <w:r>
              <w:rPr>
                <w:rFonts w:eastAsia="仿宋_GB2312"/>
                <w:sz w:val="24"/>
              </w:rPr>
              <w:t>2020</w:t>
            </w:r>
            <w:r>
              <w:rPr>
                <w:rFonts w:eastAsia="仿宋_GB2312"/>
                <w:sz w:val="24"/>
              </w:rPr>
              <w:t>〕</w:t>
            </w:r>
            <w:r>
              <w:rPr>
                <w:rFonts w:eastAsia="仿宋_GB2312"/>
                <w:sz w:val="24"/>
              </w:rPr>
              <w:t>58</w:t>
            </w:r>
            <w:r>
              <w:rPr>
                <w:rFonts w:eastAsia="仿宋_GB2312"/>
                <w:sz w:val="24"/>
              </w:rPr>
              <w:t>号）及相关规定进行审计结算。</w:t>
            </w:r>
          </w:p>
        </w:tc>
        <w:tc>
          <w:tcPr>
            <w:tcW w:w="1093" w:type="dxa"/>
            <w:tcMar>
              <w:top w:w="170" w:type="dxa"/>
              <w:bottom w:w="170" w:type="dxa"/>
            </w:tcMar>
            <w:vAlign w:val="center"/>
          </w:tcPr>
          <w:p w:rsidR="005E141A" w:rsidRDefault="005E141A" w:rsidP="003B28FB">
            <w:pPr>
              <w:pStyle w:val="a5"/>
              <w:spacing w:before="0" w:beforeAutospacing="0" w:after="0" w:afterAutospacing="0" w:line="280" w:lineRule="exact"/>
              <w:jc w:val="center"/>
              <w:rPr>
                <w:rFonts w:eastAsia="仿宋_GB2312"/>
                <w:bCs/>
              </w:rPr>
            </w:pPr>
            <w:r>
              <w:rPr>
                <w:rFonts w:eastAsia="仿宋_GB2312"/>
                <w:bCs/>
              </w:rPr>
              <w:t>顾文虎阮凯</w:t>
            </w:r>
          </w:p>
        </w:tc>
        <w:tc>
          <w:tcPr>
            <w:tcW w:w="1375" w:type="dxa"/>
            <w:tcMar>
              <w:top w:w="170" w:type="dxa"/>
              <w:bottom w:w="170" w:type="dxa"/>
            </w:tcMar>
            <w:vAlign w:val="center"/>
          </w:tcPr>
          <w:p w:rsidR="005E141A" w:rsidRDefault="005E141A" w:rsidP="003B28FB">
            <w:pPr>
              <w:autoSpaceDE w:val="0"/>
              <w:autoSpaceDN w:val="0"/>
              <w:adjustRightInd w:val="0"/>
              <w:spacing w:line="300" w:lineRule="exact"/>
              <w:rPr>
                <w:rFonts w:eastAsia="方正小标宋简体"/>
                <w:bCs/>
                <w:w w:val="65"/>
                <w:kern w:val="0"/>
                <w:sz w:val="24"/>
              </w:rPr>
            </w:pPr>
          </w:p>
        </w:tc>
      </w:tr>
      <w:tr w:rsidR="005E141A" w:rsidTr="003B28FB">
        <w:trPr>
          <w:jc w:val="center"/>
        </w:trPr>
        <w:tc>
          <w:tcPr>
            <w:tcW w:w="851" w:type="dxa"/>
            <w:vMerge/>
            <w:vAlign w:val="center"/>
          </w:tcPr>
          <w:p w:rsidR="005E141A" w:rsidRDefault="005E141A" w:rsidP="003B28FB">
            <w:pPr>
              <w:autoSpaceDE w:val="0"/>
              <w:autoSpaceDN w:val="0"/>
              <w:adjustRightInd w:val="0"/>
              <w:spacing w:line="300" w:lineRule="exact"/>
              <w:rPr>
                <w:rFonts w:eastAsia="仿宋_GB2312"/>
                <w:bCs/>
                <w:kern w:val="0"/>
                <w:sz w:val="24"/>
              </w:rPr>
            </w:pPr>
          </w:p>
        </w:tc>
        <w:tc>
          <w:tcPr>
            <w:tcW w:w="1462" w:type="dxa"/>
            <w:vMerge/>
            <w:tcMar>
              <w:top w:w="170" w:type="dxa"/>
              <w:bottom w:w="170" w:type="dxa"/>
            </w:tcMar>
            <w:vAlign w:val="center"/>
          </w:tcPr>
          <w:p w:rsidR="005E141A" w:rsidRDefault="005E141A" w:rsidP="003B28FB">
            <w:pPr>
              <w:autoSpaceDE w:val="0"/>
              <w:autoSpaceDN w:val="0"/>
              <w:adjustRightInd w:val="0"/>
              <w:spacing w:line="300" w:lineRule="exact"/>
              <w:rPr>
                <w:rFonts w:ascii="仿宋_GB2312" w:eastAsia="仿宋_GB2312" w:hAnsi="仿宋_GB2312" w:cs="仿宋_GB2312"/>
                <w:bCs/>
                <w:kern w:val="0"/>
                <w:sz w:val="24"/>
              </w:rPr>
            </w:pPr>
          </w:p>
        </w:tc>
        <w:tc>
          <w:tcPr>
            <w:tcW w:w="1586" w:type="dxa"/>
            <w:tcMar>
              <w:top w:w="170" w:type="dxa"/>
              <w:bottom w:w="170" w:type="dxa"/>
            </w:tcMar>
            <w:vAlign w:val="center"/>
          </w:tcPr>
          <w:p w:rsidR="005E141A" w:rsidRDefault="005E141A" w:rsidP="003B28FB">
            <w:pPr>
              <w:autoSpaceDE w:val="0"/>
              <w:autoSpaceDN w:val="0"/>
              <w:adjustRightInd w:val="0"/>
              <w:spacing w:line="280" w:lineRule="exact"/>
              <w:rPr>
                <w:rFonts w:eastAsia="仿宋_GB2312"/>
                <w:bCs/>
                <w:kern w:val="0"/>
                <w:sz w:val="24"/>
              </w:rPr>
            </w:pPr>
            <w:r>
              <w:rPr>
                <w:rFonts w:eastAsia="仿宋_GB2312"/>
                <w:bCs/>
                <w:kern w:val="0"/>
                <w:sz w:val="24"/>
              </w:rPr>
              <w:t>合同签订不规范</w:t>
            </w:r>
          </w:p>
        </w:tc>
        <w:tc>
          <w:tcPr>
            <w:tcW w:w="3723" w:type="dxa"/>
            <w:tcMar>
              <w:top w:w="170" w:type="dxa"/>
              <w:bottom w:w="170" w:type="dxa"/>
            </w:tcMar>
            <w:vAlign w:val="center"/>
          </w:tcPr>
          <w:p w:rsidR="005E141A" w:rsidRDefault="005E141A" w:rsidP="003B28FB">
            <w:pPr>
              <w:spacing w:line="280" w:lineRule="exact"/>
              <w:rPr>
                <w:rFonts w:eastAsia="仿宋_GB2312"/>
                <w:sz w:val="24"/>
              </w:rPr>
            </w:pPr>
            <w:r>
              <w:rPr>
                <w:rFonts w:eastAsia="仿宋_GB2312"/>
                <w:sz w:val="24"/>
              </w:rPr>
              <w:t>1</w:t>
            </w:r>
            <w:r>
              <w:rPr>
                <w:rFonts w:eastAsia="仿宋_GB2312"/>
                <w:sz w:val="24"/>
              </w:rPr>
              <w:t>．严格按照街道零星工程管理要求，规范合同签订手续，合同签订后再施工，杜绝施工风险。</w:t>
            </w:r>
          </w:p>
          <w:p w:rsidR="005E141A" w:rsidRDefault="005E141A" w:rsidP="003B28FB">
            <w:pPr>
              <w:spacing w:line="280" w:lineRule="exact"/>
              <w:rPr>
                <w:rFonts w:eastAsia="仿宋_GB2312"/>
                <w:sz w:val="24"/>
              </w:rPr>
            </w:pPr>
            <w:r>
              <w:rPr>
                <w:rFonts w:eastAsia="仿宋_GB2312"/>
                <w:sz w:val="24"/>
              </w:rPr>
              <w:t>2</w:t>
            </w:r>
            <w:r>
              <w:rPr>
                <w:rFonts w:eastAsia="仿宋_GB2312"/>
                <w:sz w:val="24"/>
              </w:rPr>
              <w:t>．村监委会及时对零星工程开展督查，督促合同签订规范。</w:t>
            </w:r>
          </w:p>
        </w:tc>
        <w:tc>
          <w:tcPr>
            <w:tcW w:w="3599" w:type="dxa"/>
            <w:tcMar>
              <w:top w:w="170" w:type="dxa"/>
              <w:bottom w:w="170" w:type="dxa"/>
            </w:tcMar>
            <w:vAlign w:val="center"/>
          </w:tcPr>
          <w:p w:rsidR="005E141A" w:rsidRDefault="005E141A" w:rsidP="003B28FB">
            <w:pPr>
              <w:spacing w:line="280" w:lineRule="exact"/>
              <w:rPr>
                <w:rFonts w:eastAsia="仿宋_GB2312"/>
                <w:sz w:val="24"/>
              </w:rPr>
            </w:pPr>
            <w:r>
              <w:rPr>
                <w:rFonts w:eastAsia="仿宋_GB2312"/>
                <w:sz w:val="24"/>
              </w:rPr>
              <w:t>严格按照街道零星工程管理要求，规范合同签订。</w:t>
            </w:r>
          </w:p>
        </w:tc>
        <w:tc>
          <w:tcPr>
            <w:tcW w:w="1093" w:type="dxa"/>
            <w:tcMar>
              <w:top w:w="170" w:type="dxa"/>
              <w:bottom w:w="170" w:type="dxa"/>
            </w:tcMar>
            <w:vAlign w:val="center"/>
          </w:tcPr>
          <w:p w:rsidR="005E141A" w:rsidRDefault="005E141A" w:rsidP="003B28FB">
            <w:pPr>
              <w:pStyle w:val="a5"/>
              <w:spacing w:before="0" w:beforeAutospacing="0" w:after="0" w:afterAutospacing="0" w:line="280" w:lineRule="exact"/>
              <w:jc w:val="center"/>
              <w:rPr>
                <w:rFonts w:eastAsia="仿宋_GB2312"/>
                <w:bCs/>
              </w:rPr>
            </w:pPr>
            <w:r>
              <w:rPr>
                <w:rFonts w:eastAsia="仿宋_GB2312"/>
                <w:bCs/>
              </w:rPr>
              <w:t>顾文虎阮凯</w:t>
            </w:r>
          </w:p>
        </w:tc>
        <w:tc>
          <w:tcPr>
            <w:tcW w:w="1375" w:type="dxa"/>
            <w:tcMar>
              <w:top w:w="170" w:type="dxa"/>
              <w:bottom w:w="170" w:type="dxa"/>
            </w:tcMar>
            <w:vAlign w:val="center"/>
          </w:tcPr>
          <w:p w:rsidR="005E141A" w:rsidRDefault="005E141A" w:rsidP="003B28FB">
            <w:pPr>
              <w:autoSpaceDE w:val="0"/>
              <w:autoSpaceDN w:val="0"/>
              <w:adjustRightInd w:val="0"/>
              <w:spacing w:line="300" w:lineRule="exact"/>
              <w:rPr>
                <w:rFonts w:eastAsia="方正小标宋简体"/>
                <w:bCs/>
                <w:w w:val="65"/>
                <w:kern w:val="0"/>
                <w:sz w:val="24"/>
              </w:rPr>
            </w:pPr>
          </w:p>
        </w:tc>
      </w:tr>
      <w:tr w:rsidR="005E141A" w:rsidTr="003B28FB">
        <w:trPr>
          <w:jc w:val="center"/>
        </w:trPr>
        <w:tc>
          <w:tcPr>
            <w:tcW w:w="851" w:type="dxa"/>
            <w:vMerge/>
            <w:vAlign w:val="center"/>
          </w:tcPr>
          <w:p w:rsidR="005E141A" w:rsidRDefault="005E141A" w:rsidP="003B28FB">
            <w:pPr>
              <w:autoSpaceDE w:val="0"/>
              <w:autoSpaceDN w:val="0"/>
              <w:adjustRightInd w:val="0"/>
              <w:spacing w:line="300" w:lineRule="exact"/>
              <w:rPr>
                <w:rFonts w:eastAsia="仿宋_GB2312"/>
                <w:bCs/>
                <w:kern w:val="0"/>
                <w:sz w:val="24"/>
              </w:rPr>
            </w:pPr>
          </w:p>
        </w:tc>
        <w:tc>
          <w:tcPr>
            <w:tcW w:w="1462" w:type="dxa"/>
            <w:vMerge/>
            <w:tcMar>
              <w:top w:w="170" w:type="dxa"/>
              <w:bottom w:w="170" w:type="dxa"/>
            </w:tcMar>
            <w:vAlign w:val="center"/>
          </w:tcPr>
          <w:p w:rsidR="005E141A" w:rsidRDefault="005E141A" w:rsidP="003B28FB">
            <w:pPr>
              <w:autoSpaceDE w:val="0"/>
              <w:autoSpaceDN w:val="0"/>
              <w:adjustRightInd w:val="0"/>
              <w:spacing w:line="300" w:lineRule="exact"/>
              <w:rPr>
                <w:rFonts w:ascii="仿宋_GB2312" w:eastAsia="仿宋_GB2312" w:hAnsi="仿宋_GB2312" w:cs="仿宋_GB2312"/>
                <w:bCs/>
                <w:kern w:val="0"/>
                <w:sz w:val="24"/>
              </w:rPr>
            </w:pPr>
          </w:p>
        </w:tc>
        <w:tc>
          <w:tcPr>
            <w:tcW w:w="1586" w:type="dxa"/>
            <w:tcMar>
              <w:top w:w="170" w:type="dxa"/>
              <w:bottom w:w="170" w:type="dxa"/>
            </w:tcMar>
            <w:vAlign w:val="center"/>
          </w:tcPr>
          <w:p w:rsidR="005E141A" w:rsidRDefault="005E141A" w:rsidP="003B28FB">
            <w:pPr>
              <w:autoSpaceDE w:val="0"/>
              <w:autoSpaceDN w:val="0"/>
              <w:adjustRightInd w:val="0"/>
              <w:spacing w:line="280" w:lineRule="exact"/>
              <w:rPr>
                <w:rFonts w:eastAsia="仿宋_GB2312"/>
                <w:bCs/>
                <w:kern w:val="0"/>
                <w:sz w:val="24"/>
              </w:rPr>
            </w:pPr>
            <w:r>
              <w:rPr>
                <w:rFonts w:eastAsia="仿宋_GB2312"/>
                <w:bCs/>
                <w:kern w:val="0"/>
                <w:sz w:val="24"/>
              </w:rPr>
              <w:t>合同履行监管不到位</w:t>
            </w:r>
          </w:p>
        </w:tc>
        <w:tc>
          <w:tcPr>
            <w:tcW w:w="3723" w:type="dxa"/>
            <w:tcMar>
              <w:top w:w="170" w:type="dxa"/>
              <w:bottom w:w="170" w:type="dxa"/>
            </w:tcMar>
            <w:vAlign w:val="center"/>
          </w:tcPr>
          <w:p w:rsidR="005E141A" w:rsidRDefault="005E141A" w:rsidP="003B28FB">
            <w:pPr>
              <w:spacing w:line="280" w:lineRule="exact"/>
              <w:rPr>
                <w:rFonts w:eastAsia="仿宋_GB2312"/>
                <w:sz w:val="24"/>
              </w:rPr>
            </w:pPr>
            <w:r>
              <w:rPr>
                <w:rFonts w:eastAsia="仿宋_GB2312"/>
                <w:sz w:val="24"/>
              </w:rPr>
              <w:t>1</w:t>
            </w:r>
            <w:r>
              <w:rPr>
                <w:rFonts w:eastAsia="仿宋_GB2312"/>
                <w:sz w:val="24"/>
              </w:rPr>
              <w:t>．严格按照街道零星工程管理要求履行合同内监管机制，收取施工方质保金，待验收合格后退还。</w:t>
            </w:r>
          </w:p>
          <w:p w:rsidR="005E141A" w:rsidRDefault="005E141A" w:rsidP="003B28FB">
            <w:pPr>
              <w:spacing w:line="280" w:lineRule="exact"/>
              <w:rPr>
                <w:rFonts w:eastAsia="仿宋_GB2312"/>
                <w:sz w:val="24"/>
              </w:rPr>
            </w:pPr>
            <w:r>
              <w:rPr>
                <w:rFonts w:eastAsia="仿宋_GB2312"/>
                <w:sz w:val="24"/>
              </w:rPr>
              <w:t>2</w:t>
            </w:r>
            <w:r>
              <w:rPr>
                <w:rFonts w:eastAsia="仿宋_GB2312"/>
                <w:sz w:val="24"/>
              </w:rPr>
              <w:t>．村监委会及时对零星工程开展督查，加强对零星工程监管力度。</w:t>
            </w:r>
          </w:p>
        </w:tc>
        <w:tc>
          <w:tcPr>
            <w:tcW w:w="3599" w:type="dxa"/>
            <w:tcMar>
              <w:top w:w="170" w:type="dxa"/>
              <w:bottom w:w="170" w:type="dxa"/>
            </w:tcMar>
            <w:vAlign w:val="center"/>
          </w:tcPr>
          <w:p w:rsidR="005E141A" w:rsidRDefault="005E141A" w:rsidP="003B28FB">
            <w:pPr>
              <w:spacing w:line="280" w:lineRule="exact"/>
              <w:rPr>
                <w:rFonts w:eastAsia="仿宋_GB2312"/>
                <w:sz w:val="24"/>
              </w:rPr>
            </w:pPr>
            <w:r>
              <w:rPr>
                <w:rFonts w:eastAsia="仿宋_GB2312" w:hint="eastAsia"/>
                <w:sz w:val="24"/>
              </w:rPr>
              <w:t>1</w:t>
            </w:r>
            <w:r>
              <w:rPr>
                <w:rFonts w:eastAsia="仿宋_GB2312" w:hint="eastAsia"/>
                <w:sz w:val="24"/>
              </w:rPr>
              <w:t>．</w:t>
            </w:r>
            <w:r>
              <w:rPr>
                <w:rFonts w:eastAsia="仿宋_GB2312"/>
                <w:sz w:val="24"/>
              </w:rPr>
              <w:t>严格按照街道零星工程管理要求履行合同内监管机制，收取施工方质保金，待验收合格后退还。</w:t>
            </w:r>
          </w:p>
          <w:p w:rsidR="005E141A" w:rsidRDefault="005E141A" w:rsidP="003B28FB">
            <w:pPr>
              <w:spacing w:line="280" w:lineRule="exact"/>
              <w:rPr>
                <w:rFonts w:eastAsia="仿宋_GB2312"/>
                <w:sz w:val="24"/>
              </w:rPr>
            </w:pPr>
            <w:r>
              <w:rPr>
                <w:rFonts w:eastAsia="仿宋_GB2312" w:hint="eastAsia"/>
                <w:sz w:val="24"/>
              </w:rPr>
              <w:t>2</w:t>
            </w:r>
            <w:r>
              <w:rPr>
                <w:rFonts w:eastAsia="仿宋_GB2312" w:hint="eastAsia"/>
                <w:sz w:val="24"/>
              </w:rPr>
              <w:t>．</w:t>
            </w:r>
            <w:r>
              <w:rPr>
                <w:rFonts w:eastAsia="仿宋_GB2312"/>
                <w:sz w:val="24"/>
              </w:rPr>
              <w:t>截至目前，我村尚未进行零星工程项目，一旦发生</w:t>
            </w:r>
            <w:r>
              <w:rPr>
                <w:rFonts w:eastAsia="仿宋_GB2312" w:hint="eastAsia"/>
                <w:sz w:val="24"/>
              </w:rPr>
              <w:t>，</w:t>
            </w:r>
            <w:r>
              <w:rPr>
                <w:rFonts w:eastAsia="仿宋_GB2312"/>
                <w:sz w:val="24"/>
              </w:rPr>
              <w:t>村监委</w:t>
            </w:r>
            <w:r>
              <w:rPr>
                <w:rFonts w:eastAsia="仿宋_GB2312" w:hint="eastAsia"/>
                <w:sz w:val="24"/>
              </w:rPr>
              <w:t>会将</w:t>
            </w:r>
            <w:r>
              <w:rPr>
                <w:rFonts w:eastAsia="仿宋_GB2312"/>
                <w:sz w:val="24"/>
              </w:rPr>
              <w:t>加强对零星工程的监管。</w:t>
            </w:r>
          </w:p>
        </w:tc>
        <w:tc>
          <w:tcPr>
            <w:tcW w:w="1093" w:type="dxa"/>
            <w:tcMar>
              <w:top w:w="170" w:type="dxa"/>
              <w:bottom w:w="170" w:type="dxa"/>
            </w:tcMar>
            <w:vAlign w:val="center"/>
          </w:tcPr>
          <w:p w:rsidR="005E141A" w:rsidRDefault="005E141A" w:rsidP="003B28FB">
            <w:pPr>
              <w:pStyle w:val="a5"/>
              <w:spacing w:before="0" w:beforeAutospacing="0" w:after="0" w:afterAutospacing="0" w:line="280" w:lineRule="exact"/>
              <w:jc w:val="center"/>
              <w:rPr>
                <w:rFonts w:eastAsia="仿宋_GB2312"/>
                <w:bCs/>
              </w:rPr>
            </w:pPr>
            <w:r>
              <w:rPr>
                <w:rFonts w:eastAsia="仿宋_GB2312"/>
                <w:bCs/>
              </w:rPr>
              <w:t>顾文虎阮凯</w:t>
            </w:r>
          </w:p>
        </w:tc>
        <w:tc>
          <w:tcPr>
            <w:tcW w:w="1375" w:type="dxa"/>
            <w:tcMar>
              <w:top w:w="170" w:type="dxa"/>
              <w:bottom w:w="170" w:type="dxa"/>
            </w:tcMar>
            <w:vAlign w:val="center"/>
          </w:tcPr>
          <w:p w:rsidR="005E141A" w:rsidRDefault="005E141A" w:rsidP="003B28FB">
            <w:pPr>
              <w:autoSpaceDE w:val="0"/>
              <w:autoSpaceDN w:val="0"/>
              <w:adjustRightInd w:val="0"/>
              <w:spacing w:line="300" w:lineRule="exact"/>
              <w:rPr>
                <w:rFonts w:eastAsia="方正小标宋简体"/>
                <w:bCs/>
                <w:w w:val="65"/>
                <w:kern w:val="0"/>
                <w:sz w:val="24"/>
              </w:rPr>
            </w:pPr>
          </w:p>
        </w:tc>
      </w:tr>
      <w:tr w:rsidR="005E141A" w:rsidTr="003B28FB">
        <w:trPr>
          <w:jc w:val="center"/>
        </w:trPr>
        <w:tc>
          <w:tcPr>
            <w:tcW w:w="851" w:type="dxa"/>
            <w:vMerge/>
            <w:vAlign w:val="center"/>
          </w:tcPr>
          <w:p w:rsidR="005E141A" w:rsidRDefault="005E141A" w:rsidP="003B28FB">
            <w:pPr>
              <w:autoSpaceDE w:val="0"/>
              <w:autoSpaceDN w:val="0"/>
              <w:adjustRightInd w:val="0"/>
              <w:spacing w:line="300" w:lineRule="exact"/>
              <w:rPr>
                <w:rFonts w:eastAsia="仿宋_GB2312"/>
                <w:bCs/>
                <w:kern w:val="0"/>
                <w:sz w:val="24"/>
              </w:rPr>
            </w:pPr>
          </w:p>
        </w:tc>
        <w:tc>
          <w:tcPr>
            <w:tcW w:w="1462" w:type="dxa"/>
            <w:vMerge/>
            <w:tcMar>
              <w:top w:w="170" w:type="dxa"/>
              <w:bottom w:w="170" w:type="dxa"/>
            </w:tcMar>
            <w:vAlign w:val="center"/>
          </w:tcPr>
          <w:p w:rsidR="005E141A" w:rsidRDefault="005E141A" w:rsidP="003B28FB">
            <w:pPr>
              <w:autoSpaceDE w:val="0"/>
              <w:autoSpaceDN w:val="0"/>
              <w:adjustRightInd w:val="0"/>
              <w:spacing w:line="300" w:lineRule="exact"/>
              <w:rPr>
                <w:rFonts w:ascii="仿宋_GB2312" w:eastAsia="仿宋_GB2312" w:hAnsi="仿宋_GB2312" w:cs="仿宋_GB2312"/>
                <w:bCs/>
                <w:kern w:val="0"/>
                <w:sz w:val="24"/>
              </w:rPr>
            </w:pPr>
          </w:p>
        </w:tc>
        <w:tc>
          <w:tcPr>
            <w:tcW w:w="1586" w:type="dxa"/>
            <w:tcMar>
              <w:top w:w="170" w:type="dxa"/>
              <w:bottom w:w="170" w:type="dxa"/>
            </w:tcMar>
            <w:vAlign w:val="center"/>
          </w:tcPr>
          <w:p w:rsidR="005E141A" w:rsidRDefault="005E141A" w:rsidP="003B28FB">
            <w:pPr>
              <w:autoSpaceDE w:val="0"/>
              <w:autoSpaceDN w:val="0"/>
              <w:adjustRightInd w:val="0"/>
              <w:spacing w:line="280" w:lineRule="exact"/>
              <w:rPr>
                <w:rFonts w:eastAsia="仿宋_GB2312"/>
                <w:bCs/>
                <w:kern w:val="0"/>
                <w:sz w:val="24"/>
              </w:rPr>
            </w:pPr>
            <w:r>
              <w:rPr>
                <w:rFonts w:eastAsia="仿宋_GB2312"/>
                <w:bCs/>
                <w:kern w:val="0"/>
                <w:sz w:val="24"/>
              </w:rPr>
              <w:t>工程验收不严格</w:t>
            </w:r>
          </w:p>
        </w:tc>
        <w:tc>
          <w:tcPr>
            <w:tcW w:w="3723" w:type="dxa"/>
            <w:tcMar>
              <w:top w:w="170" w:type="dxa"/>
              <w:bottom w:w="170" w:type="dxa"/>
            </w:tcMar>
            <w:vAlign w:val="center"/>
          </w:tcPr>
          <w:p w:rsidR="005E141A" w:rsidRDefault="005E141A" w:rsidP="003B28FB">
            <w:pPr>
              <w:spacing w:line="280" w:lineRule="exact"/>
              <w:rPr>
                <w:rFonts w:eastAsia="仿宋_GB2312"/>
                <w:sz w:val="24"/>
              </w:rPr>
            </w:pPr>
            <w:r>
              <w:rPr>
                <w:rFonts w:eastAsia="仿宋_GB2312"/>
                <w:sz w:val="24"/>
              </w:rPr>
              <w:t>1</w:t>
            </w:r>
            <w:r>
              <w:rPr>
                <w:rFonts w:eastAsia="仿宋_GB2312"/>
                <w:sz w:val="24"/>
              </w:rPr>
              <w:t>．依据零星工程管理要求，完善工程验收手续，规范验收材料，做好台账记录。</w:t>
            </w:r>
          </w:p>
          <w:p w:rsidR="005E141A" w:rsidRDefault="005E141A" w:rsidP="003B28FB">
            <w:pPr>
              <w:spacing w:line="280" w:lineRule="exact"/>
              <w:rPr>
                <w:rFonts w:eastAsia="仿宋_GB2312"/>
                <w:sz w:val="24"/>
              </w:rPr>
            </w:pPr>
            <w:r>
              <w:rPr>
                <w:rFonts w:eastAsia="仿宋_GB2312"/>
                <w:sz w:val="24"/>
              </w:rPr>
              <w:t>2</w:t>
            </w:r>
            <w:r>
              <w:rPr>
                <w:rFonts w:eastAsia="仿宋_GB2312"/>
                <w:sz w:val="24"/>
              </w:rPr>
              <w:t>．村监委会及时对零星工程验收材料进行督查，杜绝不合规现象。</w:t>
            </w:r>
          </w:p>
        </w:tc>
        <w:tc>
          <w:tcPr>
            <w:tcW w:w="3599" w:type="dxa"/>
            <w:tcMar>
              <w:top w:w="170" w:type="dxa"/>
              <w:bottom w:w="170" w:type="dxa"/>
            </w:tcMar>
            <w:vAlign w:val="center"/>
          </w:tcPr>
          <w:p w:rsidR="005E141A" w:rsidRDefault="005E141A" w:rsidP="003B28FB">
            <w:pPr>
              <w:spacing w:line="280" w:lineRule="exact"/>
              <w:rPr>
                <w:rFonts w:eastAsia="仿宋_GB2312"/>
                <w:sz w:val="24"/>
              </w:rPr>
            </w:pPr>
            <w:r>
              <w:rPr>
                <w:rFonts w:eastAsia="仿宋_GB2312" w:hint="eastAsia"/>
                <w:sz w:val="24"/>
              </w:rPr>
              <w:t>1</w:t>
            </w:r>
            <w:r>
              <w:rPr>
                <w:rFonts w:eastAsia="仿宋_GB2312" w:hint="eastAsia"/>
                <w:sz w:val="24"/>
              </w:rPr>
              <w:t>．</w:t>
            </w:r>
            <w:r>
              <w:rPr>
                <w:rFonts w:eastAsia="仿宋_GB2312"/>
                <w:sz w:val="24"/>
              </w:rPr>
              <w:t>依据零星工程管理要求，完善工程验收手续，规范验收材料，做好台账记录。</w:t>
            </w:r>
          </w:p>
          <w:p w:rsidR="005E141A" w:rsidRDefault="005E141A" w:rsidP="003B28FB">
            <w:pPr>
              <w:autoSpaceDE w:val="0"/>
              <w:autoSpaceDN w:val="0"/>
              <w:adjustRightInd w:val="0"/>
              <w:spacing w:line="300" w:lineRule="exact"/>
              <w:rPr>
                <w:rFonts w:eastAsia="方正小标宋简体"/>
                <w:bCs/>
                <w:w w:val="65"/>
                <w:kern w:val="0"/>
                <w:sz w:val="24"/>
              </w:rPr>
            </w:pPr>
            <w:r>
              <w:rPr>
                <w:rFonts w:eastAsia="仿宋_GB2312" w:hint="eastAsia"/>
                <w:sz w:val="24"/>
              </w:rPr>
              <w:t>2</w:t>
            </w:r>
            <w:r>
              <w:rPr>
                <w:rFonts w:eastAsia="仿宋_GB2312" w:hint="eastAsia"/>
                <w:sz w:val="24"/>
              </w:rPr>
              <w:t>．</w:t>
            </w:r>
            <w:r>
              <w:rPr>
                <w:rFonts w:eastAsia="仿宋_GB2312"/>
                <w:sz w:val="24"/>
              </w:rPr>
              <w:t>截至目前，我村尚未进行零星工程项目，一旦发生严格合规验收项目。</w:t>
            </w:r>
          </w:p>
        </w:tc>
        <w:tc>
          <w:tcPr>
            <w:tcW w:w="1093" w:type="dxa"/>
            <w:tcMar>
              <w:top w:w="170" w:type="dxa"/>
              <w:bottom w:w="170" w:type="dxa"/>
            </w:tcMar>
            <w:vAlign w:val="center"/>
          </w:tcPr>
          <w:p w:rsidR="005E141A" w:rsidRDefault="005E141A" w:rsidP="003B28FB">
            <w:pPr>
              <w:pStyle w:val="a5"/>
              <w:spacing w:before="0" w:beforeAutospacing="0" w:after="0" w:afterAutospacing="0" w:line="280" w:lineRule="exact"/>
              <w:jc w:val="center"/>
              <w:rPr>
                <w:rFonts w:eastAsia="仿宋_GB2312"/>
                <w:bCs/>
              </w:rPr>
            </w:pPr>
            <w:r>
              <w:rPr>
                <w:rFonts w:eastAsia="仿宋_GB2312"/>
                <w:bCs/>
              </w:rPr>
              <w:t>顾文虎阮凯</w:t>
            </w:r>
          </w:p>
        </w:tc>
        <w:tc>
          <w:tcPr>
            <w:tcW w:w="1375" w:type="dxa"/>
            <w:tcMar>
              <w:top w:w="170" w:type="dxa"/>
              <w:bottom w:w="170" w:type="dxa"/>
            </w:tcMar>
            <w:vAlign w:val="center"/>
          </w:tcPr>
          <w:p w:rsidR="005E141A" w:rsidRDefault="005E141A" w:rsidP="003B28FB">
            <w:pPr>
              <w:autoSpaceDE w:val="0"/>
              <w:autoSpaceDN w:val="0"/>
              <w:adjustRightInd w:val="0"/>
              <w:spacing w:line="300" w:lineRule="exact"/>
              <w:rPr>
                <w:rFonts w:eastAsia="方正小标宋简体"/>
                <w:bCs/>
                <w:w w:val="65"/>
                <w:kern w:val="0"/>
                <w:sz w:val="24"/>
              </w:rPr>
            </w:pPr>
          </w:p>
        </w:tc>
      </w:tr>
      <w:tr w:rsidR="005E141A" w:rsidTr="003B28FB">
        <w:trPr>
          <w:jc w:val="center"/>
        </w:trPr>
        <w:tc>
          <w:tcPr>
            <w:tcW w:w="851" w:type="dxa"/>
            <w:vMerge/>
            <w:vAlign w:val="center"/>
          </w:tcPr>
          <w:p w:rsidR="005E141A" w:rsidRDefault="005E141A" w:rsidP="003B28FB">
            <w:pPr>
              <w:autoSpaceDE w:val="0"/>
              <w:autoSpaceDN w:val="0"/>
              <w:adjustRightInd w:val="0"/>
              <w:spacing w:line="300" w:lineRule="exact"/>
              <w:rPr>
                <w:rFonts w:eastAsia="仿宋_GB2312"/>
                <w:bCs/>
                <w:kern w:val="0"/>
                <w:sz w:val="24"/>
              </w:rPr>
            </w:pPr>
          </w:p>
        </w:tc>
        <w:tc>
          <w:tcPr>
            <w:tcW w:w="1462" w:type="dxa"/>
            <w:vMerge/>
            <w:tcMar>
              <w:top w:w="170" w:type="dxa"/>
              <w:bottom w:w="170" w:type="dxa"/>
            </w:tcMar>
            <w:vAlign w:val="center"/>
          </w:tcPr>
          <w:p w:rsidR="005E141A" w:rsidRDefault="005E141A" w:rsidP="003B28FB">
            <w:pPr>
              <w:autoSpaceDE w:val="0"/>
              <w:autoSpaceDN w:val="0"/>
              <w:adjustRightInd w:val="0"/>
              <w:spacing w:line="300" w:lineRule="exact"/>
              <w:rPr>
                <w:rFonts w:ascii="仿宋_GB2312" w:eastAsia="仿宋_GB2312" w:hAnsi="仿宋_GB2312" w:cs="仿宋_GB2312"/>
                <w:bCs/>
                <w:kern w:val="0"/>
                <w:sz w:val="24"/>
              </w:rPr>
            </w:pPr>
          </w:p>
        </w:tc>
        <w:tc>
          <w:tcPr>
            <w:tcW w:w="1586" w:type="dxa"/>
            <w:tcMar>
              <w:top w:w="170" w:type="dxa"/>
              <w:bottom w:w="170" w:type="dxa"/>
            </w:tcMar>
            <w:vAlign w:val="center"/>
          </w:tcPr>
          <w:p w:rsidR="005E141A" w:rsidRDefault="005E141A" w:rsidP="003B28FB">
            <w:pPr>
              <w:autoSpaceDE w:val="0"/>
              <w:autoSpaceDN w:val="0"/>
              <w:adjustRightInd w:val="0"/>
              <w:spacing w:line="280" w:lineRule="exact"/>
              <w:rPr>
                <w:rFonts w:eastAsia="仿宋_GB2312"/>
                <w:bCs/>
                <w:kern w:val="0"/>
                <w:sz w:val="24"/>
              </w:rPr>
            </w:pPr>
            <w:r>
              <w:rPr>
                <w:rFonts w:eastAsia="仿宋_GB2312"/>
                <w:bCs/>
                <w:kern w:val="0"/>
                <w:sz w:val="24"/>
              </w:rPr>
              <w:t>部分工程缺少审计审定</w:t>
            </w:r>
          </w:p>
        </w:tc>
        <w:tc>
          <w:tcPr>
            <w:tcW w:w="3723" w:type="dxa"/>
            <w:tcMar>
              <w:top w:w="170" w:type="dxa"/>
              <w:bottom w:w="170" w:type="dxa"/>
            </w:tcMar>
            <w:vAlign w:val="center"/>
          </w:tcPr>
          <w:p w:rsidR="005E141A" w:rsidRDefault="005E141A" w:rsidP="003B28FB">
            <w:pPr>
              <w:spacing w:line="280" w:lineRule="exact"/>
              <w:rPr>
                <w:rFonts w:eastAsia="仿宋_GB2312"/>
                <w:sz w:val="24"/>
              </w:rPr>
            </w:pPr>
            <w:r>
              <w:rPr>
                <w:rFonts w:eastAsia="仿宋_GB2312"/>
                <w:sz w:val="24"/>
              </w:rPr>
              <w:t>严格按照街道零星工程管理要求施工，依据《区政府关于印发〈关</w:t>
            </w:r>
            <w:r>
              <w:rPr>
                <w:rFonts w:eastAsia="仿宋_GB2312"/>
                <w:sz w:val="24"/>
              </w:rPr>
              <w:lastRenderedPageBreak/>
              <w:t>于进一步加强政府投资建设项目工程审计工作的意见》的通知〉（钟政发〔</w:t>
            </w:r>
            <w:r>
              <w:rPr>
                <w:rFonts w:eastAsia="仿宋_GB2312"/>
                <w:sz w:val="24"/>
              </w:rPr>
              <w:t>2020</w:t>
            </w:r>
            <w:r>
              <w:rPr>
                <w:rFonts w:eastAsia="仿宋_GB2312"/>
                <w:sz w:val="24"/>
              </w:rPr>
              <w:t>〕</w:t>
            </w:r>
            <w:r>
              <w:rPr>
                <w:rFonts w:eastAsia="仿宋_GB2312"/>
                <w:sz w:val="24"/>
              </w:rPr>
              <w:t>58</w:t>
            </w:r>
            <w:r>
              <w:rPr>
                <w:rFonts w:eastAsia="仿宋_GB2312"/>
                <w:sz w:val="24"/>
              </w:rPr>
              <w:t>号）及相关规定进行审计结算。</w:t>
            </w:r>
          </w:p>
        </w:tc>
        <w:tc>
          <w:tcPr>
            <w:tcW w:w="3599" w:type="dxa"/>
            <w:tcMar>
              <w:top w:w="170" w:type="dxa"/>
              <w:bottom w:w="170" w:type="dxa"/>
            </w:tcMar>
            <w:vAlign w:val="center"/>
          </w:tcPr>
          <w:p w:rsidR="005E141A" w:rsidRDefault="005E141A" w:rsidP="003B28FB">
            <w:pPr>
              <w:autoSpaceDE w:val="0"/>
              <w:autoSpaceDN w:val="0"/>
              <w:adjustRightInd w:val="0"/>
              <w:spacing w:line="300" w:lineRule="exact"/>
              <w:rPr>
                <w:rFonts w:eastAsia="仿宋_GB2312"/>
                <w:sz w:val="24"/>
              </w:rPr>
            </w:pPr>
            <w:r>
              <w:rPr>
                <w:rFonts w:eastAsia="仿宋_GB2312" w:hint="eastAsia"/>
                <w:sz w:val="24"/>
              </w:rPr>
              <w:lastRenderedPageBreak/>
              <w:t>1</w:t>
            </w:r>
            <w:r>
              <w:rPr>
                <w:rFonts w:eastAsia="仿宋_GB2312" w:hint="eastAsia"/>
                <w:sz w:val="24"/>
              </w:rPr>
              <w:t>．</w:t>
            </w:r>
            <w:r>
              <w:rPr>
                <w:rFonts w:eastAsia="仿宋_GB2312"/>
                <w:sz w:val="24"/>
              </w:rPr>
              <w:t>严格按照街道零星工程管理要</w:t>
            </w:r>
            <w:r>
              <w:rPr>
                <w:rFonts w:eastAsia="仿宋_GB2312"/>
                <w:sz w:val="24"/>
              </w:rPr>
              <w:lastRenderedPageBreak/>
              <w:t>求施工，依据《区政府关于印发〈关于进一步加强政府投资建设项目工程审计工作的意见》的通知〉（钟政发〔</w:t>
            </w:r>
            <w:r>
              <w:rPr>
                <w:rFonts w:eastAsia="仿宋_GB2312"/>
                <w:sz w:val="24"/>
              </w:rPr>
              <w:t>2020</w:t>
            </w:r>
            <w:r>
              <w:rPr>
                <w:rFonts w:eastAsia="仿宋_GB2312"/>
                <w:sz w:val="24"/>
              </w:rPr>
              <w:t>〕</w:t>
            </w:r>
            <w:r>
              <w:rPr>
                <w:rFonts w:eastAsia="仿宋_GB2312"/>
                <w:sz w:val="24"/>
              </w:rPr>
              <w:t>58</w:t>
            </w:r>
            <w:r>
              <w:rPr>
                <w:rFonts w:eastAsia="仿宋_GB2312"/>
                <w:sz w:val="24"/>
              </w:rPr>
              <w:t>号）及相关规定进行审计结算。</w:t>
            </w:r>
          </w:p>
          <w:p w:rsidR="005E141A" w:rsidRDefault="005E141A" w:rsidP="003B28FB">
            <w:pPr>
              <w:autoSpaceDE w:val="0"/>
              <w:autoSpaceDN w:val="0"/>
              <w:adjustRightInd w:val="0"/>
              <w:spacing w:line="300" w:lineRule="exact"/>
              <w:rPr>
                <w:rFonts w:eastAsia="方正小标宋简体"/>
                <w:bCs/>
                <w:w w:val="65"/>
                <w:kern w:val="0"/>
                <w:sz w:val="24"/>
              </w:rPr>
            </w:pPr>
            <w:r>
              <w:rPr>
                <w:rFonts w:eastAsia="仿宋_GB2312" w:hint="eastAsia"/>
                <w:sz w:val="24"/>
              </w:rPr>
              <w:t>2</w:t>
            </w:r>
            <w:r>
              <w:rPr>
                <w:rFonts w:eastAsia="仿宋_GB2312" w:hint="eastAsia"/>
                <w:sz w:val="24"/>
              </w:rPr>
              <w:t>．</w:t>
            </w:r>
            <w:r>
              <w:rPr>
                <w:rFonts w:eastAsia="仿宋_GB2312"/>
                <w:sz w:val="24"/>
              </w:rPr>
              <w:t>截至目前，我村尚未进行零星工程项目，一旦发生按规审计结算。</w:t>
            </w:r>
          </w:p>
        </w:tc>
        <w:tc>
          <w:tcPr>
            <w:tcW w:w="1093" w:type="dxa"/>
            <w:tcMar>
              <w:top w:w="170" w:type="dxa"/>
              <w:bottom w:w="170" w:type="dxa"/>
            </w:tcMar>
            <w:vAlign w:val="center"/>
          </w:tcPr>
          <w:p w:rsidR="005E141A" w:rsidRDefault="005E141A" w:rsidP="003B28FB">
            <w:pPr>
              <w:pStyle w:val="a5"/>
              <w:spacing w:before="0" w:beforeAutospacing="0" w:after="0" w:afterAutospacing="0" w:line="280" w:lineRule="exact"/>
              <w:jc w:val="center"/>
              <w:rPr>
                <w:rFonts w:eastAsia="仿宋_GB2312"/>
                <w:bCs/>
              </w:rPr>
            </w:pPr>
            <w:r>
              <w:rPr>
                <w:rFonts w:eastAsia="仿宋_GB2312"/>
                <w:bCs/>
              </w:rPr>
              <w:lastRenderedPageBreak/>
              <w:t>顾文虎阮凯</w:t>
            </w:r>
          </w:p>
        </w:tc>
        <w:tc>
          <w:tcPr>
            <w:tcW w:w="1375" w:type="dxa"/>
            <w:tcMar>
              <w:top w:w="170" w:type="dxa"/>
              <w:bottom w:w="170" w:type="dxa"/>
            </w:tcMar>
            <w:vAlign w:val="center"/>
          </w:tcPr>
          <w:p w:rsidR="005E141A" w:rsidRDefault="005E141A" w:rsidP="003B28FB">
            <w:pPr>
              <w:autoSpaceDE w:val="0"/>
              <w:autoSpaceDN w:val="0"/>
              <w:adjustRightInd w:val="0"/>
              <w:spacing w:line="300" w:lineRule="exact"/>
              <w:rPr>
                <w:rFonts w:eastAsia="方正小标宋简体"/>
                <w:bCs/>
                <w:w w:val="65"/>
                <w:kern w:val="0"/>
                <w:sz w:val="24"/>
              </w:rPr>
            </w:pPr>
          </w:p>
        </w:tc>
      </w:tr>
    </w:tbl>
    <w:p w:rsidR="005E141A" w:rsidRDefault="005E141A" w:rsidP="005E141A">
      <w:pPr>
        <w:spacing w:before="312" w:after="312"/>
      </w:pPr>
    </w:p>
    <w:p w:rsidR="00251332" w:rsidRPr="005E141A" w:rsidRDefault="00251332" w:rsidP="005E141A"/>
    <w:sectPr w:rsidR="00251332" w:rsidRPr="005E141A" w:rsidSect="00515C8F">
      <w:headerReference w:type="even" r:id="rId7"/>
      <w:headerReference w:type="default" r:id="rId8"/>
      <w:footerReference w:type="even" r:id="rId9"/>
      <w:footerReference w:type="default" r:id="rId10"/>
      <w:headerReference w:type="first" r:id="rId11"/>
      <w:footerReference w:type="first" r:id="rId12"/>
      <w:pgSz w:w="16838" w:h="11906" w:orient="landscape"/>
      <w:pgMar w:top="1701" w:right="1474" w:bottom="1701" w:left="1588" w:header="851" w:footer="992" w:gutter="0"/>
      <w:cols w:space="425"/>
      <w:docGrid w:type="linesAndChar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67D4" w:rsidRDefault="00F367D4" w:rsidP="006144ED">
      <w:r>
        <w:separator/>
      </w:r>
    </w:p>
  </w:endnote>
  <w:endnote w:type="continuationSeparator" w:id="1">
    <w:p w:rsidR="00F367D4" w:rsidRDefault="00F367D4" w:rsidP="006144E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Times">
    <w:altName w:val="Times New Roman"/>
    <w:panose1 w:val="02020603050405020304"/>
    <w:charset w:val="00"/>
    <w:family w:val="roman"/>
    <w:pitch w:val="default"/>
    <w:sig w:usb0="00000000" w:usb1="00000000"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456611"/>
      <w:docPartObj>
        <w:docPartGallery w:val="Page Numbers (Bottom of Page)"/>
        <w:docPartUnique/>
      </w:docPartObj>
    </w:sdtPr>
    <w:sdtContent>
      <w:p w:rsidR="006144ED" w:rsidRDefault="006144ED">
        <w:pPr>
          <w:pStyle w:val="a4"/>
        </w:pPr>
        <w:r w:rsidRPr="006144ED">
          <w:rPr>
            <w:rFonts w:ascii="宋体" w:hAnsi="宋体" w:hint="eastAsia"/>
            <w:sz w:val="28"/>
            <w:szCs w:val="28"/>
          </w:rPr>
          <w:t xml:space="preserve">— </w:t>
        </w:r>
        <w:r w:rsidR="00D5612F" w:rsidRPr="006144ED">
          <w:rPr>
            <w:rFonts w:ascii="宋体" w:hAnsi="宋体"/>
            <w:sz w:val="28"/>
            <w:szCs w:val="28"/>
          </w:rPr>
          <w:fldChar w:fldCharType="begin"/>
        </w:r>
        <w:r w:rsidRPr="006144ED">
          <w:rPr>
            <w:rFonts w:ascii="宋体" w:hAnsi="宋体"/>
            <w:sz w:val="28"/>
            <w:szCs w:val="28"/>
          </w:rPr>
          <w:instrText xml:space="preserve"> PAGE   \* MERGEFORMAT </w:instrText>
        </w:r>
        <w:r w:rsidR="00D5612F" w:rsidRPr="006144ED">
          <w:rPr>
            <w:rFonts w:ascii="宋体" w:hAnsi="宋体"/>
            <w:sz w:val="28"/>
            <w:szCs w:val="28"/>
          </w:rPr>
          <w:fldChar w:fldCharType="separate"/>
        </w:r>
        <w:r w:rsidR="00611025" w:rsidRPr="00611025">
          <w:rPr>
            <w:rFonts w:ascii="宋体" w:hAnsi="宋体"/>
            <w:noProof/>
            <w:sz w:val="28"/>
            <w:szCs w:val="28"/>
            <w:lang w:val="zh-CN"/>
          </w:rPr>
          <w:t>10</w:t>
        </w:r>
        <w:r w:rsidR="00D5612F" w:rsidRPr="006144ED">
          <w:rPr>
            <w:rFonts w:ascii="宋体" w:hAnsi="宋体"/>
            <w:sz w:val="28"/>
            <w:szCs w:val="28"/>
          </w:rPr>
          <w:fldChar w:fldCharType="end"/>
        </w:r>
        <w:r w:rsidRPr="006144ED">
          <w:rPr>
            <w:rFonts w:ascii="宋体" w:hAnsi="宋体" w:hint="eastAsia"/>
            <w:sz w:val="28"/>
            <w:szCs w:val="28"/>
          </w:rPr>
          <w:t xml:space="preserve"> —</w:t>
        </w:r>
      </w:p>
    </w:sdtContent>
  </w:sdt>
  <w:p w:rsidR="006144ED" w:rsidRDefault="006144ED">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456594"/>
      <w:docPartObj>
        <w:docPartGallery w:val="Page Numbers (Bottom of Page)"/>
        <w:docPartUnique/>
      </w:docPartObj>
    </w:sdtPr>
    <w:sdtContent>
      <w:p w:rsidR="006144ED" w:rsidRDefault="006144ED">
        <w:pPr>
          <w:pStyle w:val="a4"/>
          <w:jc w:val="right"/>
        </w:pPr>
        <w:r w:rsidRPr="006144ED">
          <w:rPr>
            <w:rFonts w:ascii="宋体" w:hAnsi="宋体" w:hint="eastAsia"/>
            <w:sz w:val="28"/>
            <w:szCs w:val="28"/>
          </w:rPr>
          <w:t xml:space="preserve">— </w:t>
        </w:r>
        <w:r w:rsidR="00D5612F" w:rsidRPr="006144ED">
          <w:rPr>
            <w:rFonts w:ascii="宋体" w:hAnsi="宋体"/>
            <w:sz w:val="28"/>
            <w:szCs w:val="28"/>
          </w:rPr>
          <w:fldChar w:fldCharType="begin"/>
        </w:r>
        <w:r w:rsidRPr="006144ED">
          <w:rPr>
            <w:rFonts w:ascii="宋体" w:hAnsi="宋体"/>
            <w:sz w:val="28"/>
            <w:szCs w:val="28"/>
          </w:rPr>
          <w:instrText xml:space="preserve"> PAGE   \* MERGEFORMAT </w:instrText>
        </w:r>
        <w:r w:rsidR="00D5612F" w:rsidRPr="006144ED">
          <w:rPr>
            <w:rFonts w:ascii="宋体" w:hAnsi="宋体"/>
            <w:sz w:val="28"/>
            <w:szCs w:val="28"/>
          </w:rPr>
          <w:fldChar w:fldCharType="separate"/>
        </w:r>
        <w:r w:rsidR="00611025" w:rsidRPr="00611025">
          <w:rPr>
            <w:rFonts w:ascii="宋体" w:hAnsi="宋体"/>
            <w:noProof/>
            <w:sz w:val="28"/>
            <w:szCs w:val="28"/>
            <w:lang w:val="zh-CN"/>
          </w:rPr>
          <w:t>1</w:t>
        </w:r>
        <w:r w:rsidR="00D5612F" w:rsidRPr="006144ED">
          <w:rPr>
            <w:rFonts w:ascii="宋体" w:hAnsi="宋体"/>
            <w:sz w:val="28"/>
            <w:szCs w:val="28"/>
          </w:rPr>
          <w:fldChar w:fldCharType="end"/>
        </w:r>
        <w:r w:rsidRPr="006144ED">
          <w:rPr>
            <w:rFonts w:ascii="宋体" w:hAnsi="宋体" w:hint="eastAsia"/>
            <w:sz w:val="28"/>
            <w:szCs w:val="28"/>
          </w:rPr>
          <w:t xml:space="preserve"> —</w:t>
        </w:r>
      </w:p>
    </w:sdtContent>
  </w:sdt>
  <w:p w:rsidR="006144ED" w:rsidRDefault="006144ED">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297B" w:rsidRDefault="00B6297B">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67D4" w:rsidRDefault="00F367D4" w:rsidP="006144ED">
      <w:r>
        <w:separator/>
      </w:r>
    </w:p>
  </w:footnote>
  <w:footnote w:type="continuationSeparator" w:id="1">
    <w:p w:rsidR="00F367D4" w:rsidRDefault="00F367D4" w:rsidP="006144E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297B" w:rsidRDefault="00B6297B" w:rsidP="00B6297B"/>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297B" w:rsidRDefault="00B6297B" w:rsidP="00B6297B"/>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297B" w:rsidRDefault="00B6297B">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61A9B33"/>
    <w:multiLevelType w:val="singleLevel"/>
    <w:tmpl w:val="A61A9B33"/>
    <w:lvl w:ilvl="0">
      <w:start w:val="1"/>
      <w:numFmt w:val="decimal"/>
      <w:suff w:val="space"/>
      <w:lvlText w:val="%1."/>
      <w:lvlJc w:val="left"/>
    </w:lvl>
  </w:abstractNum>
  <w:abstractNum w:abstractNumId="1">
    <w:nsid w:val="ACBCE5BD"/>
    <w:multiLevelType w:val="singleLevel"/>
    <w:tmpl w:val="ACBCE5BD"/>
    <w:lvl w:ilvl="0">
      <w:start w:val="1"/>
      <w:numFmt w:val="decimal"/>
      <w:lvlText w:val="%1."/>
      <w:lvlJc w:val="left"/>
      <w:pPr>
        <w:tabs>
          <w:tab w:val="left" w:pos="312"/>
        </w:tabs>
      </w:pPr>
    </w:lvl>
  </w:abstractNum>
  <w:abstractNum w:abstractNumId="2">
    <w:nsid w:val="ADD6FC12"/>
    <w:multiLevelType w:val="singleLevel"/>
    <w:tmpl w:val="ADD6FC12"/>
    <w:lvl w:ilvl="0">
      <w:start w:val="1"/>
      <w:numFmt w:val="decimal"/>
      <w:lvlText w:val="%1."/>
      <w:lvlJc w:val="left"/>
      <w:pPr>
        <w:tabs>
          <w:tab w:val="left" w:pos="312"/>
        </w:tabs>
      </w:pPr>
    </w:lvl>
  </w:abstractNum>
  <w:abstractNum w:abstractNumId="3">
    <w:nsid w:val="BB84B1D5"/>
    <w:multiLevelType w:val="singleLevel"/>
    <w:tmpl w:val="BB84B1D5"/>
    <w:lvl w:ilvl="0">
      <w:start w:val="1"/>
      <w:numFmt w:val="decimal"/>
      <w:suff w:val="space"/>
      <w:lvlText w:val="%1."/>
      <w:lvlJc w:val="left"/>
    </w:lvl>
  </w:abstractNum>
  <w:abstractNum w:abstractNumId="4">
    <w:nsid w:val="D0462F75"/>
    <w:multiLevelType w:val="singleLevel"/>
    <w:tmpl w:val="D0462F75"/>
    <w:lvl w:ilvl="0">
      <w:start w:val="1"/>
      <w:numFmt w:val="decimal"/>
      <w:suff w:val="space"/>
      <w:lvlText w:val="%1."/>
      <w:lvlJc w:val="left"/>
    </w:lvl>
  </w:abstractNum>
  <w:abstractNum w:abstractNumId="5">
    <w:nsid w:val="D9D4BDAE"/>
    <w:multiLevelType w:val="singleLevel"/>
    <w:tmpl w:val="D9D4BDAE"/>
    <w:lvl w:ilvl="0">
      <w:start w:val="1"/>
      <w:numFmt w:val="decimal"/>
      <w:lvlText w:val="%1."/>
      <w:lvlJc w:val="left"/>
      <w:pPr>
        <w:tabs>
          <w:tab w:val="left" w:pos="312"/>
        </w:tabs>
      </w:pPr>
    </w:lvl>
  </w:abstractNum>
  <w:abstractNum w:abstractNumId="6">
    <w:nsid w:val="DC463CD8"/>
    <w:multiLevelType w:val="singleLevel"/>
    <w:tmpl w:val="DC463CD8"/>
    <w:lvl w:ilvl="0">
      <w:start w:val="1"/>
      <w:numFmt w:val="decimal"/>
      <w:suff w:val="space"/>
      <w:lvlText w:val="%1."/>
      <w:lvlJc w:val="left"/>
    </w:lvl>
  </w:abstractNum>
  <w:abstractNum w:abstractNumId="7">
    <w:nsid w:val="DCCAFF26"/>
    <w:multiLevelType w:val="singleLevel"/>
    <w:tmpl w:val="DCCAFF26"/>
    <w:lvl w:ilvl="0">
      <w:start w:val="1"/>
      <w:numFmt w:val="decimal"/>
      <w:suff w:val="space"/>
      <w:lvlText w:val="%1."/>
      <w:lvlJc w:val="left"/>
    </w:lvl>
  </w:abstractNum>
  <w:abstractNum w:abstractNumId="8">
    <w:nsid w:val="E4318F76"/>
    <w:multiLevelType w:val="singleLevel"/>
    <w:tmpl w:val="E4318F76"/>
    <w:lvl w:ilvl="0">
      <w:start w:val="1"/>
      <w:numFmt w:val="decimal"/>
      <w:lvlText w:val="%1."/>
      <w:lvlJc w:val="left"/>
      <w:pPr>
        <w:tabs>
          <w:tab w:val="left" w:pos="312"/>
        </w:tabs>
      </w:pPr>
    </w:lvl>
  </w:abstractNum>
  <w:abstractNum w:abstractNumId="9">
    <w:nsid w:val="03319D9E"/>
    <w:multiLevelType w:val="singleLevel"/>
    <w:tmpl w:val="03319D9E"/>
    <w:lvl w:ilvl="0">
      <w:start w:val="1"/>
      <w:numFmt w:val="decimal"/>
      <w:lvlText w:val="%1."/>
      <w:lvlJc w:val="left"/>
      <w:pPr>
        <w:tabs>
          <w:tab w:val="left" w:pos="312"/>
        </w:tabs>
      </w:pPr>
    </w:lvl>
  </w:abstractNum>
  <w:abstractNum w:abstractNumId="10">
    <w:nsid w:val="1469A4AA"/>
    <w:multiLevelType w:val="singleLevel"/>
    <w:tmpl w:val="1469A4AA"/>
    <w:lvl w:ilvl="0">
      <w:start w:val="1"/>
      <w:numFmt w:val="decimal"/>
      <w:lvlText w:val="%1."/>
      <w:lvlJc w:val="left"/>
      <w:pPr>
        <w:tabs>
          <w:tab w:val="left" w:pos="312"/>
        </w:tabs>
      </w:pPr>
    </w:lvl>
  </w:abstractNum>
  <w:abstractNum w:abstractNumId="11">
    <w:nsid w:val="1D89145B"/>
    <w:multiLevelType w:val="singleLevel"/>
    <w:tmpl w:val="1D89145B"/>
    <w:lvl w:ilvl="0">
      <w:start w:val="1"/>
      <w:numFmt w:val="decimal"/>
      <w:suff w:val="space"/>
      <w:lvlText w:val="%1."/>
      <w:lvlJc w:val="left"/>
    </w:lvl>
  </w:abstractNum>
  <w:abstractNum w:abstractNumId="12">
    <w:nsid w:val="3135D2D8"/>
    <w:multiLevelType w:val="singleLevel"/>
    <w:tmpl w:val="3135D2D8"/>
    <w:lvl w:ilvl="0">
      <w:start w:val="1"/>
      <w:numFmt w:val="decimal"/>
      <w:suff w:val="space"/>
      <w:lvlText w:val="%1."/>
      <w:lvlJc w:val="left"/>
    </w:lvl>
  </w:abstractNum>
  <w:abstractNum w:abstractNumId="13">
    <w:nsid w:val="3B3D6787"/>
    <w:multiLevelType w:val="singleLevel"/>
    <w:tmpl w:val="3B3D6787"/>
    <w:lvl w:ilvl="0">
      <w:start w:val="1"/>
      <w:numFmt w:val="decimal"/>
      <w:lvlText w:val="%1."/>
      <w:lvlJc w:val="left"/>
      <w:pPr>
        <w:tabs>
          <w:tab w:val="left" w:pos="312"/>
        </w:tabs>
      </w:pPr>
    </w:lvl>
  </w:abstractNum>
  <w:abstractNum w:abstractNumId="14">
    <w:nsid w:val="49327C7F"/>
    <w:multiLevelType w:val="singleLevel"/>
    <w:tmpl w:val="49327C7F"/>
    <w:lvl w:ilvl="0">
      <w:start w:val="1"/>
      <w:numFmt w:val="decimal"/>
      <w:suff w:val="space"/>
      <w:lvlText w:val="%1."/>
      <w:lvlJc w:val="left"/>
    </w:lvl>
  </w:abstractNum>
  <w:abstractNum w:abstractNumId="15">
    <w:nsid w:val="655C2E7E"/>
    <w:multiLevelType w:val="singleLevel"/>
    <w:tmpl w:val="655C2E7E"/>
    <w:lvl w:ilvl="0">
      <w:start w:val="1"/>
      <w:numFmt w:val="decimal"/>
      <w:lvlText w:val="%1."/>
      <w:lvlJc w:val="left"/>
      <w:pPr>
        <w:tabs>
          <w:tab w:val="left" w:pos="312"/>
        </w:tabs>
      </w:pPr>
    </w:lvl>
  </w:abstractNum>
  <w:abstractNum w:abstractNumId="16">
    <w:nsid w:val="7A33470E"/>
    <w:multiLevelType w:val="singleLevel"/>
    <w:tmpl w:val="7A33470E"/>
    <w:lvl w:ilvl="0">
      <w:start w:val="1"/>
      <w:numFmt w:val="decimal"/>
      <w:lvlText w:val="%1."/>
      <w:lvlJc w:val="left"/>
      <w:pPr>
        <w:tabs>
          <w:tab w:val="left" w:pos="312"/>
        </w:tabs>
      </w:pPr>
    </w:lvl>
  </w:abstractNum>
  <w:abstractNum w:abstractNumId="17">
    <w:nsid w:val="7CE50DE4"/>
    <w:multiLevelType w:val="singleLevel"/>
    <w:tmpl w:val="7CE50DE4"/>
    <w:lvl w:ilvl="0">
      <w:start w:val="1"/>
      <w:numFmt w:val="decimal"/>
      <w:lvlText w:val="%1."/>
      <w:lvlJc w:val="left"/>
      <w:pPr>
        <w:tabs>
          <w:tab w:val="left" w:pos="312"/>
        </w:tabs>
      </w:pPr>
    </w:lvl>
  </w:abstractNum>
  <w:num w:numId="1">
    <w:abstractNumId w:val="17"/>
  </w:num>
  <w:num w:numId="2">
    <w:abstractNumId w:val="9"/>
  </w:num>
  <w:num w:numId="3">
    <w:abstractNumId w:val="7"/>
  </w:num>
  <w:num w:numId="4">
    <w:abstractNumId w:val="11"/>
  </w:num>
  <w:num w:numId="5">
    <w:abstractNumId w:val="6"/>
  </w:num>
  <w:num w:numId="6">
    <w:abstractNumId w:val="1"/>
  </w:num>
  <w:num w:numId="7">
    <w:abstractNumId w:val="16"/>
  </w:num>
  <w:num w:numId="8">
    <w:abstractNumId w:val="2"/>
  </w:num>
  <w:num w:numId="9">
    <w:abstractNumId w:val="15"/>
  </w:num>
  <w:num w:numId="10">
    <w:abstractNumId w:val="4"/>
  </w:num>
  <w:num w:numId="11">
    <w:abstractNumId w:val="13"/>
  </w:num>
  <w:num w:numId="12">
    <w:abstractNumId w:val="8"/>
  </w:num>
  <w:num w:numId="13">
    <w:abstractNumId w:val="14"/>
  </w:num>
  <w:num w:numId="14">
    <w:abstractNumId w:val="0"/>
  </w:num>
  <w:num w:numId="15">
    <w:abstractNumId w:val="3"/>
  </w:num>
  <w:num w:numId="16">
    <w:abstractNumId w:val="5"/>
  </w:num>
  <w:num w:numId="17">
    <w:abstractNumId w:val="12"/>
  </w:num>
  <w:num w:numId="18">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evenAndOddHeaders/>
  <w:drawingGridHorizontalSpacing w:val="160"/>
  <w:drawingGridVerticalSpacing w:val="435"/>
  <w:displayHorizontalDrawingGridEvery w:val="0"/>
  <w:characterSpacingControl w:val="compressPunctuation"/>
  <w:hdrShapeDefaults>
    <o:shapedefaults v:ext="edit" spidmax="2560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144ED"/>
    <w:rsid w:val="000907A5"/>
    <w:rsid w:val="000908E7"/>
    <w:rsid w:val="000B50F6"/>
    <w:rsid w:val="000D631E"/>
    <w:rsid w:val="0022357F"/>
    <w:rsid w:val="00251332"/>
    <w:rsid w:val="00287BBF"/>
    <w:rsid w:val="0035125C"/>
    <w:rsid w:val="0036140F"/>
    <w:rsid w:val="003D741B"/>
    <w:rsid w:val="004359B4"/>
    <w:rsid w:val="00515C8F"/>
    <w:rsid w:val="005B0670"/>
    <w:rsid w:val="005E141A"/>
    <w:rsid w:val="00611025"/>
    <w:rsid w:val="006144ED"/>
    <w:rsid w:val="006F57B2"/>
    <w:rsid w:val="007168D8"/>
    <w:rsid w:val="007354CA"/>
    <w:rsid w:val="00876529"/>
    <w:rsid w:val="008F3BCF"/>
    <w:rsid w:val="00911E68"/>
    <w:rsid w:val="00957551"/>
    <w:rsid w:val="00AA3979"/>
    <w:rsid w:val="00B6297B"/>
    <w:rsid w:val="00C55C40"/>
    <w:rsid w:val="00C85344"/>
    <w:rsid w:val="00CC72D5"/>
    <w:rsid w:val="00CF4F40"/>
    <w:rsid w:val="00D5612F"/>
    <w:rsid w:val="00D95585"/>
    <w:rsid w:val="00DE7CAB"/>
    <w:rsid w:val="00F367D4"/>
    <w:rsid w:val="00FD3A3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beforeLines="100" w:afterLines="100" w:line="700" w:lineRule="exact"/>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44ED"/>
    <w:pPr>
      <w:widowControl w:val="0"/>
      <w:spacing w:beforeLines="0" w:afterLines="0" w:line="240" w:lineRule="auto"/>
      <w:jc w:val="both"/>
    </w:pPr>
    <w:rPr>
      <w:rFonts w:ascii="Times New Roman" w:eastAsia="宋体"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标题1"/>
    <w:basedOn w:val="a"/>
    <w:next w:val="a"/>
    <w:qFormat/>
    <w:rsid w:val="006144ED"/>
    <w:pPr>
      <w:tabs>
        <w:tab w:val="left" w:pos="9193"/>
        <w:tab w:val="left" w:pos="9827"/>
      </w:tabs>
      <w:overflowPunct w:val="0"/>
      <w:autoSpaceDE w:val="0"/>
      <w:autoSpaceDN w:val="0"/>
      <w:snapToGrid w:val="0"/>
      <w:spacing w:line="760" w:lineRule="atLeast"/>
      <w:jc w:val="center"/>
    </w:pPr>
    <w:rPr>
      <w:rFonts w:ascii="方正小标宋_GBK" w:eastAsia="方正小标宋_GBK" w:hAnsi="Times"/>
      <w:sz w:val="44"/>
      <w:szCs w:val="20"/>
    </w:rPr>
  </w:style>
  <w:style w:type="paragraph" w:styleId="a3">
    <w:name w:val="header"/>
    <w:basedOn w:val="a"/>
    <w:link w:val="Char"/>
    <w:uiPriority w:val="99"/>
    <w:semiHidden/>
    <w:unhideWhenUsed/>
    <w:rsid w:val="006144E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144ED"/>
    <w:rPr>
      <w:rFonts w:ascii="Times New Roman" w:eastAsia="宋体" w:hAnsi="Times New Roman" w:cs="Times New Roman"/>
      <w:sz w:val="18"/>
      <w:szCs w:val="18"/>
    </w:rPr>
  </w:style>
  <w:style w:type="paragraph" w:styleId="a4">
    <w:name w:val="footer"/>
    <w:basedOn w:val="a"/>
    <w:link w:val="Char0"/>
    <w:uiPriority w:val="99"/>
    <w:unhideWhenUsed/>
    <w:rsid w:val="006144ED"/>
    <w:pPr>
      <w:tabs>
        <w:tab w:val="center" w:pos="4153"/>
        <w:tab w:val="right" w:pos="8306"/>
      </w:tabs>
      <w:snapToGrid w:val="0"/>
      <w:jc w:val="left"/>
    </w:pPr>
    <w:rPr>
      <w:sz w:val="18"/>
      <w:szCs w:val="18"/>
    </w:rPr>
  </w:style>
  <w:style w:type="character" w:customStyle="1" w:styleId="Char0">
    <w:name w:val="页脚 Char"/>
    <w:basedOn w:val="a0"/>
    <w:link w:val="a4"/>
    <w:uiPriority w:val="99"/>
    <w:rsid w:val="006144ED"/>
    <w:rPr>
      <w:rFonts w:ascii="Times New Roman" w:eastAsia="宋体" w:hAnsi="Times New Roman" w:cs="Times New Roman"/>
      <w:sz w:val="18"/>
      <w:szCs w:val="18"/>
    </w:rPr>
  </w:style>
  <w:style w:type="character" w:customStyle="1" w:styleId="font61">
    <w:name w:val="font61"/>
    <w:basedOn w:val="a0"/>
    <w:qFormat/>
    <w:rsid w:val="00515C8F"/>
    <w:rPr>
      <w:rFonts w:ascii="宋体" w:eastAsia="宋体" w:hAnsi="宋体" w:cs="宋体" w:hint="eastAsia"/>
      <w:color w:val="000000"/>
      <w:sz w:val="22"/>
      <w:szCs w:val="22"/>
      <w:u w:val="none"/>
    </w:rPr>
  </w:style>
  <w:style w:type="paragraph" w:styleId="a5">
    <w:name w:val="Normal (Web)"/>
    <w:basedOn w:val="a"/>
    <w:link w:val="Char1"/>
    <w:qFormat/>
    <w:rsid w:val="000908E7"/>
    <w:pPr>
      <w:widowControl/>
      <w:spacing w:before="100" w:beforeAutospacing="1" w:after="100" w:afterAutospacing="1"/>
      <w:jc w:val="left"/>
    </w:pPr>
    <w:rPr>
      <w:rFonts w:ascii="宋体" w:hAnsi="宋体" w:cs="宋体"/>
      <w:kern w:val="0"/>
      <w:sz w:val="24"/>
    </w:rPr>
  </w:style>
  <w:style w:type="character" w:customStyle="1" w:styleId="Char1">
    <w:name w:val="普通(网站) Char"/>
    <w:link w:val="a5"/>
    <w:qFormat/>
    <w:rsid w:val="000908E7"/>
    <w:rPr>
      <w:rFonts w:ascii="宋体" w:eastAsia="宋体" w:hAnsi="宋体" w:cs="宋体"/>
      <w:kern w:val="0"/>
      <w:sz w:val="24"/>
      <w:szCs w:val="24"/>
    </w:rPr>
  </w:style>
  <w:style w:type="character" w:styleId="a6">
    <w:name w:val="annotation reference"/>
    <w:basedOn w:val="a0"/>
    <w:uiPriority w:val="99"/>
    <w:semiHidden/>
    <w:unhideWhenUsed/>
    <w:qFormat/>
    <w:rsid w:val="005E141A"/>
    <w:rPr>
      <w:sz w:val="21"/>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11</Pages>
  <Words>822</Words>
  <Characters>4688</Characters>
  <Application>Microsoft Office Word</Application>
  <DocSecurity>0</DocSecurity>
  <Lines>39</Lines>
  <Paragraphs>10</Paragraphs>
  <ScaleCrop>false</ScaleCrop>
  <Company>Microsoft</Company>
  <LinksUpToDate>false</LinksUpToDate>
  <CharactersWithSpaces>5500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ghj</dc:creator>
  <cp:lastModifiedBy>ghj</cp:lastModifiedBy>
  <cp:revision>11</cp:revision>
  <dcterms:created xsi:type="dcterms:W3CDTF">2021-10-27T07:09:00Z</dcterms:created>
  <dcterms:modified xsi:type="dcterms:W3CDTF">2021-11-02T02:55:00Z</dcterms:modified>
</cp:coreProperties>
</file>