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30" w:rsidRDefault="00F36430" w:rsidP="00F36430">
      <w:pPr>
        <w:adjustRightInd w:val="0"/>
        <w:snapToGrid w:val="0"/>
        <w:spacing w:line="570" w:lineRule="exact"/>
        <w:rPr>
          <w:rFonts w:eastAsia="仿宋_GB2312"/>
          <w:szCs w:val="32"/>
        </w:rPr>
      </w:pPr>
      <w:r>
        <w:rPr>
          <w:rFonts w:eastAsia="仿宋_GB2312" w:hint="eastAsia"/>
          <w:szCs w:val="32"/>
        </w:rPr>
        <w:t>附件</w:t>
      </w:r>
      <w:r>
        <w:rPr>
          <w:rFonts w:eastAsia="仿宋_GB2312" w:hint="eastAsia"/>
          <w:szCs w:val="32"/>
        </w:rPr>
        <w:t>15</w:t>
      </w:r>
    </w:p>
    <w:p w:rsidR="00F36430" w:rsidRDefault="00F36430" w:rsidP="008255E1">
      <w:pPr>
        <w:autoSpaceDE w:val="0"/>
        <w:autoSpaceDN w:val="0"/>
        <w:adjustRightInd w:val="0"/>
        <w:spacing w:beforeLines="50" w:afterLines="50" w:line="600" w:lineRule="exact"/>
        <w:jc w:val="center"/>
        <w:rPr>
          <w:rFonts w:eastAsia="方正小标宋_GBK"/>
          <w:bCs/>
          <w:sz w:val="44"/>
          <w:szCs w:val="44"/>
        </w:rPr>
      </w:pPr>
      <w:r>
        <w:rPr>
          <w:rFonts w:eastAsia="方正小标宋简体"/>
          <w:sz w:val="44"/>
          <w:szCs w:val="44"/>
        </w:rPr>
        <w:t>花南</w:t>
      </w:r>
      <w:r>
        <w:rPr>
          <w:rFonts w:eastAsia="方正小标宋简体"/>
          <w:bCs/>
          <w:sz w:val="44"/>
          <w:szCs w:val="44"/>
        </w:rPr>
        <w:t>社区</w:t>
      </w:r>
      <w:r>
        <w:rPr>
          <w:rFonts w:ascii="方正小标宋简体" w:eastAsia="方正小标宋简体" w:hAnsi="方正小标宋简体" w:cs="方正小标宋简体" w:hint="eastAsia"/>
          <w:sz w:val="44"/>
          <w:szCs w:val="44"/>
        </w:rPr>
        <w:t>党组织巡察整改进展情况</w:t>
      </w:r>
    </w:p>
    <w:p w:rsidR="00F36430" w:rsidRDefault="00F36430" w:rsidP="008255E1">
      <w:pPr>
        <w:autoSpaceDE w:val="0"/>
        <w:autoSpaceDN w:val="0"/>
        <w:adjustRightInd w:val="0"/>
        <w:spacing w:beforeLines="50" w:afterLines="50" w:line="600" w:lineRule="exact"/>
        <w:jc w:val="left"/>
        <w:rPr>
          <w:rFonts w:ascii="仿宋_GB2312" w:eastAsia="仿宋_GB2312"/>
          <w:bCs/>
          <w:kern w:val="0"/>
          <w:szCs w:val="32"/>
          <w:u w:val="single"/>
        </w:rPr>
      </w:pPr>
      <w:r>
        <w:rPr>
          <w:rFonts w:ascii="仿宋_GB2312" w:eastAsia="仿宋_GB2312" w:hint="eastAsia"/>
          <w:bCs/>
          <w:kern w:val="0"/>
          <w:szCs w:val="32"/>
        </w:rPr>
        <w:t>填写时间</w:t>
      </w:r>
      <w:r w:rsidRPr="00515C8F">
        <w:rPr>
          <w:rFonts w:ascii="仿宋_GB2312" w:eastAsia="仿宋_GB2312" w:hint="eastAsia"/>
          <w:bCs/>
          <w:kern w:val="0"/>
          <w:szCs w:val="32"/>
          <w:u w:val="single"/>
        </w:rPr>
        <w:t xml:space="preserve">  </w:t>
      </w:r>
      <w:r>
        <w:rPr>
          <w:rFonts w:eastAsia="仿宋_GB2312"/>
          <w:bCs/>
          <w:kern w:val="0"/>
          <w:szCs w:val="32"/>
          <w:u w:val="single"/>
        </w:rPr>
        <w:t>2021</w:t>
      </w:r>
      <w:r>
        <w:rPr>
          <w:rFonts w:eastAsia="仿宋_GB2312"/>
          <w:bCs/>
          <w:kern w:val="0"/>
          <w:szCs w:val="32"/>
          <w:u w:val="single"/>
        </w:rPr>
        <w:t>年</w:t>
      </w:r>
      <w:r>
        <w:rPr>
          <w:rFonts w:eastAsia="仿宋_GB2312"/>
          <w:bCs/>
          <w:kern w:val="0"/>
          <w:szCs w:val="32"/>
          <w:u w:val="single"/>
        </w:rPr>
        <w:t>10</w:t>
      </w:r>
      <w:r>
        <w:rPr>
          <w:rFonts w:eastAsia="仿宋_GB2312"/>
          <w:bCs/>
          <w:kern w:val="0"/>
          <w:szCs w:val="32"/>
          <w:u w:val="single"/>
        </w:rPr>
        <w:t>月</w:t>
      </w:r>
      <w:r>
        <w:rPr>
          <w:rFonts w:eastAsia="仿宋_GB2312" w:hint="eastAsia"/>
          <w:bCs/>
          <w:kern w:val="0"/>
          <w:szCs w:val="32"/>
          <w:u w:val="single"/>
        </w:rPr>
        <w:t>9</w:t>
      </w:r>
      <w:r>
        <w:rPr>
          <w:rFonts w:eastAsia="仿宋_GB2312"/>
          <w:bCs/>
          <w:kern w:val="0"/>
          <w:szCs w:val="32"/>
          <w:u w:val="single"/>
        </w:rPr>
        <w:t>日</w:t>
      </w:r>
      <w:r>
        <w:rPr>
          <w:rFonts w:eastAsia="仿宋_GB2312" w:hint="eastAsia"/>
          <w:bCs/>
          <w:kern w:val="0"/>
          <w:szCs w:val="32"/>
          <w:u w:val="single"/>
        </w:rPr>
        <w:t xml:space="preserve">  </w:t>
      </w:r>
      <w:r>
        <w:rPr>
          <w:rFonts w:ascii="仿宋_GB2312" w:eastAsia="仿宋_GB2312" w:hint="eastAsia"/>
          <w:bCs/>
          <w:kern w:val="0"/>
          <w:szCs w:val="32"/>
        </w:rPr>
        <w:t xml:space="preserve">  党组织盖章</w:t>
      </w:r>
      <w:r w:rsidRPr="00515C8F">
        <w:rPr>
          <w:rFonts w:ascii="仿宋_GB2312" w:eastAsia="仿宋_GB2312" w:hint="eastAsia"/>
          <w:bCs/>
          <w:kern w:val="0"/>
          <w:szCs w:val="32"/>
          <w:u w:val="single"/>
        </w:rPr>
        <w:t xml:space="preserve">            </w:t>
      </w:r>
      <w:r>
        <w:rPr>
          <w:rFonts w:ascii="仿宋_GB2312" w:eastAsia="仿宋_GB2312" w:hint="eastAsia"/>
          <w:bCs/>
          <w:kern w:val="0"/>
          <w:szCs w:val="32"/>
          <w:u w:val="single"/>
        </w:rPr>
        <w:t xml:space="preserve">   </w:t>
      </w:r>
      <w:r w:rsidRPr="00515C8F">
        <w:rPr>
          <w:rFonts w:ascii="仿宋_GB2312" w:eastAsia="仿宋_GB2312" w:hint="eastAsia"/>
          <w:bCs/>
          <w:kern w:val="0"/>
          <w:szCs w:val="32"/>
          <w:u w:val="single"/>
        </w:rPr>
        <w:t xml:space="preserve"> </w:t>
      </w:r>
      <w:r>
        <w:rPr>
          <w:rFonts w:ascii="仿宋_GB2312" w:eastAsia="仿宋_GB2312" w:hint="eastAsia"/>
          <w:bCs/>
          <w:kern w:val="0"/>
          <w:szCs w:val="32"/>
        </w:rPr>
        <w:t xml:space="preserve">    负责人签字</w:t>
      </w:r>
      <w:r w:rsidRPr="00515C8F">
        <w:rPr>
          <w:rFonts w:ascii="仿宋_GB2312" w:eastAsia="仿宋_GB2312" w:hint="eastAsia"/>
          <w:bCs/>
          <w:kern w:val="0"/>
          <w:szCs w:val="32"/>
          <w:u w:val="single"/>
        </w:rPr>
        <w:t xml:space="preserve">        </w:t>
      </w:r>
      <w:r>
        <w:rPr>
          <w:rFonts w:ascii="仿宋_GB2312" w:eastAsia="仿宋_GB2312" w:hint="eastAsia"/>
          <w:bCs/>
          <w:kern w:val="0"/>
          <w:szCs w:val="32"/>
          <w:u w:val="single"/>
        </w:rPr>
        <w:t xml:space="preserve">  </w:t>
      </w:r>
      <w:r w:rsidRPr="00515C8F">
        <w:rPr>
          <w:rFonts w:ascii="仿宋_GB2312" w:eastAsia="仿宋_GB2312" w:hint="eastAsia"/>
          <w:bCs/>
          <w:kern w:val="0"/>
          <w:szCs w:val="32"/>
          <w:u w:val="single"/>
        </w:rPr>
        <w:t xml:space="preserve">        </w:t>
      </w:r>
    </w:p>
    <w:tbl>
      <w:tblPr>
        <w:tblW w:w="13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516"/>
        <w:gridCol w:w="1559"/>
        <w:gridCol w:w="3544"/>
        <w:gridCol w:w="3555"/>
        <w:gridCol w:w="1289"/>
        <w:gridCol w:w="1375"/>
      </w:tblGrid>
      <w:tr w:rsidR="00F36430" w:rsidTr="00B43163">
        <w:trPr>
          <w:trHeight w:val="425"/>
          <w:tblHeader/>
          <w:jc w:val="center"/>
        </w:trPr>
        <w:tc>
          <w:tcPr>
            <w:tcW w:w="851" w:type="dxa"/>
            <w:vAlign w:val="center"/>
          </w:tcPr>
          <w:p w:rsidR="00F36430" w:rsidRDefault="00F36430" w:rsidP="00B43163">
            <w:pPr>
              <w:autoSpaceDE w:val="0"/>
              <w:autoSpaceDN w:val="0"/>
              <w:adjustRightInd w:val="0"/>
              <w:spacing w:line="300" w:lineRule="exact"/>
              <w:rPr>
                <w:rFonts w:eastAsia="黑体"/>
                <w:bCs/>
                <w:kern w:val="0"/>
                <w:sz w:val="24"/>
              </w:rPr>
            </w:pPr>
            <w:r>
              <w:rPr>
                <w:rFonts w:eastAsia="黑体"/>
                <w:bCs/>
                <w:kern w:val="0"/>
                <w:sz w:val="24"/>
              </w:rPr>
              <w:t>序号</w:t>
            </w:r>
          </w:p>
        </w:tc>
        <w:tc>
          <w:tcPr>
            <w:tcW w:w="3075" w:type="dxa"/>
            <w:gridSpan w:val="2"/>
            <w:tcMar>
              <w:top w:w="170" w:type="dxa"/>
              <w:bottom w:w="170" w:type="dxa"/>
            </w:tcMar>
            <w:vAlign w:val="center"/>
          </w:tcPr>
          <w:p w:rsidR="00F36430" w:rsidRDefault="00F36430" w:rsidP="00B43163">
            <w:pPr>
              <w:autoSpaceDE w:val="0"/>
              <w:autoSpaceDN w:val="0"/>
              <w:adjustRightInd w:val="0"/>
              <w:spacing w:line="300" w:lineRule="exact"/>
              <w:rPr>
                <w:rFonts w:eastAsia="黑体"/>
                <w:bCs/>
                <w:kern w:val="0"/>
                <w:sz w:val="24"/>
              </w:rPr>
            </w:pPr>
            <w:r>
              <w:rPr>
                <w:rFonts w:eastAsia="黑体"/>
                <w:bCs/>
                <w:kern w:val="0"/>
                <w:sz w:val="24"/>
              </w:rPr>
              <w:t>反馈问题</w:t>
            </w:r>
          </w:p>
        </w:tc>
        <w:tc>
          <w:tcPr>
            <w:tcW w:w="3544" w:type="dxa"/>
            <w:tcMar>
              <w:top w:w="170" w:type="dxa"/>
              <w:bottom w:w="170" w:type="dxa"/>
            </w:tcMar>
            <w:vAlign w:val="center"/>
          </w:tcPr>
          <w:p w:rsidR="00F36430" w:rsidRDefault="00F36430" w:rsidP="00B43163">
            <w:pPr>
              <w:autoSpaceDE w:val="0"/>
              <w:autoSpaceDN w:val="0"/>
              <w:adjustRightInd w:val="0"/>
              <w:rPr>
                <w:rFonts w:eastAsia="黑体"/>
                <w:bCs/>
                <w:kern w:val="0"/>
                <w:sz w:val="24"/>
              </w:rPr>
            </w:pPr>
            <w:r>
              <w:rPr>
                <w:rFonts w:eastAsia="黑体"/>
                <w:bCs/>
                <w:kern w:val="0"/>
                <w:sz w:val="24"/>
              </w:rPr>
              <w:t>整改任务和措施</w:t>
            </w:r>
          </w:p>
        </w:tc>
        <w:tc>
          <w:tcPr>
            <w:tcW w:w="3555" w:type="dxa"/>
            <w:tcMar>
              <w:top w:w="170" w:type="dxa"/>
              <w:bottom w:w="170" w:type="dxa"/>
            </w:tcMar>
            <w:vAlign w:val="center"/>
          </w:tcPr>
          <w:p w:rsidR="00F36430" w:rsidRDefault="00F36430" w:rsidP="00B43163">
            <w:pPr>
              <w:autoSpaceDE w:val="0"/>
              <w:autoSpaceDN w:val="0"/>
              <w:adjustRightInd w:val="0"/>
              <w:rPr>
                <w:rFonts w:eastAsia="黑体"/>
                <w:bCs/>
                <w:kern w:val="0"/>
                <w:sz w:val="24"/>
              </w:rPr>
            </w:pPr>
            <w:r>
              <w:rPr>
                <w:rFonts w:eastAsia="黑体"/>
                <w:bCs/>
                <w:kern w:val="0"/>
                <w:sz w:val="24"/>
              </w:rPr>
              <w:t>整改进展和成效</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黑体"/>
                <w:bCs/>
                <w:kern w:val="0"/>
                <w:sz w:val="24"/>
              </w:rPr>
            </w:pPr>
            <w:r>
              <w:rPr>
                <w:rFonts w:eastAsia="黑体"/>
                <w:bCs/>
                <w:kern w:val="0"/>
                <w:sz w:val="24"/>
              </w:rPr>
              <w:t>责任人</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黑体"/>
                <w:bCs/>
                <w:kern w:val="0"/>
                <w:sz w:val="24"/>
              </w:rPr>
            </w:pPr>
            <w:r>
              <w:rPr>
                <w:rFonts w:eastAsia="黑体"/>
                <w:bCs/>
                <w:kern w:val="0"/>
                <w:sz w:val="24"/>
              </w:rPr>
              <w:t>备注</w:t>
            </w:r>
          </w:p>
        </w:tc>
      </w:tr>
      <w:tr w:rsidR="00F36430" w:rsidTr="00B43163">
        <w:trPr>
          <w:jc w:val="center"/>
        </w:trPr>
        <w:tc>
          <w:tcPr>
            <w:tcW w:w="851" w:type="dxa"/>
            <w:vMerge w:val="restart"/>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1</w:t>
            </w:r>
          </w:p>
        </w:tc>
        <w:tc>
          <w:tcPr>
            <w:tcW w:w="1516" w:type="dxa"/>
            <w:vMerge w:val="restart"/>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贯彻落实上级决策部署不够有力</w:t>
            </w: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社区工作谋划不深入</w:t>
            </w:r>
          </w:p>
        </w:tc>
        <w:tc>
          <w:tcPr>
            <w:tcW w:w="3544" w:type="dxa"/>
            <w:tcMar>
              <w:top w:w="170" w:type="dxa"/>
              <w:bottom w:w="170" w:type="dxa"/>
            </w:tcMar>
            <w:vAlign w:val="center"/>
          </w:tcPr>
          <w:p w:rsidR="00F36430" w:rsidRDefault="00F36430" w:rsidP="00B43163">
            <w:pPr>
              <w:tabs>
                <w:tab w:val="left" w:pos="312"/>
              </w:tabs>
              <w:spacing w:line="300" w:lineRule="exact"/>
              <w:rPr>
                <w:rFonts w:eastAsia="仿宋_GB2312"/>
                <w:bCs/>
                <w:sz w:val="24"/>
              </w:rPr>
            </w:pPr>
            <w:r>
              <w:rPr>
                <w:rFonts w:eastAsia="仿宋_GB2312" w:hint="eastAsia"/>
                <w:bCs/>
                <w:sz w:val="24"/>
              </w:rPr>
              <w:t>1</w:t>
            </w:r>
            <w:r>
              <w:rPr>
                <w:rFonts w:eastAsia="仿宋_GB2312" w:hint="eastAsia"/>
                <w:bCs/>
                <w:sz w:val="24"/>
              </w:rPr>
              <w:t>．</w:t>
            </w:r>
            <w:r>
              <w:rPr>
                <w:rFonts w:eastAsia="仿宋_GB2312"/>
                <w:bCs/>
                <w:sz w:val="24"/>
              </w:rPr>
              <w:t>两委班子召开专题会，强化责任担当，围绕主动思考、主动作为，高质量推进社区工作再上新台阶开展深入讨论，从问题角度出发，坚决破除安于现状，按部就班的思想壁垒。</w:t>
            </w:r>
          </w:p>
          <w:p w:rsidR="00F36430" w:rsidRDefault="00F36430" w:rsidP="00B43163">
            <w:pPr>
              <w:tabs>
                <w:tab w:val="left" w:pos="312"/>
              </w:tabs>
              <w:spacing w:line="300" w:lineRule="exact"/>
              <w:rPr>
                <w:rFonts w:eastAsia="仿宋_GB2312"/>
                <w:bCs/>
                <w:sz w:val="24"/>
              </w:rPr>
            </w:pPr>
            <w:r>
              <w:rPr>
                <w:rFonts w:eastAsia="仿宋_GB2312" w:hint="eastAsia"/>
                <w:bCs/>
                <w:sz w:val="24"/>
              </w:rPr>
              <w:t>2</w:t>
            </w:r>
            <w:r>
              <w:rPr>
                <w:rFonts w:eastAsia="仿宋_GB2312" w:hint="eastAsia"/>
                <w:bCs/>
                <w:sz w:val="24"/>
              </w:rPr>
              <w:t>．</w:t>
            </w:r>
            <w:r>
              <w:rPr>
                <w:rFonts w:eastAsia="仿宋_GB2312"/>
                <w:bCs/>
                <w:sz w:val="24"/>
              </w:rPr>
              <w:t>加强沟通协调，定期交流汇报工作进展，纵深推进工作，制定社区品牌五年发展规划，结合永红街道七大工程，打造花南</w:t>
            </w:r>
            <w:r>
              <w:rPr>
                <w:rFonts w:eastAsia="仿宋_GB2312"/>
                <w:bCs/>
                <w:sz w:val="24"/>
              </w:rPr>
              <w:t>“</w:t>
            </w:r>
            <w:r>
              <w:rPr>
                <w:rFonts w:eastAsia="仿宋_GB2312"/>
                <w:bCs/>
                <w:sz w:val="24"/>
              </w:rPr>
              <w:t>七彩新风</w:t>
            </w:r>
            <w:r>
              <w:rPr>
                <w:rFonts w:eastAsia="仿宋_GB2312"/>
                <w:bCs/>
                <w:sz w:val="24"/>
              </w:rPr>
              <w:t>”</w:t>
            </w:r>
            <w:r>
              <w:rPr>
                <w:rFonts w:eastAsia="仿宋_GB2312"/>
                <w:bCs/>
                <w:sz w:val="24"/>
              </w:rPr>
              <w:t>美丽风景线。</w:t>
            </w:r>
          </w:p>
          <w:p w:rsidR="00F36430" w:rsidRDefault="00F36430" w:rsidP="00B43163">
            <w:pPr>
              <w:autoSpaceDE w:val="0"/>
              <w:autoSpaceDN w:val="0"/>
              <w:adjustRightInd w:val="0"/>
              <w:spacing w:line="300" w:lineRule="exact"/>
              <w:rPr>
                <w:rFonts w:eastAsia="方正小标宋简体"/>
                <w:bCs/>
                <w:w w:val="65"/>
                <w:kern w:val="0"/>
                <w:sz w:val="24"/>
              </w:rPr>
            </w:pPr>
            <w:r>
              <w:rPr>
                <w:rFonts w:eastAsia="仿宋_GB2312" w:hint="eastAsia"/>
                <w:bCs/>
                <w:sz w:val="24"/>
              </w:rPr>
              <w:t>3</w:t>
            </w:r>
            <w:r>
              <w:rPr>
                <w:rFonts w:eastAsia="仿宋_GB2312" w:hint="eastAsia"/>
                <w:bCs/>
                <w:sz w:val="24"/>
              </w:rPr>
              <w:t>．</w:t>
            </w:r>
            <w:r>
              <w:rPr>
                <w:rFonts w:eastAsia="仿宋_GB2312"/>
                <w:bCs/>
                <w:sz w:val="24"/>
              </w:rPr>
              <w:t>细化责任清单，狠抓工作落实。聚焦</w:t>
            </w:r>
            <w:r>
              <w:rPr>
                <w:rFonts w:eastAsia="仿宋_GB2312"/>
                <w:bCs/>
                <w:sz w:val="24"/>
              </w:rPr>
              <w:t>“</w:t>
            </w:r>
            <w:r>
              <w:rPr>
                <w:rFonts w:eastAsia="仿宋_GB2312"/>
                <w:bCs/>
                <w:sz w:val="24"/>
              </w:rPr>
              <w:t>我为群众办实事</w:t>
            </w:r>
            <w:r>
              <w:rPr>
                <w:rFonts w:eastAsia="仿宋_GB2312"/>
                <w:bCs/>
                <w:sz w:val="24"/>
              </w:rPr>
              <w:t>”</w:t>
            </w:r>
            <w:r>
              <w:rPr>
                <w:rFonts w:eastAsia="仿宋_GB2312"/>
                <w:bCs/>
                <w:sz w:val="24"/>
              </w:rPr>
              <w:t>，持续推动解决群众共性需求和普遍性问题，努力将好事办好，实事办实。</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sz w:val="24"/>
              </w:rPr>
              <w:t>1</w:t>
            </w:r>
            <w:r>
              <w:rPr>
                <w:rFonts w:eastAsia="仿宋_GB2312" w:hint="eastAsia"/>
                <w:bCs/>
                <w:sz w:val="24"/>
              </w:rPr>
              <w:t>．</w:t>
            </w:r>
            <w:r>
              <w:rPr>
                <w:rFonts w:eastAsia="仿宋_GB2312"/>
                <w:bCs/>
                <w:sz w:val="24"/>
              </w:rPr>
              <w:t>两委班子多次召开专题会，在广泛讨论和征求意见的基础上，于</w:t>
            </w:r>
            <w:r>
              <w:rPr>
                <w:rFonts w:eastAsia="仿宋_GB2312"/>
                <w:bCs/>
                <w:sz w:val="24"/>
              </w:rPr>
              <w:t>8</w:t>
            </w:r>
            <w:r>
              <w:rPr>
                <w:rFonts w:eastAsia="仿宋_GB2312"/>
                <w:bCs/>
                <w:sz w:val="24"/>
              </w:rPr>
              <w:t>月</w:t>
            </w:r>
            <w:r>
              <w:rPr>
                <w:rFonts w:eastAsia="仿宋_GB2312"/>
                <w:bCs/>
                <w:sz w:val="24"/>
              </w:rPr>
              <w:t>6</w:t>
            </w:r>
            <w:r>
              <w:rPr>
                <w:rFonts w:eastAsia="仿宋_GB2312"/>
                <w:bCs/>
                <w:sz w:val="24"/>
              </w:rPr>
              <w:t>日完成整改工作清单（初稿），明确整改任务措施，确保每条措施都能落实到位，问题能够尽快解决。</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sz w:val="24"/>
              </w:rPr>
              <w:t>2</w:t>
            </w:r>
            <w:r>
              <w:rPr>
                <w:rFonts w:eastAsia="仿宋_GB2312" w:hint="eastAsia"/>
                <w:bCs/>
                <w:sz w:val="24"/>
              </w:rPr>
              <w:t>．</w:t>
            </w:r>
            <w:r>
              <w:rPr>
                <w:rFonts w:eastAsia="仿宋_GB2312"/>
                <w:bCs/>
                <w:sz w:val="24"/>
              </w:rPr>
              <w:t>9</w:t>
            </w:r>
            <w:r>
              <w:rPr>
                <w:rFonts w:eastAsia="仿宋_GB2312"/>
                <w:bCs/>
                <w:sz w:val="24"/>
              </w:rPr>
              <w:t>月</w:t>
            </w:r>
            <w:r>
              <w:rPr>
                <w:rFonts w:eastAsia="仿宋_GB2312"/>
                <w:bCs/>
                <w:sz w:val="24"/>
              </w:rPr>
              <w:t>10</w:t>
            </w:r>
            <w:r>
              <w:rPr>
                <w:rFonts w:eastAsia="仿宋_GB2312"/>
                <w:bCs/>
                <w:sz w:val="24"/>
              </w:rPr>
              <w:t>日，街道结对领导王行杰书记到社区参加巡察整改</w:t>
            </w:r>
            <w:r>
              <w:rPr>
                <w:rFonts w:eastAsia="仿宋_GB2312" w:hint="eastAsia"/>
                <w:bCs/>
                <w:sz w:val="24"/>
              </w:rPr>
              <w:t>专题</w:t>
            </w:r>
            <w:r>
              <w:rPr>
                <w:rFonts w:eastAsia="仿宋_GB2312"/>
                <w:bCs/>
                <w:sz w:val="24"/>
              </w:rPr>
              <w:t>组织生活会，社区党委成员逐一汇报情况，进行批评与自我批评，进一步细化改进措施，压紧压实责任。</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sz w:val="24"/>
              </w:rPr>
              <w:t>3</w:t>
            </w:r>
            <w:r>
              <w:rPr>
                <w:rFonts w:eastAsia="仿宋_GB2312" w:hint="eastAsia"/>
                <w:bCs/>
                <w:sz w:val="24"/>
              </w:rPr>
              <w:t>．</w:t>
            </w:r>
            <w:r>
              <w:rPr>
                <w:rFonts w:eastAsia="仿宋_GB2312"/>
                <w:bCs/>
                <w:sz w:val="24"/>
              </w:rPr>
              <w:t>按照街道要求，对整改工作清单责任人细分，落实具体条线整改时限。</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sz w:val="24"/>
              </w:rPr>
              <w:t>4</w:t>
            </w:r>
            <w:r>
              <w:rPr>
                <w:rFonts w:eastAsia="仿宋_GB2312" w:hint="eastAsia"/>
                <w:bCs/>
                <w:sz w:val="24"/>
              </w:rPr>
              <w:t>．</w:t>
            </w:r>
            <w:r>
              <w:rPr>
                <w:rFonts w:eastAsia="仿宋_GB2312"/>
                <w:bCs/>
                <w:sz w:val="24"/>
              </w:rPr>
              <w:t>9</w:t>
            </w:r>
            <w:r>
              <w:rPr>
                <w:rFonts w:eastAsia="仿宋_GB2312"/>
                <w:bCs/>
                <w:sz w:val="24"/>
              </w:rPr>
              <w:t>月底，贯彻党代会精神，将精神转化为社区建设的动力，紧</w:t>
            </w:r>
            <w:r>
              <w:rPr>
                <w:rFonts w:eastAsia="仿宋_GB2312"/>
                <w:bCs/>
                <w:sz w:val="24"/>
              </w:rPr>
              <w:lastRenderedPageBreak/>
              <w:t>扣</w:t>
            </w:r>
            <w:r>
              <w:rPr>
                <w:rFonts w:eastAsia="仿宋_GB2312"/>
                <w:bCs/>
                <w:sz w:val="24"/>
              </w:rPr>
              <w:t>“</w:t>
            </w:r>
            <w:r>
              <w:rPr>
                <w:rFonts w:eastAsia="仿宋_GB2312"/>
                <w:bCs/>
                <w:sz w:val="24"/>
              </w:rPr>
              <w:t>七彩新风</w:t>
            </w:r>
            <w:r>
              <w:rPr>
                <w:rFonts w:eastAsia="仿宋_GB2312"/>
                <w:bCs/>
                <w:sz w:val="24"/>
              </w:rPr>
              <w:t>”</w:t>
            </w:r>
            <w:r>
              <w:rPr>
                <w:rFonts w:eastAsia="仿宋_GB2312"/>
                <w:bCs/>
                <w:sz w:val="24"/>
              </w:rPr>
              <w:t>社区品牌，强化社区服务能力和服务水平。</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r>
              <w:rPr>
                <w:rFonts w:eastAsia="仿宋_GB2312"/>
                <w:bCs/>
                <w:kern w:val="0"/>
                <w:sz w:val="24"/>
              </w:rPr>
              <w:lastRenderedPageBreak/>
              <w:t>李晓婷</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trHeight w:val="691"/>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重大学习教育活动开展不扎实</w:t>
            </w:r>
          </w:p>
        </w:tc>
        <w:tc>
          <w:tcPr>
            <w:tcW w:w="3544" w:type="dxa"/>
            <w:tcMar>
              <w:top w:w="170" w:type="dxa"/>
              <w:bottom w:w="170" w:type="dxa"/>
            </w:tcMar>
            <w:vAlign w:val="center"/>
          </w:tcPr>
          <w:p w:rsidR="00F36430" w:rsidRDefault="00F36430" w:rsidP="00B43163">
            <w:pPr>
              <w:tabs>
                <w:tab w:val="left" w:pos="312"/>
              </w:tabs>
              <w:spacing w:line="300" w:lineRule="exact"/>
              <w:rPr>
                <w:rFonts w:eastAsia="仿宋_GB2312"/>
                <w:bCs/>
                <w:sz w:val="24"/>
              </w:rPr>
            </w:pPr>
            <w:r>
              <w:rPr>
                <w:rFonts w:eastAsia="仿宋_GB2312" w:hint="eastAsia"/>
                <w:bCs/>
                <w:sz w:val="24"/>
              </w:rPr>
              <w:t>1</w:t>
            </w:r>
            <w:r>
              <w:rPr>
                <w:rFonts w:eastAsia="仿宋_GB2312" w:hint="eastAsia"/>
                <w:bCs/>
                <w:sz w:val="24"/>
              </w:rPr>
              <w:t>．</w:t>
            </w:r>
            <w:r>
              <w:rPr>
                <w:rFonts w:eastAsia="仿宋_GB2312"/>
                <w:bCs/>
                <w:sz w:val="24"/>
              </w:rPr>
              <w:t>加强学习，尤其是党委书记、支部书记带头学，在此基础上为党员上好党课，通过党委会、支委会，党员大会，重点学习贯彻习近平总书记重要讲话，十九大精神和党章党规，提高运用先进理论指导工作的自觉性。</w:t>
            </w:r>
          </w:p>
          <w:p w:rsidR="00F36430" w:rsidRDefault="00F36430" w:rsidP="00B43163">
            <w:pPr>
              <w:tabs>
                <w:tab w:val="left" w:pos="312"/>
              </w:tabs>
              <w:spacing w:line="300" w:lineRule="exact"/>
              <w:rPr>
                <w:rFonts w:eastAsia="仿宋_GB2312"/>
                <w:bCs/>
                <w:sz w:val="24"/>
              </w:rPr>
            </w:pPr>
            <w:r>
              <w:rPr>
                <w:rFonts w:eastAsia="仿宋_GB2312" w:hint="eastAsia"/>
                <w:bCs/>
                <w:sz w:val="24"/>
              </w:rPr>
              <w:t>2</w:t>
            </w:r>
            <w:r>
              <w:rPr>
                <w:rFonts w:eastAsia="仿宋_GB2312" w:hint="eastAsia"/>
                <w:bCs/>
                <w:sz w:val="24"/>
              </w:rPr>
              <w:t>．</w:t>
            </w:r>
            <w:r>
              <w:rPr>
                <w:rFonts w:eastAsia="仿宋_GB2312"/>
                <w:bCs/>
                <w:sz w:val="24"/>
              </w:rPr>
              <w:t>坚持党的组织生活各项制度，落实</w:t>
            </w:r>
            <w:r>
              <w:rPr>
                <w:rFonts w:eastAsia="仿宋_GB2312"/>
                <w:bCs/>
                <w:sz w:val="24"/>
              </w:rPr>
              <w:t>“</w:t>
            </w:r>
            <w:r>
              <w:rPr>
                <w:rFonts w:eastAsia="仿宋_GB2312"/>
                <w:bCs/>
                <w:sz w:val="24"/>
              </w:rPr>
              <w:t>四查四照</w:t>
            </w:r>
            <w:r>
              <w:rPr>
                <w:rFonts w:eastAsia="仿宋_GB2312"/>
                <w:bCs/>
                <w:sz w:val="24"/>
              </w:rPr>
              <w:t>”</w:t>
            </w:r>
            <w:r>
              <w:rPr>
                <w:rFonts w:eastAsia="仿宋_GB2312"/>
                <w:bCs/>
                <w:sz w:val="24"/>
              </w:rPr>
              <w:t>问题清单，召开专题会议，制定整改措施。</w:t>
            </w:r>
          </w:p>
          <w:p w:rsidR="00F36430" w:rsidRDefault="00F36430" w:rsidP="00B43163">
            <w:pPr>
              <w:autoSpaceDE w:val="0"/>
              <w:autoSpaceDN w:val="0"/>
              <w:adjustRightInd w:val="0"/>
              <w:spacing w:line="300" w:lineRule="exact"/>
              <w:rPr>
                <w:rFonts w:eastAsia="方正小标宋简体"/>
                <w:bCs/>
                <w:w w:val="65"/>
                <w:kern w:val="0"/>
                <w:sz w:val="24"/>
              </w:rPr>
            </w:pPr>
            <w:r>
              <w:rPr>
                <w:rFonts w:eastAsia="仿宋_GB2312"/>
                <w:bCs/>
                <w:sz w:val="24"/>
              </w:rPr>
              <w:t>3</w:t>
            </w:r>
            <w:r>
              <w:rPr>
                <w:rFonts w:eastAsia="仿宋_GB2312" w:hint="eastAsia"/>
                <w:bCs/>
                <w:sz w:val="24"/>
              </w:rPr>
              <w:t>．</w:t>
            </w:r>
            <w:r>
              <w:rPr>
                <w:rFonts w:eastAsia="仿宋_GB2312"/>
                <w:bCs/>
                <w:sz w:val="24"/>
              </w:rPr>
              <w:t>带着问题学，针对问题改，着力端正思想作风，解决突出问题，坚持学用结合，学以致用。</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sz w:val="24"/>
              </w:rPr>
              <w:t>1</w:t>
            </w:r>
            <w:r>
              <w:rPr>
                <w:rFonts w:eastAsia="仿宋_GB2312" w:hint="eastAsia"/>
                <w:bCs/>
                <w:sz w:val="24"/>
              </w:rPr>
              <w:t>．</w:t>
            </w:r>
            <w:r>
              <w:rPr>
                <w:rFonts w:eastAsia="仿宋_GB2312"/>
                <w:bCs/>
                <w:sz w:val="24"/>
              </w:rPr>
              <w:t>提高思想认识，提升政治站位。基层党组织书记按照学习计划，每月安排学习教育内容，</w:t>
            </w:r>
            <w:r>
              <w:rPr>
                <w:rFonts w:eastAsia="仿宋_GB2312"/>
                <w:bCs/>
                <w:sz w:val="24"/>
              </w:rPr>
              <w:t>7</w:t>
            </w:r>
            <w:r>
              <w:rPr>
                <w:rFonts w:eastAsia="仿宋_GB2312"/>
                <w:bCs/>
                <w:sz w:val="24"/>
              </w:rPr>
              <w:t>月</w:t>
            </w:r>
            <w:r>
              <w:rPr>
                <w:rFonts w:eastAsia="仿宋_GB2312"/>
                <w:bCs/>
                <w:sz w:val="24"/>
              </w:rPr>
              <w:t>9</w:t>
            </w:r>
            <w:r>
              <w:rPr>
                <w:rFonts w:eastAsia="仿宋_GB2312"/>
                <w:bCs/>
                <w:sz w:val="24"/>
              </w:rPr>
              <w:t>日各支部书记走上讲台为党员上微型党课，推进党史学习教育走深走实。</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sz w:val="24"/>
              </w:rPr>
              <w:t>2</w:t>
            </w:r>
            <w:r>
              <w:rPr>
                <w:rFonts w:eastAsia="仿宋_GB2312" w:hint="eastAsia"/>
                <w:bCs/>
                <w:sz w:val="24"/>
              </w:rPr>
              <w:t>．</w:t>
            </w:r>
            <w:r>
              <w:rPr>
                <w:rFonts w:eastAsia="仿宋_GB2312"/>
                <w:bCs/>
                <w:sz w:val="24"/>
              </w:rPr>
              <w:t>加强政治学习，增强政治理论学习的积极性和自觉性，两委班子把学习贯彻习近平新时代中国特色社会主义思想和学习贯彻党的十九大精神作为重要议题。</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sz w:val="24"/>
              </w:rPr>
              <w:t>3</w:t>
            </w:r>
            <w:r>
              <w:rPr>
                <w:rFonts w:eastAsia="仿宋_GB2312" w:hint="eastAsia"/>
                <w:bCs/>
                <w:sz w:val="24"/>
              </w:rPr>
              <w:t>．</w:t>
            </w:r>
            <w:r>
              <w:rPr>
                <w:rFonts w:eastAsia="仿宋_GB2312"/>
                <w:bCs/>
                <w:sz w:val="24"/>
              </w:rPr>
              <w:t>结合</w:t>
            </w:r>
            <w:r>
              <w:rPr>
                <w:rFonts w:eastAsia="仿宋_GB2312"/>
                <w:bCs/>
                <w:sz w:val="24"/>
              </w:rPr>
              <w:t>“</w:t>
            </w:r>
            <w:r>
              <w:rPr>
                <w:rFonts w:eastAsia="仿宋_GB2312"/>
                <w:bCs/>
                <w:sz w:val="24"/>
              </w:rPr>
              <w:t>两在两同</w:t>
            </w:r>
            <w:r>
              <w:rPr>
                <w:rFonts w:eastAsia="仿宋_GB2312"/>
                <w:bCs/>
                <w:sz w:val="24"/>
              </w:rPr>
              <w:t>”</w:t>
            </w:r>
            <w:r>
              <w:rPr>
                <w:rFonts w:eastAsia="仿宋_GB2312"/>
                <w:bCs/>
                <w:sz w:val="24"/>
              </w:rPr>
              <w:t>、</w:t>
            </w:r>
            <w:r>
              <w:rPr>
                <w:rFonts w:eastAsia="仿宋_GB2312"/>
                <w:bCs/>
                <w:sz w:val="24"/>
              </w:rPr>
              <w:t>“</w:t>
            </w:r>
            <w:r>
              <w:rPr>
                <w:rFonts w:eastAsia="仿宋_GB2312"/>
                <w:bCs/>
                <w:sz w:val="24"/>
              </w:rPr>
              <w:t>我为群众办实事</w:t>
            </w:r>
            <w:r>
              <w:rPr>
                <w:rFonts w:eastAsia="仿宋_GB2312"/>
                <w:bCs/>
                <w:sz w:val="24"/>
              </w:rPr>
              <w:t>”</w:t>
            </w:r>
            <w:r>
              <w:rPr>
                <w:rFonts w:eastAsia="仿宋_GB2312"/>
                <w:bCs/>
                <w:sz w:val="24"/>
              </w:rPr>
              <w:t>，对老小区主干道路绿化提亮，</w:t>
            </w:r>
            <w:r>
              <w:rPr>
                <w:rFonts w:eastAsia="仿宋_GB2312"/>
                <w:bCs/>
                <w:sz w:val="24"/>
              </w:rPr>
              <w:t>9</w:t>
            </w:r>
            <w:r>
              <w:rPr>
                <w:rFonts w:eastAsia="仿宋_GB2312"/>
                <w:bCs/>
                <w:sz w:val="24"/>
              </w:rPr>
              <w:t>月</w:t>
            </w:r>
            <w:r>
              <w:rPr>
                <w:rFonts w:eastAsia="仿宋_GB2312"/>
                <w:bCs/>
                <w:sz w:val="24"/>
              </w:rPr>
              <w:t>24</w:t>
            </w:r>
            <w:r>
              <w:rPr>
                <w:rFonts w:eastAsia="仿宋_GB2312"/>
                <w:bCs/>
                <w:sz w:val="24"/>
              </w:rPr>
              <w:t>日花园南村楼道集中清理，政协有事好商量平台破解老小区乱堆放问题。</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r>
              <w:rPr>
                <w:rFonts w:eastAsia="仿宋_GB2312"/>
                <w:bCs/>
                <w:kern w:val="0"/>
                <w:sz w:val="24"/>
              </w:rPr>
              <w:t>李晓婷</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restart"/>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2</w:t>
            </w:r>
          </w:p>
        </w:tc>
        <w:tc>
          <w:tcPr>
            <w:tcW w:w="1516" w:type="dxa"/>
            <w:vMerge w:val="restart"/>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党组织核心作用发挥不明显</w:t>
            </w: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议事决策机制不完善</w:t>
            </w:r>
          </w:p>
        </w:tc>
        <w:tc>
          <w:tcPr>
            <w:tcW w:w="3544" w:type="dxa"/>
            <w:tcMar>
              <w:top w:w="170" w:type="dxa"/>
              <w:bottom w:w="170" w:type="dxa"/>
            </w:tcMar>
            <w:vAlign w:val="center"/>
          </w:tcPr>
          <w:p w:rsidR="00F36430" w:rsidRDefault="00F36430" w:rsidP="00F36430">
            <w:pPr>
              <w:numPr>
                <w:ilvl w:val="0"/>
                <w:numId w:val="28"/>
              </w:numPr>
              <w:spacing w:line="300" w:lineRule="exact"/>
              <w:rPr>
                <w:rFonts w:eastAsia="仿宋_GB2312"/>
                <w:bCs/>
                <w:sz w:val="24"/>
              </w:rPr>
            </w:pPr>
            <w:r>
              <w:rPr>
                <w:rFonts w:eastAsia="仿宋_GB2312"/>
                <w:bCs/>
                <w:sz w:val="24"/>
              </w:rPr>
              <w:t>集中学习</w:t>
            </w:r>
            <w:r>
              <w:rPr>
                <w:rFonts w:eastAsia="仿宋_GB2312"/>
                <w:bCs/>
                <w:sz w:val="24"/>
              </w:rPr>
              <w:t>“</w:t>
            </w:r>
            <w:r>
              <w:rPr>
                <w:rFonts w:eastAsia="仿宋_GB2312"/>
                <w:bCs/>
                <w:sz w:val="24"/>
              </w:rPr>
              <w:t>三重一大</w:t>
            </w:r>
            <w:r>
              <w:rPr>
                <w:rFonts w:eastAsia="仿宋_GB2312"/>
                <w:bCs/>
                <w:sz w:val="24"/>
              </w:rPr>
              <w:t>”</w:t>
            </w:r>
            <w:r>
              <w:rPr>
                <w:rFonts w:eastAsia="仿宋_GB2312"/>
                <w:bCs/>
                <w:sz w:val="24"/>
              </w:rPr>
              <w:t>具体内容和范围，明确决策议事程序和工作要求，重大事项、重要干部</w:t>
            </w:r>
            <w:r>
              <w:rPr>
                <w:rFonts w:eastAsia="仿宋_GB2312"/>
                <w:bCs/>
                <w:sz w:val="24"/>
              </w:rPr>
              <w:lastRenderedPageBreak/>
              <w:t>任免、重要项目安排、大额资金使用形成会议纪要。会议纪要由专人负责记录。</w:t>
            </w:r>
          </w:p>
          <w:p w:rsidR="00F36430" w:rsidRDefault="00F36430" w:rsidP="00F36430">
            <w:pPr>
              <w:numPr>
                <w:ilvl w:val="0"/>
                <w:numId w:val="28"/>
              </w:numPr>
              <w:spacing w:line="300" w:lineRule="exact"/>
              <w:rPr>
                <w:rFonts w:eastAsia="仿宋_GB2312"/>
                <w:bCs/>
                <w:sz w:val="24"/>
              </w:rPr>
            </w:pPr>
            <w:r>
              <w:rPr>
                <w:rFonts w:eastAsia="仿宋_GB2312"/>
                <w:bCs/>
                <w:sz w:val="24"/>
              </w:rPr>
              <w:t>按照</w:t>
            </w:r>
            <w:r>
              <w:rPr>
                <w:rFonts w:eastAsia="仿宋_GB2312"/>
                <w:bCs/>
                <w:sz w:val="24"/>
              </w:rPr>
              <w:t>“</w:t>
            </w:r>
            <w:r>
              <w:rPr>
                <w:rFonts w:eastAsia="仿宋_GB2312"/>
                <w:bCs/>
                <w:sz w:val="24"/>
              </w:rPr>
              <w:t>集体领导、民主集中、个别酝酿、会议决定</w:t>
            </w:r>
            <w:r>
              <w:rPr>
                <w:rFonts w:eastAsia="仿宋_GB2312"/>
                <w:bCs/>
                <w:sz w:val="24"/>
              </w:rPr>
              <w:t>”</w:t>
            </w:r>
            <w:r>
              <w:rPr>
                <w:rFonts w:eastAsia="仿宋_GB2312"/>
                <w:bCs/>
                <w:sz w:val="24"/>
              </w:rPr>
              <w:t>原则，落实</w:t>
            </w:r>
            <w:r>
              <w:rPr>
                <w:rFonts w:eastAsia="仿宋_GB2312"/>
                <w:bCs/>
                <w:sz w:val="24"/>
              </w:rPr>
              <w:t>“</w:t>
            </w:r>
            <w:r>
              <w:rPr>
                <w:rFonts w:eastAsia="仿宋_GB2312"/>
                <w:bCs/>
                <w:sz w:val="24"/>
              </w:rPr>
              <w:t>两委</w:t>
            </w:r>
            <w:r>
              <w:rPr>
                <w:rFonts w:eastAsia="仿宋_GB2312"/>
                <w:bCs/>
                <w:sz w:val="24"/>
              </w:rPr>
              <w:t>”</w:t>
            </w:r>
            <w:r>
              <w:rPr>
                <w:rFonts w:eastAsia="仿宋_GB2312"/>
                <w:bCs/>
                <w:sz w:val="24"/>
              </w:rPr>
              <w:t>班子议事决策机制。加强健全党内监督，促进民主科学决策。</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lastRenderedPageBreak/>
              <w:t>1</w:t>
            </w:r>
            <w:r>
              <w:rPr>
                <w:rFonts w:ascii="仿宋_GB2312" w:eastAsia="仿宋_GB2312" w:hint="eastAsia"/>
                <w:sz w:val="24"/>
              </w:rPr>
              <w:t xml:space="preserve">. </w:t>
            </w:r>
            <w:r>
              <w:rPr>
                <w:rFonts w:eastAsia="仿宋_GB2312"/>
                <w:bCs/>
                <w:sz w:val="24"/>
              </w:rPr>
              <w:t>组织社区两委班子成员集中学习</w:t>
            </w:r>
            <w:r>
              <w:rPr>
                <w:rFonts w:eastAsia="仿宋_GB2312"/>
                <w:bCs/>
                <w:sz w:val="24"/>
              </w:rPr>
              <w:t>“</w:t>
            </w:r>
            <w:r>
              <w:rPr>
                <w:rFonts w:eastAsia="仿宋_GB2312"/>
                <w:bCs/>
                <w:sz w:val="24"/>
              </w:rPr>
              <w:t>三重一大</w:t>
            </w:r>
            <w:r>
              <w:rPr>
                <w:rFonts w:eastAsia="仿宋_GB2312"/>
                <w:bCs/>
                <w:sz w:val="24"/>
              </w:rPr>
              <w:t>”</w:t>
            </w:r>
            <w:r>
              <w:rPr>
                <w:rFonts w:eastAsia="仿宋_GB2312"/>
                <w:bCs/>
                <w:sz w:val="24"/>
              </w:rPr>
              <w:t>的内容，清楚程序、要求，对涉及范围内的事项，</w:t>
            </w:r>
            <w:r>
              <w:rPr>
                <w:rFonts w:eastAsia="仿宋_GB2312"/>
                <w:bCs/>
                <w:sz w:val="24"/>
              </w:rPr>
              <w:lastRenderedPageBreak/>
              <w:t>严格按章办事，以会议形式讨论通过决策。</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明确专人记录并整理会议纪要。</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3</w:t>
            </w:r>
            <w:r>
              <w:rPr>
                <w:rFonts w:ascii="仿宋_GB2312" w:eastAsia="仿宋_GB2312" w:hint="eastAsia"/>
                <w:sz w:val="24"/>
              </w:rPr>
              <w:t xml:space="preserve">. </w:t>
            </w:r>
            <w:r>
              <w:rPr>
                <w:rFonts w:eastAsia="仿宋_GB2312"/>
                <w:bCs/>
                <w:sz w:val="24"/>
              </w:rPr>
              <w:t>发挥社区居务监督委员会作用，对决策内容进行把关。</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kern w:val="0"/>
                <w:sz w:val="24"/>
              </w:rPr>
              <w:lastRenderedPageBreak/>
              <w:t>李晓婷</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意识形态工作责任制落实不到位</w:t>
            </w:r>
          </w:p>
        </w:tc>
        <w:tc>
          <w:tcPr>
            <w:tcW w:w="3544" w:type="dxa"/>
            <w:tcMar>
              <w:top w:w="170" w:type="dxa"/>
              <w:bottom w:w="170" w:type="dxa"/>
            </w:tcMar>
            <w:vAlign w:val="center"/>
          </w:tcPr>
          <w:p w:rsidR="00F36430" w:rsidRDefault="00F36430" w:rsidP="00F36430">
            <w:pPr>
              <w:numPr>
                <w:ilvl w:val="0"/>
                <w:numId w:val="29"/>
              </w:numPr>
              <w:spacing w:line="300" w:lineRule="exact"/>
              <w:rPr>
                <w:rFonts w:eastAsia="仿宋_GB2312"/>
                <w:bCs/>
                <w:sz w:val="24"/>
              </w:rPr>
            </w:pPr>
            <w:r>
              <w:rPr>
                <w:rFonts w:eastAsia="仿宋_GB2312"/>
                <w:bCs/>
                <w:sz w:val="24"/>
              </w:rPr>
              <w:t>加强业务培训，防范化解意识形态领域风险，与党建工作计划共谋，结合党史学习教育，抓好意识形态领域工作。</w:t>
            </w:r>
          </w:p>
          <w:p w:rsidR="00F36430" w:rsidRDefault="00F36430" w:rsidP="00F36430">
            <w:pPr>
              <w:numPr>
                <w:ilvl w:val="0"/>
                <w:numId w:val="29"/>
              </w:numPr>
              <w:spacing w:line="300" w:lineRule="exact"/>
              <w:rPr>
                <w:rFonts w:eastAsia="仿宋_GB2312"/>
                <w:bCs/>
                <w:sz w:val="24"/>
              </w:rPr>
            </w:pPr>
            <w:r>
              <w:rPr>
                <w:rFonts w:eastAsia="仿宋_GB2312"/>
                <w:bCs/>
                <w:sz w:val="24"/>
              </w:rPr>
              <w:t>定期研究部署意识形态领域情况，落实意识形态重点工作和责任制，做好会议记录。</w:t>
            </w:r>
          </w:p>
          <w:p w:rsidR="00F36430" w:rsidRDefault="00F36430" w:rsidP="00F36430">
            <w:pPr>
              <w:numPr>
                <w:ilvl w:val="0"/>
                <w:numId w:val="29"/>
              </w:numPr>
              <w:spacing w:line="300" w:lineRule="exact"/>
              <w:rPr>
                <w:rFonts w:eastAsia="仿宋_GB2312"/>
                <w:bCs/>
                <w:sz w:val="24"/>
              </w:rPr>
            </w:pPr>
            <w:r>
              <w:rPr>
                <w:rFonts w:eastAsia="仿宋_GB2312"/>
                <w:bCs/>
                <w:sz w:val="24"/>
              </w:rPr>
              <w:t>深入学习习近平新时代中国特色社会主义思想，强化阵地建设，发挥</w:t>
            </w:r>
            <w:r>
              <w:rPr>
                <w:rFonts w:eastAsia="仿宋_GB2312"/>
                <w:bCs/>
                <w:sz w:val="24"/>
              </w:rPr>
              <w:t>“</w:t>
            </w:r>
            <w:r>
              <w:rPr>
                <w:rFonts w:eastAsia="仿宋_GB2312"/>
                <w:bCs/>
                <w:sz w:val="24"/>
              </w:rPr>
              <w:t>学习强国</w:t>
            </w:r>
            <w:r>
              <w:rPr>
                <w:rFonts w:eastAsia="仿宋_GB2312"/>
                <w:bCs/>
                <w:sz w:val="24"/>
              </w:rPr>
              <w:t>”</w:t>
            </w:r>
            <w:r>
              <w:rPr>
                <w:rFonts w:eastAsia="仿宋_GB2312"/>
                <w:bCs/>
                <w:sz w:val="24"/>
              </w:rPr>
              <w:t>平台和新时代文明实践站阵地作用，组织开展红色宣讲，利用</w:t>
            </w:r>
            <w:r>
              <w:rPr>
                <w:rFonts w:eastAsia="仿宋_GB2312"/>
                <w:bCs/>
                <w:sz w:val="24"/>
              </w:rPr>
              <w:t>“</w:t>
            </w:r>
            <w:r>
              <w:rPr>
                <w:rFonts w:eastAsia="仿宋_GB2312"/>
                <w:bCs/>
                <w:sz w:val="24"/>
              </w:rPr>
              <w:t>左邻右里</w:t>
            </w:r>
            <w:r>
              <w:rPr>
                <w:rFonts w:eastAsia="仿宋_GB2312"/>
                <w:bCs/>
                <w:sz w:val="24"/>
              </w:rPr>
              <w:t>”</w:t>
            </w:r>
            <w:r>
              <w:rPr>
                <w:rFonts w:eastAsia="仿宋_GB2312"/>
                <w:bCs/>
                <w:sz w:val="24"/>
              </w:rPr>
              <w:t>线上视频号巩固主流思想，积极引导传播舆论正能量。</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1</w:t>
            </w:r>
            <w:r>
              <w:rPr>
                <w:rFonts w:ascii="仿宋_GB2312" w:eastAsia="仿宋_GB2312" w:hint="eastAsia"/>
                <w:sz w:val="24"/>
              </w:rPr>
              <w:t xml:space="preserve">. </w:t>
            </w:r>
            <w:r>
              <w:rPr>
                <w:rFonts w:eastAsia="仿宋_GB2312"/>
                <w:bCs/>
                <w:sz w:val="24"/>
              </w:rPr>
              <w:t>组织召开意识形态工作会议暨党史学习教育会议，强调意识形态工作的重要性，阐述领域风险点，部署安排意识形态、党史学习教育工作，分析目前社区薄弱环节。</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用好奖励机制激活社区学习强国活跃度，守好线上党员群、网格群、视频号阵地，切实把思想和行动统一到习近平总书记关于学党史，用党史的重要论述上来。</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kern w:val="0"/>
                <w:sz w:val="24"/>
              </w:rPr>
              <w:t>李晓婷</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restart"/>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lastRenderedPageBreak/>
              <w:t>3</w:t>
            </w:r>
          </w:p>
        </w:tc>
        <w:tc>
          <w:tcPr>
            <w:tcW w:w="1516" w:type="dxa"/>
            <w:vMerge w:val="restart"/>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党建工作重视不够</w:t>
            </w: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党组织各类记录不规范</w:t>
            </w:r>
          </w:p>
        </w:tc>
        <w:tc>
          <w:tcPr>
            <w:tcW w:w="3544" w:type="dxa"/>
            <w:tcMar>
              <w:top w:w="170" w:type="dxa"/>
              <w:bottom w:w="170" w:type="dxa"/>
            </w:tcMar>
            <w:vAlign w:val="center"/>
          </w:tcPr>
          <w:p w:rsidR="00F36430" w:rsidRDefault="00F36430" w:rsidP="00F36430">
            <w:pPr>
              <w:numPr>
                <w:ilvl w:val="0"/>
                <w:numId w:val="30"/>
              </w:numPr>
              <w:spacing w:line="300" w:lineRule="exact"/>
              <w:rPr>
                <w:rFonts w:eastAsia="仿宋_GB2312"/>
                <w:bCs/>
                <w:sz w:val="24"/>
              </w:rPr>
            </w:pPr>
            <w:r>
              <w:rPr>
                <w:rFonts w:eastAsia="仿宋_GB2312"/>
                <w:bCs/>
                <w:sz w:val="24"/>
              </w:rPr>
              <w:t>严格按照</w:t>
            </w:r>
            <w:r>
              <w:rPr>
                <w:rFonts w:eastAsia="仿宋_GB2312"/>
                <w:bCs/>
                <w:sz w:val="24"/>
              </w:rPr>
              <w:t>“</w:t>
            </w:r>
            <w:r>
              <w:rPr>
                <w:rFonts w:eastAsia="仿宋_GB2312"/>
                <w:bCs/>
                <w:sz w:val="24"/>
              </w:rPr>
              <w:t>三会一课</w:t>
            </w:r>
            <w:r>
              <w:rPr>
                <w:rFonts w:eastAsia="仿宋_GB2312"/>
                <w:bCs/>
                <w:sz w:val="24"/>
              </w:rPr>
              <w:t>”</w:t>
            </w:r>
            <w:r>
              <w:rPr>
                <w:rFonts w:eastAsia="仿宋_GB2312"/>
                <w:bCs/>
                <w:sz w:val="24"/>
              </w:rPr>
              <w:t>要求，认真制定</w:t>
            </w:r>
            <w:r>
              <w:rPr>
                <w:rFonts w:eastAsia="仿宋_GB2312"/>
                <w:bCs/>
                <w:sz w:val="24"/>
              </w:rPr>
              <w:t>“</w:t>
            </w:r>
            <w:r>
              <w:rPr>
                <w:rFonts w:eastAsia="仿宋_GB2312"/>
                <w:bCs/>
                <w:sz w:val="24"/>
              </w:rPr>
              <w:t>三会一课</w:t>
            </w:r>
            <w:r>
              <w:rPr>
                <w:rFonts w:eastAsia="仿宋_GB2312"/>
                <w:bCs/>
                <w:sz w:val="24"/>
              </w:rPr>
              <w:t>”</w:t>
            </w:r>
            <w:r>
              <w:rPr>
                <w:rFonts w:eastAsia="仿宋_GB2312"/>
                <w:bCs/>
                <w:sz w:val="24"/>
              </w:rPr>
              <w:t>工作计划。</w:t>
            </w:r>
          </w:p>
          <w:p w:rsidR="00F36430" w:rsidRDefault="00F36430" w:rsidP="00F36430">
            <w:pPr>
              <w:numPr>
                <w:ilvl w:val="0"/>
                <w:numId w:val="30"/>
              </w:numPr>
              <w:spacing w:line="300" w:lineRule="exact"/>
              <w:rPr>
                <w:rFonts w:eastAsia="仿宋_GB2312"/>
                <w:bCs/>
                <w:sz w:val="24"/>
              </w:rPr>
            </w:pPr>
            <w:r>
              <w:rPr>
                <w:rFonts w:eastAsia="仿宋_GB2312"/>
                <w:bCs/>
                <w:sz w:val="24"/>
              </w:rPr>
              <w:t>明确专人负责记录，进行专题培训，严格规范党委及下属支部会议记录要素，每季度检查反馈情况。</w:t>
            </w:r>
          </w:p>
          <w:p w:rsidR="00F36430" w:rsidRDefault="00F36430" w:rsidP="00F36430">
            <w:pPr>
              <w:numPr>
                <w:ilvl w:val="0"/>
                <w:numId w:val="30"/>
              </w:numPr>
              <w:spacing w:line="300" w:lineRule="exact"/>
              <w:rPr>
                <w:rFonts w:eastAsia="仿宋_GB2312"/>
                <w:bCs/>
                <w:sz w:val="24"/>
              </w:rPr>
            </w:pPr>
            <w:r>
              <w:rPr>
                <w:rFonts w:eastAsia="仿宋_GB2312"/>
                <w:bCs/>
                <w:sz w:val="24"/>
              </w:rPr>
              <w:t>加强支部规范化建设，定期组织内部自查自检和交叉检查，提高抓基础党务的工作能力。</w:t>
            </w:r>
          </w:p>
          <w:p w:rsidR="00F36430" w:rsidRDefault="00F36430" w:rsidP="00F36430">
            <w:pPr>
              <w:numPr>
                <w:ilvl w:val="0"/>
                <w:numId w:val="30"/>
              </w:numPr>
              <w:spacing w:line="300" w:lineRule="exact"/>
              <w:rPr>
                <w:rFonts w:eastAsia="仿宋_GB2312"/>
                <w:bCs/>
                <w:sz w:val="24"/>
              </w:rPr>
            </w:pPr>
            <w:r>
              <w:rPr>
                <w:rFonts w:eastAsia="仿宋_GB2312"/>
                <w:bCs/>
                <w:sz w:val="24"/>
              </w:rPr>
              <w:t>鼓励各支部创新</w:t>
            </w:r>
            <w:r>
              <w:rPr>
                <w:rFonts w:eastAsia="仿宋_GB2312"/>
                <w:bCs/>
                <w:sz w:val="24"/>
              </w:rPr>
              <w:t>“</w:t>
            </w:r>
            <w:r>
              <w:rPr>
                <w:rFonts w:eastAsia="仿宋_GB2312"/>
                <w:bCs/>
                <w:sz w:val="24"/>
              </w:rPr>
              <w:t>三会一课</w:t>
            </w:r>
            <w:r>
              <w:rPr>
                <w:rFonts w:eastAsia="仿宋_GB2312"/>
                <w:bCs/>
                <w:sz w:val="24"/>
              </w:rPr>
              <w:t>”</w:t>
            </w:r>
            <w:r>
              <w:rPr>
                <w:rFonts w:eastAsia="仿宋_GB2312"/>
                <w:bCs/>
                <w:sz w:val="24"/>
              </w:rPr>
              <w:t>形式，利用微信党员群、网格党支部、录制微党课、红色直播间、流动党员送学行动等形式促进水平提升。</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1</w:t>
            </w:r>
            <w:r>
              <w:rPr>
                <w:rFonts w:ascii="仿宋_GB2312" w:eastAsia="仿宋_GB2312" w:hint="eastAsia"/>
                <w:sz w:val="24"/>
              </w:rPr>
              <w:t xml:space="preserve">. </w:t>
            </w:r>
            <w:r>
              <w:rPr>
                <w:rFonts w:eastAsia="仿宋_GB2312"/>
                <w:bCs/>
                <w:sz w:val="24"/>
              </w:rPr>
              <w:t>召开党委扩大会议，针对党组织各类记录不规范问题，要求各支部严格执行</w:t>
            </w:r>
            <w:r>
              <w:rPr>
                <w:rFonts w:eastAsia="仿宋_GB2312"/>
                <w:bCs/>
                <w:sz w:val="24"/>
              </w:rPr>
              <w:t>“</w:t>
            </w:r>
            <w:r>
              <w:rPr>
                <w:rFonts w:eastAsia="仿宋_GB2312"/>
                <w:bCs/>
                <w:sz w:val="24"/>
              </w:rPr>
              <w:t>三会一课</w:t>
            </w:r>
            <w:r>
              <w:rPr>
                <w:rFonts w:eastAsia="仿宋_GB2312"/>
                <w:bCs/>
                <w:sz w:val="24"/>
              </w:rPr>
              <w:t>”</w:t>
            </w:r>
            <w:r>
              <w:rPr>
                <w:rFonts w:eastAsia="仿宋_GB2312"/>
                <w:bCs/>
                <w:sz w:val="24"/>
              </w:rPr>
              <w:t>制度，</w:t>
            </w:r>
            <w:r>
              <w:rPr>
                <w:rFonts w:eastAsia="仿宋_GB2312"/>
                <w:bCs/>
                <w:sz w:val="24"/>
              </w:rPr>
              <w:t>“</w:t>
            </w:r>
            <w:r>
              <w:rPr>
                <w:rFonts w:eastAsia="仿宋_GB2312"/>
                <w:bCs/>
                <w:sz w:val="24"/>
              </w:rPr>
              <w:t>一本通</w:t>
            </w:r>
            <w:r>
              <w:rPr>
                <w:rFonts w:eastAsia="仿宋_GB2312"/>
                <w:bCs/>
                <w:sz w:val="24"/>
              </w:rPr>
              <w:t>”</w:t>
            </w:r>
            <w:r>
              <w:rPr>
                <w:rFonts w:eastAsia="仿宋_GB2312"/>
                <w:bCs/>
                <w:sz w:val="24"/>
              </w:rPr>
              <w:t>记录人进行专题培训，学习记录要素。</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由党委按季度检查通报</w:t>
            </w:r>
            <w:r>
              <w:rPr>
                <w:rFonts w:eastAsia="仿宋_GB2312"/>
                <w:bCs/>
                <w:sz w:val="24"/>
              </w:rPr>
              <w:t>“</w:t>
            </w:r>
            <w:r>
              <w:rPr>
                <w:rFonts w:eastAsia="仿宋_GB2312"/>
                <w:bCs/>
                <w:sz w:val="24"/>
              </w:rPr>
              <w:t>一本通</w:t>
            </w:r>
            <w:r>
              <w:rPr>
                <w:rFonts w:eastAsia="仿宋_GB2312"/>
                <w:bCs/>
                <w:sz w:val="24"/>
              </w:rPr>
              <w:t>”</w:t>
            </w:r>
            <w:r>
              <w:rPr>
                <w:rFonts w:eastAsia="仿宋_GB2312"/>
                <w:bCs/>
                <w:sz w:val="24"/>
              </w:rPr>
              <w:t>情况。</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3</w:t>
            </w:r>
            <w:r>
              <w:rPr>
                <w:rFonts w:ascii="仿宋_GB2312" w:eastAsia="仿宋_GB2312" w:hint="eastAsia"/>
                <w:sz w:val="24"/>
              </w:rPr>
              <w:t xml:space="preserve">. </w:t>
            </w:r>
            <w:r>
              <w:rPr>
                <w:rFonts w:eastAsia="仿宋_GB2312"/>
                <w:bCs/>
                <w:sz w:val="24"/>
              </w:rPr>
              <w:t>组织半年、全年支部规范化建设学习、检查、交流。</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4</w:t>
            </w:r>
            <w:r>
              <w:rPr>
                <w:rFonts w:ascii="仿宋_GB2312" w:eastAsia="仿宋_GB2312" w:hint="eastAsia"/>
                <w:sz w:val="24"/>
              </w:rPr>
              <w:t xml:space="preserve">. </w:t>
            </w:r>
            <w:r>
              <w:rPr>
                <w:rFonts w:eastAsia="仿宋_GB2312"/>
                <w:bCs/>
                <w:sz w:val="24"/>
              </w:rPr>
              <w:t>各支部挖掘特色建党工作法，创新学习形式和内容。</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t>徐敏珠</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民主评议党员不严谨</w:t>
            </w:r>
          </w:p>
        </w:tc>
        <w:tc>
          <w:tcPr>
            <w:tcW w:w="3544" w:type="dxa"/>
            <w:tcMar>
              <w:top w:w="170" w:type="dxa"/>
              <w:bottom w:w="170" w:type="dxa"/>
            </w:tcMar>
            <w:vAlign w:val="center"/>
          </w:tcPr>
          <w:p w:rsidR="00F36430" w:rsidRDefault="00F36430" w:rsidP="00F36430">
            <w:pPr>
              <w:numPr>
                <w:ilvl w:val="0"/>
                <w:numId w:val="31"/>
              </w:numPr>
              <w:spacing w:line="300" w:lineRule="exact"/>
              <w:rPr>
                <w:rFonts w:eastAsia="仿宋_GB2312"/>
                <w:bCs/>
                <w:sz w:val="24"/>
              </w:rPr>
            </w:pPr>
            <w:r>
              <w:rPr>
                <w:rFonts w:eastAsia="仿宋_GB2312"/>
                <w:bCs/>
                <w:sz w:val="24"/>
              </w:rPr>
              <w:t>加强党委工作指导，突出管党治党主体责任和政治责任。</w:t>
            </w:r>
          </w:p>
          <w:p w:rsidR="00F36430" w:rsidRDefault="00F36430" w:rsidP="00F36430">
            <w:pPr>
              <w:numPr>
                <w:ilvl w:val="0"/>
                <w:numId w:val="31"/>
              </w:numPr>
              <w:spacing w:line="300" w:lineRule="exact"/>
              <w:rPr>
                <w:rFonts w:eastAsia="仿宋_GB2312"/>
                <w:bCs/>
                <w:sz w:val="24"/>
              </w:rPr>
            </w:pPr>
            <w:r>
              <w:rPr>
                <w:rFonts w:eastAsia="仿宋_GB2312"/>
                <w:bCs/>
                <w:sz w:val="24"/>
              </w:rPr>
              <w:t>强化学习和规矩意识，各支部书记认真学习党员积分制管理相关内容及考评细则，召开支委会，综合分析每</w:t>
            </w:r>
            <w:r>
              <w:rPr>
                <w:rFonts w:eastAsia="仿宋_GB2312"/>
                <w:bCs/>
                <w:sz w:val="24"/>
              </w:rPr>
              <w:t>1</w:t>
            </w:r>
            <w:r>
              <w:rPr>
                <w:rFonts w:eastAsia="仿宋_GB2312"/>
                <w:bCs/>
                <w:sz w:val="24"/>
              </w:rPr>
              <w:t>名党员的评价和反映，让党员了解自身评分情况。</w:t>
            </w:r>
          </w:p>
          <w:p w:rsidR="00F36430" w:rsidRDefault="00F36430" w:rsidP="00F36430">
            <w:pPr>
              <w:numPr>
                <w:ilvl w:val="0"/>
                <w:numId w:val="31"/>
              </w:numPr>
              <w:spacing w:line="300" w:lineRule="exact"/>
              <w:rPr>
                <w:rFonts w:eastAsia="仿宋_GB2312"/>
                <w:bCs/>
                <w:sz w:val="24"/>
              </w:rPr>
            </w:pPr>
            <w:r>
              <w:rPr>
                <w:rFonts w:eastAsia="仿宋_GB2312"/>
                <w:bCs/>
                <w:sz w:val="24"/>
              </w:rPr>
              <w:t>根据上级党组织意见，按照比</w:t>
            </w:r>
            <w:r>
              <w:rPr>
                <w:rFonts w:eastAsia="仿宋_GB2312"/>
                <w:bCs/>
                <w:sz w:val="24"/>
              </w:rPr>
              <w:lastRenderedPageBreak/>
              <w:t>例严格控制优秀党员数量。经民主评议，对确需要表彰的优秀党员请示汇报，经审批同意后执行。</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lastRenderedPageBreak/>
              <w:t>1</w:t>
            </w:r>
            <w:r>
              <w:rPr>
                <w:rFonts w:ascii="仿宋_GB2312" w:eastAsia="仿宋_GB2312" w:hint="eastAsia"/>
                <w:sz w:val="24"/>
              </w:rPr>
              <w:t xml:space="preserve">. </w:t>
            </w:r>
            <w:r>
              <w:rPr>
                <w:rFonts w:eastAsia="仿宋_GB2312"/>
                <w:bCs/>
                <w:sz w:val="24"/>
              </w:rPr>
              <w:t>加强党委工作指导，列席各支部组织生活会。</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10</w:t>
            </w:r>
            <w:r>
              <w:rPr>
                <w:rFonts w:eastAsia="仿宋_GB2312"/>
                <w:bCs/>
                <w:sz w:val="24"/>
              </w:rPr>
              <w:t>月</w:t>
            </w:r>
            <w:r>
              <w:rPr>
                <w:rFonts w:eastAsia="仿宋_GB2312"/>
                <w:bCs/>
                <w:sz w:val="24"/>
              </w:rPr>
              <w:t>9</w:t>
            </w:r>
            <w:r>
              <w:rPr>
                <w:rFonts w:eastAsia="仿宋_GB2312"/>
                <w:bCs/>
                <w:sz w:val="24"/>
              </w:rPr>
              <w:t>日组织各支部书记学习《中国共产党组织建设一百年》，会上规范有关组织生活会，民主评议党员和谈心谈话内容，通报党费缴纳情况。</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3</w:t>
            </w:r>
            <w:r>
              <w:rPr>
                <w:rFonts w:ascii="仿宋_GB2312" w:eastAsia="仿宋_GB2312" w:hint="eastAsia"/>
                <w:sz w:val="24"/>
              </w:rPr>
              <w:t xml:space="preserve">. </w:t>
            </w:r>
            <w:r>
              <w:rPr>
                <w:rFonts w:eastAsia="仿宋_GB2312"/>
                <w:bCs/>
                <w:sz w:val="24"/>
              </w:rPr>
              <w:t>制定优秀党员评定办法和标准，严格控制评优比例。</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t>徐敏珠</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restart"/>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lastRenderedPageBreak/>
              <w:t>4</w:t>
            </w:r>
          </w:p>
        </w:tc>
        <w:tc>
          <w:tcPr>
            <w:tcW w:w="1516" w:type="dxa"/>
            <w:vMerge w:val="restart"/>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党内政治生活不规范</w:t>
            </w: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w:t>
            </w:r>
            <w:r>
              <w:rPr>
                <w:rFonts w:eastAsia="仿宋_GB2312"/>
                <w:bCs/>
                <w:kern w:val="0"/>
                <w:sz w:val="24"/>
              </w:rPr>
              <w:t>三会一课</w:t>
            </w:r>
            <w:r>
              <w:rPr>
                <w:rFonts w:eastAsia="仿宋_GB2312"/>
                <w:bCs/>
                <w:kern w:val="0"/>
                <w:sz w:val="24"/>
              </w:rPr>
              <w:t>”</w:t>
            </w:r>
            <w:r>
              <w:rPr>
                <w:rFonts w:eastAsia="仿宋_GB2312"/>
                <w:bCs/>
                <w:kern w:val="0"/>
                <w:sz w:val="24"/>
              </w:rPr>
              <w:t>等制度执行不到位</w:t>
            </w:r>
          </w:p>
        </w:tc>
        <w:tc>
          <w:tcPr>
            <w:tcW w:w="3544" w:type="dxa"/>
            <w:tcMar>
              <w:top w:w="170" w:type="dxa"/>
              <w:bottom w:w="170" w:type="dxa"/>
            </w:tcMar>
            <w:vAlign w:val="center"/>
          </w:tcPr>
          <w:p w:rsidR="00F36430" w:rsidRDefault="00F36430" w:rsidP="00F36430">
            <w:pPr>
              <w:numPr>
                <w:ilvl w:val="0"/>
                <w:numId w:val="32"/>
              </w:numPr>
              <w:spacing w:line="300" w:lineRule="exact"/>
              <w:rPr>
                <w:rFonts w:eastAsia="仿宋_GB2312"/>
                <w:bCs/>
                <w:sz w:val="24"/>
              </w:rPr>
            </w:pPr>
            <w:r>
              <w:rPr>
                <w:rFonts w:eastAsia="仿宋_GB2312"/>
                <w:bCs/>
                <w:sz w:val="24"/>
              </w:rPr>
              <w:t>认真落实</w:t>
            </w:r>
            <w:r>
              <w:rPr>
                <w:rFonts w:eastAsia="仿宋_GB2312"/>
                <w:bCs/>
                <w:sz w:val="24"/>
              </w:rPr>
              <w:t>“</w:t>
            </w:r>
            <w:r>
              <w:rPr>
                <w:rFonts w:eastAsia="仿宋_GB2312"/>
                <w:bCs/>
                <w:sz w:val="24"/>
              </w:rPr>
              <w:t>三会一课</w:t>
            </w:r>
            <w:r>
              <w:rPr>
                <w:rFonts w:eastAsia="仿宋_GB2312"/>
                <w:bCs/>
                <w:sz w:val="24"/>
              </w:rPr>
              <w:t>”</w:t>
            </w:r>
            <w:r>
              <w:rPr>
                <w:rFonts w:eastAsia="仿宋_GB2312"/>
                <w:bCs/>
                <w:sz w:val="24"/>
              </w:rPr>
              <w:t>制度，规范支部、党员、党小组学习，每季度召开</w:t>
            </w:r>
            <w:r>
              <w:rPr>
                <w:rFonts w:eastAsia="仿宋_GB2312"/>
                <w:bCs/>
                <w:sz w:val="24"/>
              </w:rPr>
              <w:t>1</w:t>
            </w:r>
            <w:r>
              <w:rPr>
                <w:rFonts w:eastAsia="仿宋_GB2312"/>
                <w:bCs/>
                <w:sz w:val="24"/>
              </w:rPr>
              <w:t>次党员大会，上</w:t>
            </w:r>
            <w:r>
              <w:rPr>
                <w:rFonts w:eastAsia="仿宋_GB2312"/>
                <w:bCs/>
                <w:sz w:val="24"/>
              </w:rPr>
              <w:t>1</w:t>
            </w:r>
            <w:r>
              <w:rPr>
                <w:rFonts w:eastAsia="仿宋_GB2312"/>
                <w:bCs/>
                <w:sz w:val="24"/>
              </w:rPr>
              <w:t>次党课，每月召开支委会，确保开展次数不打折。</w:t>
            </w:r>
          </w:p>
          <w:p w:rsidR="00F36430" w:rsidRDefault="00F36430" w:rsidP="00F36430">
            <w:pPr>
              <w:numPr>
                <w:ilvl w:val="0"/>
                <w:numId w:val="32"/>
              </w:numPr>
              <w:spacing w:line="300" w:lineRule="exact"/>
              <w:rPr>
                <w:rFonts w:eastAsia="仿宋_GB2312"/>
                <w:bCs/>
                <w:sz w:val="24"/>
              </w:rPr>
            </w:pPr>
            <w:r>
              <w:rPr>
                <w:rFonts w:eastAsia="仿宋_GB2312"/>
                <w:bCs/>
                <w:sz w:val="24"/>
              </w:rPr>
              <w:t>党委结合规范化建设要求，及时督查。</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1</w:t>
            </w:r>
            <w:r>
              <w:rPr>
                <w:rFonts w:ascii="仿宋_GB2312" w:eastAsia="仿宋_GB2312" w:hint="eastAsia"/>
                <w:sz w:val="24"/>
              </w:rPr>
              <w:t xml:space="preserve">. </w:t>
            </w:r>
            <w:r>
              <w:rPr>
                <w:rFonts w:eastAsia="仿宋_GB2312"/>
                <w:bCs/>
                <w:sz w:val="24"/>
              </w:rPr>
              <w:t>压实党组织书记具体责任，切实履行好</w:t>
            </w:r>
            <w:r>
              <w:rPr>
                <w:rFonts w:eastAsia="仿宋_GB2312"/>
                <w:bCs/>
                <w:sz w:val="24"/>
              </w:rPr>
              <w:t>“</w:t>
            </w:r>
            <w:r>
              <w:rPr>
                <w:rFonts w:eastAsia="仿宋_GB2312"/>
                <w:bCs/>
                <w:sz w:val="24"/>
              </w:rPr>
              <w:t>三会一课</w:t>
            </w:r>
            <w:r>
              <w:rPr>
                <w:rFonts w:eastAsia="仿宋_GB2312"/>
                <w:bCs/>
                <w:sz w:val="24"/>
              </w:rPr>
              <w:t>”</w:t>
            </w:r>
            <w:r>
              <w:rPr>
                <w:rFonts w:eastAsia="仿宋_GB2312"/>
                <w:bCs/>
                <w:sz w:val="24"/>
              </w:rPr>
              <w:t>的组织、推动和参与职责，确保次数不打折。</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严格规范管理，督促引导各支部按规定落实。</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t>徐敏珠</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组织生活会流于形式</w:t>
            </w:r>
          </w:p>
        </w:tc>
        <w:tc>
          <w:tcPr>
            <w:tcW w:w="3544" w:type="dxa"/>
            <w:tcMar>
              <w:top w:w="170" w:type="dxa"/>
              <w:bottom w:w="170" w:type="dxa"/>
            </w:tcMar>
            <w:vAlign w:val="center"/>
          </w:tcPr>
          <w:p w:rsidR="00F36430" w:rsidRDefault="00F36430" w:rsidP="00F36430">
            <w:pPr>
              <w:numPr>
                <w:ilvl w:val="0"/>
                <w:numId w:val="33"/>
              </w:numPr>
              <w:spacing w:line="300" w:lineRule="exact"/>
              <w:rPr>
                <w:rFonts w:eastAsia="仿宋_GB2312"/>
                <w:bCs/>
                <w:sz w:val="24"/>
              </w:rPr>
            </w:pPr>
            <w:r>
              <w:rPr>
                <w:rFonts w:eastAsia="仿宋_GB2312"/>
                <w:bCs/>
                <w:sz w:val="24"/>
              </w:rPr>
              <w:t>每年至少召开</w:t>
            </w:r>
            <w:r>
              <w:rPr>
                <w:rFonts w:eastAsia="仿宋_GB2312"/>
                <w:bCs/>
                <w:sz w:val="24"/>
              </w:rPr>
              <w:t>1</w:t>
            </w:r>
            <w:r>
              <w:rPr>
                <w:rFonts w:eastAsia="仿宋_GB2312"/>
                <w:bCs/>
                <w:sz w:val="24"/>
              </w:rPr>
              <w:t>次党委组织生活会，党委书记带头开展批评与自我批评。班子成员之间要敢于善于批评，指正现存问题，共同面对和克服困难，增强组织凝聚力。</w:t>
            </w:r>
          </w:p>
          <w:p w:rsidR="00F36430" w:rsidRDefault="00F36430" w:rsidP="00F36430">
            <w:pPr>
              <w:numPr>
                <w:ilvl w:val="0"/>
                <w:numId w:val="33"/>
              </w:numPr>
              <w:spacing w:line="300" w:lineRule="exact"/>
              <w:rPr>
                <w:rFonts w:eastAsia="仿宋_GB2312"/>
                <w:bCs/>
                <w:sz w:val="24"/>
              </w:rPr>
            </w:pPr>
            <w:r>
              <w:rPr>
                <w:rFonts w:eastAsia="仿宋_GB2312"/>
                <w:bCs/>
                <w:sz w:val="24"/>
              </w:rPr>
              <w:t>组织生活会记录清晰准确，会后根据查摆问题，全面落实整改。</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1</w:t>
            </w:r>
            <w:r>
              <w:rPr>
                <w:rFonts w:ascii="仿宋_GB2312" w:eastAsia="仿宋_GB2312" w:hint="eastAsia"/>
                <w:sz w:val="24"/>
              </w:rPr>
              <w:t xml:space="preserve">. </w:t>
            </w:r>
            <w:r>
              <w:rPr>
                <w:rFonts w:eastAsia="仿宋_GB2312"/>
                <w:bCs/>
                <w:sz w:val="24"/>
              </w:rPr>
              <w:t>高标准开展组织生活会，通过开展批评和自我批评，增强党委凝聚力。</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每位党员提前准备批评内容，务求自我剖析精准到位，邀请街道联系点领导</w:t>
            </w:r>
            <w:r>
              <w:rPr>
                <w:rFonts w:eastAsia="仿宋_GB2312" w:hint="eastAsia"/>
                <w:bCs/>
                <w:sz w:val="24"/>
              </w:rPr>
              <w:t>到会指导</w:t>
            </w:r>
            <w:r>
              <w:rPr>
                <w:rFonts w:eastAsia="仿宋_GB2312"/>
                <w:bCs/>
                <w:sz w:val="24"/>
              </w:rPr>
              <w:t>，增强活动严肃性。</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t>徐敏珠</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w:t>
            </w:r>
            <w:r>
              <w:rPr>
                <w:rFonts w:eastAsia="仿宋_GB2312"/>
                <w:bCs/>
                <w:kern w:val="0"/>
                <w:sz w:val="24"/>
              </w:rPr>
              <w:t>一本通</w:t>
            </w:r>
            <w:r>
              <w:rPr>
                <w:rFonts w:eastAsia="仿宋_GB2312"/>
                <w:bCs/>
                <w:kern w:val="0"/>
                <w:sz w:val="24"/>
              </w:rPr>
              <w:t>”</w:t>
            </w:r>
            <w:r>
              <w:rPr>
                <w:rFonts w:eastAsia="仿宋_GB2312"/>
                <w:bCs/>
                <w:kern w:val="0"/>
                <w:sz w:val="24"/>
              </w:rPr>
              <w:t>相</w:t>
            </w:r>
            <w:r>
              <w:rPr>
                <w:rFonts w:eastAsia="仿宋_GB2312"/>
                <w:bCs/>
                <w:kern w:val="0"/>
                <w:sz w:val="24"/>
              </w:rPr>
              <w:lastRenderedPageBreak/>
              <w:t>互参照誊抄情况普遍</w:t>
            </w:r>
          </w:p>
        </w:tc>
        <w:tc>
          <w:tcPr>
            <w:tcW w:w="3544" w:type="dxa"/>
            <w:tcMar>
              <w:top w:w="170" w:type="dxa"/>
              <w:bottom w:w="170" w:type="dxa"/>
            </w:tcMar>
            <w:vAlign w:val="center"/>
          </w:tcPr>
          <w:p w:rsidR="00F36430" w:rsidRDefault="00F36430" w:rsidP="00F36430">
            <w:pPr>
              <w:numPr>
                <w:ilvl w:val="0"/>
                <w:numId w:val="34"/>
              </w:numPr>
              <w:spacing w:line="300" w:lineRule="exact"/>
              <w:rPr>
                <w:rFonts w:eastAsia="仿宋_GB2312"/>
                <w:bCs/>
                <w:sz w:val="24"/>
              </w:rPr>
            </w:pPr>
            <w:r>
              <w:rPr>
                <w:rFonts w:eastAsia="仿宋_GB2312"/>
                <w:bCs/>
                <w:sz w:val="24"/>
              </w:rPr>
              <w:lastRenderedPageBreak/>
              <w:t>各支部结合自身实际情况和</w:t>
            </w:r>
            <w:r>
              <w:rPr>
                <w:rFonts w:eastAsia="仿宋_GB2312"/>
                <w:bCs/>
                <w:sz w:val="24"/>
              </w:rPr>
              <w:lastRenderedPageBreak/>
              <w:t>上级指示精神，开展特色活动。</w:t>
            </w:r>
          </w:p>
          <w:p w:rsidR="00F36430" w:rsidRDefault="00F36430" w:rsidP="00F36430">
            <w:pPr>
              <w:numPr>
                <w:ilvl w:val="0"/>
                <w:numId w:val="34"/>
              </w:numPr>
              <w:spacing w:line="300" w:lineRule="exact"/>
              <w:rPr>
                <w:rFonts w:eastAsia="仿宋_GB2312"/>
                <w:bCs/>
                <w:sz w:val="24"/>
              </w:rPr>
            </w:pPr>
            <w:r>
              <w:rPr>
                <w:rFonts w:eastAsia="仿宋_GB2312"/>
                <w:bCs/>
                <w:sz w:val="24"/>
              </w:rPr>
              <w:t>独立完成</w:t>
            </w:r>
            <w:r>
              <w:rPr>
                <w:rFonts w:eastAsia="仿宋_GB2312"/>
                <w:bCs/>
                <w:sz w:val="24"/>
              </w:rPr>
              <w:t>“</w:t>
            </w:r>
            <w:r>
              <w:rPr>
                <w:rFonts w:eastAsia="仿宋_GB2312"/>
                <w:bCs/>
                <w:sz w:val="24"/>
              </w:rPr>
              <w:t>一本通</w:t>
            </w:r>
            <w:r>
              <w:rPr>
                <w:rFonts w:eastAsia="仿宋_GB2312"/>
                <w:bCs/>
                <w:sz w:val="24"/>
              </w:rPr>
              <w:t>”</w:t>
            </w:r>
            <w:r>
              <w:rPr>
                <w:rFonts w:eastAsia="仿宋_GB2312"/>
                <w:bCs/>
                <w:sz w:val="24"/>
              </w:rPr>
              <w:t>记录，杜绝抄袭、雷同现象。</w:t>
            </w:r>
          </w:p>
          <w:p w:rsidR="00F36430" w:rsidRDefault="00F36430" w:rsidP="00F36430">
            <w:pPr>
              <w:numPr>
                <w:ilvl w:val="0"/>
                <w:numId w:val="34"/>
              </w:numPr>
              <w:spacing w:line="300" w:lineRule="exact"/>
              <w:rPr>
                <w:rFonts w:eastAsia="仿宋_GB2312"/>
                <w:bCs/>
                <w:sz w:val="24"/>
              </w:rPr>
            </w:pPr>
            <w:r>
              <w:rPr>
                <w:rFonts w:eastAsia="仿宋_GB2312"/>
                <w:bCs/>
                <w:sz w:val="24"/>
              </w:rPr>
              <w:t>组织观摩交流，对</w:t>
            </w:r>
            <w:r>
              <w:rPr>
                <w:rFonts w:eastAsia="仿宋_GB2312"/>
                <w:bCs/>
                <w:sz w:val="24"/>
              </w:rPr>
              <w:t>“</w:t>
            </w:r>
            <w:r>
              <w:rPr>
                <w:rFonts w:eastAsia="仿宋_GB2312"/>
                <w:bCs/>
                <w:sz w:val="24"/>
              </w:rPr>
              <w:t>一本通</w:t>
            </w:r>
            <w:r>
              <w:rPr>
                <w:rFonts w:eastAsia="仿宋_GB2312"/>
                <w:bCs/>
                <w:sz w:val="24"/>
              </w:rPr>
              <w:t>”</w:t>
            </w:r>
            <w:r>
              <w:rPr>
                <w:rFonts w:eastAsia="仿宋_GB2312"/>
                <w:bCs/>
                <w:sz w:val="24"/>
              </w:rPr>
              <w:t>记录好的党支部提出表扬，对记录问题较多的党支部提出批评意见，及时完成整改。</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lastRenderedPageBreak/>
              <w:t>1</w:t>
            </w:r>
            <w:r>
              <w:rPr>
                <w:rFonts w:ascii="仿宋_GB2312" w:eastAsia="仿宋_GB2312" w:hint="eastAsia"/>
                <w:sz w:val="24"/>
              </w:rPr>
              <w:t xml:space="preserve">. </w:t>
            </w:r>
            <w:r>
              <w:rPr>
                <w:rFonts w:eastAsia="仿宋_GB2312"/>
                <w:bCs/>
                <w:sz w:val="24"/>
              </w:rPr>
              <w:t>二季度和三季度加强对</w:t>
            </w:r>
            <w:r>
              <w:rPr>
                <w:rFonts w:eastAsia="仿宋_GB2312"/>
                <w:bCs/>
                <w:sz w:val="24"/>
              </w:rPr>
              <w:t>“</w:t>
            </w:r>
            <w:r>
              <w:rPr>
                <w:rFonts w:eastAsia="仿宋_GB2312"/>
                <w:bCs/>
                <w:sz w:val="24"/>
              </w:rPr>
              <w:t>一</w:t>
            </w:r>
            <w:r>
              <w:rPr>
                <w:rFonts w:eastAsia="仿宋_GB2312"/>
                <w:bCs/>
                <w:sz w:val="24"/>
              </w:rPr>
              <w:lastRenderedPageBreak/>
              <w:t>本通</w:t>
            </w:r>
            <w:r>
              <w:rPr>
                <w:rFonts w:eastAsia="仿宋_GB2312"/>
                <w:bCs/>
                <w:sz w:val="24"/>
              </w:rPr>
              <w:t>”</w:t>
            </w:r>
            <w:r>
              <w:rPr>
                <w:rFonts w:eastAsia="仿宋_GB2312"/>
                <w:bCs/>
                <w:sz w:val="24"/>
              </w:rPr>
              <w:t>的检查指导，及时发现问题，对不规范的提出纠正，对存在誊抄现象的提出严肃批评。</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组织观摩交流，提高记录水平。</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lastRenderedPageBreak/>
              <w:t>徐敏珠</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restart"/>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lastRenderedPageBreak/>
              <w:t>5</w:t>
            </w:r>
          </w:p>
        </w:tc>
        <w:tc>
          <w:tcPr>
            <w:tcW w:w="1516" w:type="dxa"/>
            <w:vMerge w:val="restart"/>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社区服务能力有待提升</w:t>
            </w: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社区管理有待加强</w:t>
            </w:r>
          </w:p>
        </w:tc>
        <w:tc>
          <w:tcPr>
            <w:tcW w:w="3544" w:type="dxa"/>
            <w:tcMar>
              <w:top w:w="170" w:type="dxa"/>
              <w:bottom w:w="170" w:type="dxa"/>
            </w:tcMar>
            <w:vAlign w:val="center"/>
          </w:tcPr>
          <w:p w:rsidR="00F36430" w:rsidRDefault="00F36430" w:rsidP="00F36430">
            <w:pPr>
              <w:numPr>
                <w:ilvl w:val="0"/>
                <w:numId w:val="35"/>
              </w:numPr>
              <w:spacing w:line="300" w:lineRule="exact"/>
              <w:rPr>
                <w:rFonts w:eastAsia="仿宋_GB2312"/>
                <w:bCs/>
                <w:sz w:val="24"/>
              </w:rPr>
            </w:pPr>
            <w:r>
              <w:rPr>
                <w:rFonts w:eastAsia="仿宋_GB2312"/>
                <w:bCs/>
                <w:sz w:val="24"/>
              </w:rPr>
              <w:t>实行</w:t>
            </w:r>
            <w:r>
              <w:rPr>
                <w:rFonts w:eastAsia="仿宋_GB2312"/>
                <w:bCs/>
                <w:sz w:val="24"/>
              </w:rPr>
              <w:t>“</w:t>
            </w:r>
            <w:r>
              <w:rPr>
                <w:rFonts w:eastAsia="仿宋_GB2312"/>
                <w:bCs/>
                <w:sz w:val="24"/>
              </w:rPr>
              <w:t>一个问题、一个方案、一套措施</w:t>
            </w:r>
            <w:r>
              <w:rPr>
                <w:rFonts w:eastAsia="仿宋_GB2312"/>
                <w:bCs/>
                <w:sz w:val="24"/>
              </w:rPr>
              <w:t>”</w:t>
            </w:r>
            <w:r>
              <w:rPr>
                <w:rFonts w:eastAsia="仿宋_GB2312"/>
                <w:bCs/>
                <w:sz w:val="24"/>
              </w:rPr>
              <w:t>推进机制，切实协调解决群众关心的事，提升群众获得感。</w:t>
            </w:r>
          </w:p>
          <w:p w:rsidR="00F36430" w:rsidRDefault="00F36430" w:rsidP="00F36430">
            <w:pPr>
              <w:numPr>
                <w:ilvl w:val="0"/>
                <w:numId w:val="35"/>
              </w:numPr>
              <w:spacing w:line="300" w:lineRule="exact"/>
              <w:rPr>
                <w:rFonts w:eastAsia="仿宋_GB2312"/>
                <w:bCs/>
                <w:sz w:val="24"/>
              </w:rPr>
            </w:pPr>
            <w:r>
              <w:rPr>
                <w:rFonts w:eastAsia="仿宋_GB2312"/>
                <w:bCs/>
                <w:sz w:val="24"/>
              </w:rPr>
              <w:t>老旧小区排水管网</w:t>
            </w:r>
            <w:r>
              <w:rPr>
                <w:rFonts w:eastAsia="仿宋_GB2312"/>
                <w:bCs/>
                <w:sz w:val="24"/>
              </w:rPr>
              <w:t>“</w:t>
            </w:r>
            <w:r>
              <w:rPr>
                <w:rFonts w:eastAsia="仿宋_GB2312"/>
                <w:bCs/>
                <w:sz w:val="24"/>
              </w:rPr>
              <w:t>查、管、改、建</w:t>
            </w:r>
            <w:r>
              <w:rPr>
                <w:rFonts w:eastAsia="仿宋_GB2312"/>
                <w:bCs/>
                <w:sz w:val="24"/>
              </w:rPr>
              <w:t>”</w:t>
            </w:r>
            <w:r>
              <w:rPr>
                <w:rFonts w:eastAsia="仿宋_GB2312"/>
                <w:bCs/>
                <w:sz w:val="24"/>
              </w:rPr>
              <w:t>，网格化摸排现状，为今后建设改造提供信息参考，与街道主管部门对接，提供意见建议，定期检查、清理淤堵，及时疏通。</w:t>
            </w:r>
          </w:p>
          <w:p w:rsidR="00F36430" w:rsidRDefault="00F36430" w:rsidP="00F36430">
            <w:pPr>
              <w:numPr>
                <w:ilvl w:val="0"/>
                <w:numId w:val="35"/>
              </w:numPr>
              <w:spacing w:line="300" w:lineRule="exact"/>
              <w:rPr>
                <w:rFonts w:eastAsia="仿宋_GB2312"/>
                <w:bCs/>
                <w:sz w:val="24"/>
              </w:rPr>
            </w:pPr>
            <w:r>
              <w:rPr>
                <w:rFonts w:eastAsia="仿宋_GB2312"/>
                <w:bCs/>
                <w:sz w:val="24"/>
              </w:rPr>
              <w:t>电动车</w:t>
            </w:r>
            <w:r>
              <w:rPr>
                <w:rFonts w:eastAsia="仿宋_GB2312"/>
                <w:bCs/>
                <w:sz w:val="24"/>
              </w:rPr>
              <w:t>“</w:t>
            </w:r>
            <w:r>
              <w:rPr>
                <w:rFonts w:eastAsia="仿宋_GB2312"/>
                <w:bCs/>
                <w:sz w:val="24"/>
              </w:rPr>
              <w:t>飞线</w:t>
            </w:r>
            <w:r>
              <w:rPr>
                <w:rFonts w:eastAsia="仿宋_GB2312"/>
                <w:bCs/>
                <w:sz w:val="24"/>
              </w:rPr>
              <w:t>”</w:t>
            </w:r>
            <w:r>
              <w:rPr>
                <w:rFonts w:eastAsia="仿宋_GB2312"/>
                <w:bCs/>
                <w:sz w:val="24"/>
              </w:rPr>
              <w:t>充电，了解居民充电需求与车库电动车停放情况，摸排</w:t>
            </w:r>
            <w:r>
              <w:rPr>
                <w:rFonts w:eastAsia="仿宋_GB2312"/>
                <w:bCs/>
                <w:sz w:val="24"/>
              </w:rPr>
              <w:t>“</w:t>
            </w:r>
            <w:r>
              <w:rPr>
                <w:rFonts w:eastAsia="仿宋_GB2312"/>
                <w:bCs/>
                <w:sz w:val="24"/>
              </w:rPr>
              <w:t>飞线</w:t>
            </w:r>
            <w:r>
              <w:rPr>
                <w:rFonts w:eastAsia="仿宋_GB2312"/>
                <w:bCs/>
                <w:sz w:val="24"/>
              </w:rPr>
              <w:t>”</w:t>
            </w:r>
            <w:r>
              <w:rPr>
                <w:rFonts w:eastAsia="仿宋_GB2312"/>
                <w:bCs/>
                <w:sz w:val="24"/>
              </w:rPr>
              <w:t>充电花名册，张贴温馨提示，告知居民危害，走访宣传、劝导，在合适地段源头解决安装电动充电桩。</w:t>
            </w:r>
          </w:p>
          <w:p w:rsidR="00F36430" w:rsidRDefault="00F36430" w:rsidP="00F36430">
            <w:pPr>
              <w:numPr>
                <w:ilvl w:val="0"/>
                <w:numId w:val="35"/>
              </w:numPr>
              <w:spacing w:line="300" w:lineRule="exact"/>
              <w:rPr>
                <w:rFonts w:eastAsia="仿宋_GB2312"/>
                <w:bCs/>
                <w:sz w:val="24"/>
              </w:rPr>
            </w:pPr>
            <w:r>
              <w:rPr>
                <w:rFonts w:eastAsia="仿宋_GB2312"/>
                <w:bCs/>
                <w:sz w:val="24"/>
              </w:rPr>
              <w:lastRenderedPageBreak/>
              <w:t>楼道内乱堆放处理，提前张贴书面通知，逐门栋宣传限期清理，联合物业对占用消防通道的当场清理，不定期进行抽查。</w:t>
            </w:r>
          </w:p>
          <w:p w:rsidR="00F36430" w:rsidRDefault="00F36430" w:rsidP="00F36430">
            <w:pPr>
              <w:numPr>
                <w:ilvl w:val="0"/>
                <w:numId w:val="35"/>
              </w:numPr>
              <w:spacing w:line="300" w:lineRule="exact"/>
              <w:rPr>
                <w:rFonts w:eastAsia="仿宋_GB2312"/>
                <w:bCs/>
                <w:sz w:val="24"/>
              </w:rPr>
            </w:pPr>
            <w:r>
              <w:rPr>
                <w:rFonts w:eastAsia="仿宋_GB2312"/>
                <w:bCs/>
                <w:sz w:val="24"/>
              </w:rPr>
              <w:t>加强文明养犬宣传，组建专门队伍对流浪犬只清理，畅通违法养犬投诉渠道，加强公众监督。</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lastRenderedPageBreak/>
              <w:t>1</w:t>
            </w:r>
            <w:r>
              <w:rPr>
                <w:rFonts w:ascii="仿宋_GB2312" w:eastAsia="仿宋_GB2312" w:hint="eastAsia"/>
                <w:sz w:val="24"/>
              </w:rPr>
              <w:t xml:space="preserve">. </w:t>
            </w:r>
            <w:r>
              <w:rPr>
                <w:rFonts w:eastAsia="仿宋_GB2312"/>
                <w:bCs/>
                <w:sz w:val="24"/>
              </w:rPr>
              <w:t>建立健全联动机制，提升社区治理效能。</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网格员定期巡查，入户调查，及时询问居民诉求并做好记录和反馈工作。</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3</w:t>
            </w:r>
            <w:r>
              <w:rPr>
                <w:rFonts w:ascii="仿宋_GB2312" w:eastAsia="仿宋_GB2312" w:hint="eastAsia"/>
                <w:sz w:val="24"/>
              </w:rPr>
              <w:t xml:space="preserve">. </w:t>
            </w:r>
            <w:r>
              <w:rPr>
                <w:rFonts w:eastAsia="仿宋_GB2312"/>
                <w:bCs/>
                <w:sz w:val="24"/>
              </w:rPr>
              <w:t>做好政策宣传和引导，畅通信息渠道为居民排忧解难。</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4</w:t>
            </w:r>
            <w:r>
              <w:rPr>
                <w:rFonts w:ascii="仿宋_GB2312" w:eastAsia="仿宋_GB2312" w:hint="eastAsia"/>
                <w:sz w:val="24"/>
              </w:rPr>
              <w:t xml:space="preserve">. </w:t>
            </w:r>
            <w:r>
              <w:rPr>
                <w:rFonts w:eastAsia="仿宋_GB2312"/>
                <w:bCs/>
                <w:sz w:val="24"/>
              </w:rPr>
              <w:t>整理社区管理难点问题，避免角色错位造成的负担，及时向上级反映。</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t>朱琴亚</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加装电梯推进不畅</w:t>
            </w:r>
          </w:p>
        </w:tc>
        <w:tc>
          <w:tcPr>
            <w:tcW w:w="3544" w:type="dxa"/>
            <w:tcMar>
              <w:top w:w="170" w:type="dxa"/>
              <w:bottom w:w="170" w:type="dxa"/>
            </w:tcMar>
            <w:vAlign w:val="center"/>
          </w:tcPr>
          <w:p w:rsidR="00F36430" w:rsidRDefault="00F36430" w:rsidP="00F36430">
            <w:pPr>
              <w:numPr>
                <w:ilvl w:val="0"/>
                <w:numId w:val="36"/>
              </w:numPr>
              <w:spacing w:line="300" w:lineRule="exact"/>
              <w:rPr>
                <w:rFonts w:eastAsia="仿宋_GB2312"/>
                <w:bCs/>
                <w:sz w:val="24"/>
              </w:rPr>
            </w:pPr>
            <w:r>
              <w:rPr>
                <w:rFonts w:eastAsia="仿宋_GB2312"/>
                <w:bCs/>
                <w:sz w:val="24"/>
              </w:rPr>
              <w:t>加强政策宣传，通过走访居民听取群众诉求，协调处理相关矛盾纠纷。</w:t>
            </w:r>
          </w:p>
          <w:p w:rsidR="00F36430" w:rsidRDefault="00F36430" w:rsidP="00F36430">
            <w:pPr>
              <w:numPr>
                <w:ilvl w:val="0"/>
                <w:numId w:val="36"/>
              </w:numPr>
              <w:spacing w:line="300" w:lineRule="exact"/>
              <w:rPr>
                <w:rFonts w:eastAsia="仿宋_GB2312"/>
                <w:bCs/>
                <w:sz w:val="24"/>
              </w:rPr>
            </w:pPr>
            <w:r>
              <w:rPr>
                <w:rFonts w:eastAsia="仿宋_GB2312"/>
                <w:bCs/>
                <w:sz w:val="24"/>
              </w:rPr>
              <w:t>发挥楼栋党小组作用，以党建引领，引导党员、志愿者、居民代表成立共商议事小组。</w:t>
            </w:r>
          </w:p>
          <w:p w:rsidR="00F36430" w:rsidRDefault="00F36430" w:rsidP="00F36430">
            <w:pPr>
              <w:numPr>
                <w:ilvl w:val="0"/>
                <w:numId w:val="36"/>
              </w:numPr>
              <w:spacing w:line="300" w:lineRule="exact"/>
              <w:rPr>
                <w:rFonts w:eastAsia="仿宋_GB2312"/>
                <w:bCs/>
                <w:sz w:val="24"/>
              </w:rPr>
            </w:pPr>
            <w:r>
              <w:rPr>
                <w:rFonts w:eastAsia="仿宋_GB2312"/>
                <w:bCs/>
                <w:sz w:val="24"/>
              </w:rPr>
              <w:t>整合资源，将加装电梯与特色楼道打造等基层治理项目迭加，激发基层治理多元效应。</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jc w:val="left"/>
              <w:rPr>
                <w:rFonts w:eastAsia="仿宋_GB2312"/>
                <w:bCs/>
                <w:sz w:val="24"/>
              </w:rPr>
            </w:pPr>
            <w:r>
              <w:rPr>
                <w:rFonts w:eastAsia="仿宋_GB2312" w:hint="eastAsia"/>
                <w:bCs/>
                <w:kern w:val="0"/>
                <w:sz w:val="24"/>
              </w:rPr>
              <w:t>1</w:t>
            </w:r>
            <w:r>
              <w:rPr>
                <w:rFonts w:ascii="仿宋_GB2312" w:eastAsia="仿宋_GB2312" w:hint="eastAsia"/>
                <w:sz w:val="24"/>
              </w:rPr>
              <w:t xml:space="preserve">. </w:t>
            </w:r>
            <w:r>
              <w:rPr>
                <w:rFonts w:eastAsia="仿宋_GB2312"/>
                <w:bCs/>
                <w:sz w:val="24"/>
              </w:rPr>
              <w:t>成立工作小组，提供政策宣传和协调处理矛盾纠纷。</w:t>
            </w:r>
          </w:p>
          <w:p w:rsidR="00F36430" w:rsidRDefault="00F36430" w:rsidP="00B43163">
            <w:pPr>
              <w:autoSpaceDE w:val="0"/>
              <w:autoSpaceDN w:val="0"/>
              <w:adjustRightInd w:val="0"/>
              <w:spacing w:line="300" w:lineRule="exact"/>
              <w:jc w:val="lef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发挥党组织引领作用，发挥</w:t>
            </w:r>
            <w:r>
              <w:rPr>
                <w:rFonts w:eastAsia="仿宋_GB2312"/>
                <w:bCs/>
                <w:sz w:val="24"/>
              </w:rPr>
              <w:t>“</w:t>
            </w:r>
            <w:r>
              <w:rPr>
                <w:rFonts w:eastAsia="仿宋_GB2312"/>
                <w:bCs/>
                <w:sz w:val="24"/>
              </w:rPr>
              <w:t>能人</w:t>
            </w:r>
            <w:r>
              <w:rPr>
                <w:rFonts w:eastAsia="仿宋_GB2312"/>
                <w:bCs/>
                <w:sz w:val="24"/>
              </w:rPr>
              <w:t>”</w:t>
            </w:r>
            <w:r>
              <w:rPr>
                <w:rFonts w:eastAsia="仿宋_GB2312"/>
                <w:bCs/>
                <w:sz w:val="24"/>
              </w:rPr>
              <w:t>优势，做群众思想沟通工作。</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t>朱琴亚</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工作作风不实</w:t>
            </w:r>
          </w:p>
        </w:tc>
        <w:tc>
          <w:tcPr>
            <w:tcW w:w="3544" w:type="dxa"/>
            <w:tcMar>
              <w:top w:w="170" w:type="dxa"/>
              <w:bottom w:w="170" w:type="dxa"/>
            </w:tcMar>
            <w:vAlign w:val="center"/>
          </w:tcPr>
          <w:p w:rsidR="00F36430" w:rsidRDefault="00F36430" w:rsidP="00F36430">
            <w:pPr>
              <w:numPr>
                <w:ilvl w:val="0"/>
                <w:numId w:val="37"/>
              </w:numPr>
              <w:spacing w:line="300" w:lineRule="exact"/>
              <w:rPr>
                <w:rFonts w:eastAsia="仿宋_GB2312"/>
                <w:bCs/>
                <w:sz w:val="24"/>
              </w:rPr>
            </w:pPr>
            <w:r>
              <w:rPr>
                <w:rFonts w:eastAsia="仿宋_GB2312"/>
                <w:bCs/>
                <w:sz w:val="24"/>
              </w:rPr>
              <w:t>进一步改进工作作风，充分发挥</w:t>
            </w:r>
            <w:r>
              <w:rPr>
                <w:rFonts w:eastAsia="仿宋_GB2312"/>
                <w:bCs/>
                <w:sz w:val="24"/>
              </w:rPr>
              <w:t>“</w:t>
            </w:r>
            <w:r>
              <w:rPr>
                <w:rFonts w:eastAsia="仿宋_GB2312"/>
                <w:bCs/>
                <w:sz w:val="24"/>
              </w:rPr>
              <w:t>网格化</w:t>
            </w:r>
            <w:r>
              <w:rPr>
                <w:rFonts w:eastAsia="仿宋_GB2312"/>
                <w:bCs/>
                <w:sz w:val="24"/>
              </w:rPr>
              <w:t>+</w:t>
            </w:r>
            <w:r>
              <w:rPr>
                <w:rFonts w:eastAsia="仿宋_GB2312"/>
                <w:bCs/>
                <w:sz w:val="24"/>
              </w:rPr>
              <w:t>大数据</w:t>
            </w:r>
            <w:r>
              <w:rPr>
                <w:rFonts w:eastAsia="仿宋_GB2312"/>
                <w:bCs/>
                <w:sz w:val="24"/>
              </w:rPr>
              <w:t>+</w:t>
            </w:r>
            <w:r>
              <w:rPr>
                <w:rFonts w:eastAsia="仿宋_GB2312"/>
                <w:bCs/>
                <w:sz w:val="24"/>
              </w:rPr>
              <w:t>铁脚板</w:t>
            </w:r>
            <w:r>
              <w:rPr>
                <w:rFonts w:eastAsia="仿宋_GB2312"/>
                <w:bCs/>
                <w:sz w:val="24"/>
              </w:rPr>
              <w:t>”</w:t>
            </w:r>
            <w:r>
              <w:rPr>
                <w:rFonts w:eastAsia="仿宋_GB2312"/>
                <w:bCs/>
                <w:sz w:val="24"/>
              </w:rPr>
              <w:t>作用，指定社区专人监管各网格每日签到、走访和巡查时长，确保基础工作不失分。</w:t>
            </w:r>
          </w:p>
          <w:p w:rsidR="00F36430" w:rsidRDefault="00F36430" w:rsidP="00F36430">
            <w:pPr>
              <w:numPr>
                <w:ilvl w:val="0"/>
                <w:numId w:val="37"/>
              </w:numPr>
              <w:spacing w:line="300" w:lineRule="exact"/>
              <w:rPr>
                <w:rFonts w:eastAsia="仿宋_GB2312"/>
                <w:bCs/>
                <w:sz w:val="24"/>
              </w:rPr>
            </w:pPr>
            <w:r>
              <w:rPr>
                <w:rFonts w:eastAsia="仿宋_GB2312"/>
                <w:bCs/>
                <w:sz w:val="24"/>
              </w:rPr>
              <w:t>定期召开社区网格员会议，研</w:t>
            </w:r>
            <w:r>
              <w:rPr>
                <w:rFonts w:eastAsia="仿宋_GB2312"/>
                <w:bCs/>
                <w:sz w:val="24"/>
              </w:rPr>
              <w:lastRenderedPageBreak/>
              <w:t>究部署工作，加强网格业务培训指导，成立内部督查小组，对每网格每月工作情况打分，拉开考评等次。</w:t>
            </w:r>
          </w:p>
          <w:p w:rsidR="00F36430" w:rsidRDefault="00F36430" w:rsidP="00F36430">
            <w:pPr>
              <w:numPr>
                <w:ilvl w:val="0"/>
                <w:numId w:val="37"/>
              </w:numPr>
              <w:spacing w:line="300" w:lineRule="exact"/>
              <w:rPr>
                <w:rFonts w:eastAsia="仿宋_GB2312"/>
                <w:bCs/>
                <w:sz w:val="24"/>
              </w:rPr>
            </w:pPr>
            <w:r>
              <w:rPr>
                <w:rFonts w:eastAsia="仿宋_GB2312"/>
                <w:bCs/>
                <w:sz w:val="24"/>
              </w:rPr>
              <w:t>对标先进，借鉴经验，加强网格宣传，主动上报网格最美事件。</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lastRenderedPageBreak/>
              <w:t>1</w:t>
            </w:r>
            <w:r>
              <w:rPr>
                <w:rFonts w:ascii="仿宋_GB2312" w:eastAsia="仿宋_GB2312" w:hint="eastAsia"/>
                <w:sz w:val="24"/>
              </w:rPr>
              <w:t xml:space="preserve">. </w:t>
            </w:r>
            <w:r>
              <w:rPr>
                <w:rFonts w:eastAsia="仿宋_GB2312"/>
                <w:bCs/>
                <w:sz w:val="24"/>
              </w:rPr>
              <w:t>落实专人监管，及时督查各网格工作完成情况。</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根据每月街道通报，研究社区网格工作的突出问题，对内部</w:t>
            </w:r>
            <w:r>
              <w:rPr>
                <w:rFonts w:eastAsia="仿宋_GB2312"/>
                <w:bCs/>
                <w:sz w:val="24"/>
              </w:rPr>
              <w:t>14</w:t>
            </w:r>
            <w:r>
              <w:rPr>
                <w:rFonts w:eastAsia="仿宋_GB2312"/>
                <w:bCs/>
                <w:sz w:val="24"/>
              </w:rPr>
              <w:t>个网格完成情况进行评分，并与个人绩效挂钩。</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lastRenderedPageBreak/>
              <w:t>3</w:t>
            </w:r>
            <w:r>
              <w:rPr>
                <w:rFonts w:ascii="仿宋_GB2312" w:eastAsia="仿宋_GB2312" w:hint="eastAsia"/>
                <w:sz w:val="24"/>
              </w:rPr>
              <w:t xml:space="preserve">. </w:t>
            </w:r>
            <w:r>
              <w:rPr>
                <w:rFonts w:eastAsia="仿宋_GB2312"/>
                <w:bCs/>
                <w:sz w:val="24"/>
              </w:rPr>
              <w:t>定期召开培训，加强业务知识学习和网格高质量事件撰写研讨。</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lastRenderedPageBreak/>
              <w:t>胡玥</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restart"/>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lastRenderedPageBreak/>
              <w:t>6</w:t>
            </w:r>
          </w:p>
        </w:tc>
        <w:tc>
          <w:tcPr>
            <w:tcW w:w="1516" w:type="dxa"/>
            <w:vMerge w:val="restart"/>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为民服务专项资金管理使用不规范</w:t>
            </w: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各类制作费无协议</w:t>
            </w:r>
          </w:p>
        </w:tc>
        <w:tc>
          <w:tcPr>
            <w:tcW w:w="3544" w:type="dxa"/>
            <w:tcMar>
              <w:top w:w="170" w:type="dxa"/>
              <w:bottom w:w="170" w:type="dxa"/>
            </w:tcMar>
            <w:vAlign w:val="center"/>
          </w:tcPr>
          <w:p w:rsidR="00F36430" w:rsidRDefault="00F36430" w:rsidP="00B43163">
            <w:pPr>
              <w:spacing w:line="300" w:lineRule="exact"/>
              <w:rPr>
                <w:rFonts w:eastAsia="仿宋_GB2312"/>
                <w:bCs/>
                <w:sz w:val="24"/>
              </w:rPr>
            </w:pPr>
            <w:r>
              <w:rPr>
                <w:rFonts w:eastAsia="仿宋_GB2312" w:hint="eastAsia"/>
                <w:bCs/>
                <w:kern w:val="0"/>
                <w:sz w:val="24"/>
              </w:rPr>
              <w:t>1</w:t>
            </w:r>
            <w:r>
              <w:rPr>
                <w:rFonts w:ascii="仿宋_GB2312" w:eastAsia="仿宋_GB2312" w:hint="eastAsia"/>
                <w:sz w:val="24"/>
              </w:rPr>
              <w:t xml:space="preserve">. </w:t>
            </w:r>
            <w:r>
              <w:rPr>
                <w:rFonts w:eastAsia="仿宋_GB2312"/>
                <w:bCs/>
                <w:sz w:val="24"/>
              </w:rPr>
              <w:t>严格执行社区财务管理制度，规范财务开支，完善财务开支手续。每笔制作费用有协议、发票、制作明细清单，手续完备、规范。</w:t>
            </w:r>
          </w:p>
          <w:p w:rsidR="00F36430" w:rsidRDefault="00F36430" w:rsidP="00B43163">
            <w:pPr>
              <w:autoSpaceDE w:val="0"/>
              <w:autoSpaceDN w:val="0"/>
              <w:adjustRightInd w:val="0"/>
              <w:spacing w:line="300" w:lineRule="exact"/>
              <w:rPr>
                <w:rFonts w:eastAsia="方正小标宋简体"/>
                <w:bCs/>
                <w:w w:val="65"/>
                <w:kern w:val="0"/>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小微工程、重大项目必须签订工程协议。</w:t>
            </w:r>
          </w:p>
        </w:tc>
        <w:tc>
          <w:tcPr>
            <w:tcW w:w="3555" w:type="dxa"/>
            <w:vMerge w:val="restart"/>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1</w:t>
            </w:r>
            <w:r>
              <w:rPr>
                <w:rFonts w:ascii="仿宋_GB2312" w:eastAsia="仿宋_GB2312" w:hint="eastAsia"/>
                <w:sz w:val="24"/>
              </w:rPr>
              <w:t xml:space="preserve">. </w:t>
            </w:r>
            <w:r>
              <w:rPr>
                <w:rFonts w:eastAsia="仿宋_GB2312"/>
                <w:bCs/>
                <w:sz w:val="24"/>
              </w:rPr>
              <w:t>社区对为民服务专项资金管理使用问题相当重视，立行立改，现任干事及财务人员根据实际情况，吸取经验教训，严格规范资金使用，按照财务管理办法，规范报账程序。</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重大项目、小微工程均严格执行程序，出现问题追究相关责任。</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3</w:t>
            </w:r>
            <w:r>
              <w:rPr>
                <w:rFonts w:ascii="仿宋_GB2312" w:eastAsia="仿宋_GB2312" w:hint="eastAsia"/>
                <w:sz w:val="24"/>
              </w:rPr>
              <w:t xml:space="preserve">. </w:t>
            </w:r>
            <w:r>
              <w:rPr>
                <w:rFonts w:eastAsia="仿宋_GB2312"/>
                <w:bCs/>
                <w:sz w:val="24"/>
              </w:rPr>
              <w:t>梳理廉政风险点，加强日常监督管理，对报账员、财务人员进行分工负责，防止管理混乱，账目不清。</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r>
              <w:rPr>
                <w:rFonts w:eastAsia="仿宋_GB2312"/>
                <w:bCs/>
                <w:sz w:val="24"/>
              </w:rPr>
              <w:t>殷亚芳</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发放慰问物资无清单</w:t>
            </w:r>
          </w:p>
        </w:tc>
        <w:tc>
          <w:tcPr>
            <w:tcW w:w="3544" w:type="dxa"/>
            <w:tcMar>
              <w:top w:w="170" w:type="dxa"/>
              <w:bottom w:w="170" w:type="dxa"/>
            </w:tcMar>
            <w:vAlign w:val="center"/>
          </w:tcPr>
          <w:p w:rsidR="00F36430" w:rsidRDefault="00F36430" w:rsidP="00B43163">
            <w:pPr>
              <w:autoSpaceDE w:val="0"/>
              <w:autoSpaceDN w:val="0"/>
              <w:adjustRightInd w:val="0"/>
              <w:spacing w:line="300" w:lineRule="exact"/>
              <w:jc w:val="left"/>
              <w:rPr>
                <w:rFonts w:eastAsia="方正小标宋简体"/>
                <w:bCs/>
                <w:w w:val="65"/>
                <w:kern w:val="0"/>
                <w:sz w:val="24"/>
              </w:rPr>
            </w:pPr>
            <w:r>
              <w:rPr>
                <w:rFonts w:eastAsia="仿宋_GB2312"/>
                <w:bCs/>
                <w:sz w:val="24"/>
              </w:rPr>
              <w:t>规范执行社区财务管理制度，规范财务开支，完善财务开支手续。每笔慰问费用要附上慰问物资清单，被慰问人签字，慰问照片留底。</w:t>
            </w:r>
          </w:p>
        </w:tc>
        <w:tc>
          <w:tcPr>
            <w:tcW w:w="3555" w:type="dxa"/>
            <w:vMerge/>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r>
              <w:rPr>
                <w:rFonts w:eastAsia="仿宋_GB2312"/>
                <w:bCs/>
                <w:sz w:val="24"/>
              </w:rPr>
              <w:t>殷亚芳</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购买日用品等采购清单</w:t>
            </w:r>
            <w:r>
              <w:rPr>
                <w:rFonts w:eastAsia="仿宋_GB2312"/>
                <w:bCs/>
                <w:kern w:val="0"/>
                <w:sz w:val="24"/>
              </w:rPr>
              <w:lastRenderedPageBreak/>
              <w:t>不规范</w:t>
            </w:r>
          </w:p>
        </w:tc>
        <w:tc>
          <w:tcPr>
            <w:tcW w:w="3544" w:type="dxa"/>
            <w:tcMar>
              <w:top w:w="170" w:type="dxa"/>
              <w:bottom w:w="170" w:type="dxa"/>
            </w:tcMar>
            <w:vAlign w:val="center"/>
          </w:tcPr>
          <w:p w:rsidR="00F36430" w:rsidRDefault="00F36430" w:rsidP="00B43163">
            <w:pPr>
              <w:autoSpaceDE w:val="0"/>
              <w:autoSpaceDN w:val="0"/>
              <w:adjustRightInd w:val="0"/>
              <w:spacing w:line="300" w:lineRule="exact"/>
              <w:jc w:val="left"/>
              <w:rPr>
                <w:rFonts w:eastAsia="方正小标宋简体"/>
                <w:bCs/>
                <w:w w:val="65"/>
                <w:kern w:val="0"/>
                <w:sz w:val="24"/>
              </w:rPr>
            </w:pPr>
            <w:r>
              <w:rPr>
                <w:rFonts w:eastAsia="仿宋_GB2312"/>
                <w:bCs/>
                <w:sz w:val="24"/>
              </w:rPr>
              <w:lastRenderedPageBreak/>
              <w:t>规范日用品购买开支，严格执行社区财务管理制度，附明细清</w:t>
            </w:r>
            <w:r>
              <w:rPr>
                <w:rFonts w:eastAsia="仿宋_GB2312"/>
                <w:bCs/>
                <w:sz w:val="24"/>
              </w:rPr>
              <w:lastRenderedPageBreak/>
              <w:t>单，完善报销票据，必须开具正规发票，杜绝使用白头单报销入账情况发生。</w:t>
            </w:r>
          </w:p>
        </w:tc>
        <w:tc>
          <w:tcPr>
            <w:tcW w:w="3555" w:type="dxa"/>
            <w:vMerge/>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r>
              <w:rPr>
                <w:rFonts w:eastAsia="仿宋_GB2312"/>
                <w:bCs/>
                <w:sz w:val="24"/>
              </w:rPr>
              <w:t>殷亚芳</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党员外出学习活动包车费无协议</w:t>
            </w:r>
          </w:p>
        </w:tc>
        <w:tc>
          <w:tcPr>
            <w:tcW w:w="3544" w:type="dxa"/>
            <w:tcMar>
              <w:top w:w="170" w:type="dxa"/>
              <w:bottom w:w="170" w:type="dxa"/>
            </w:tcMar>
            <w:vAlign w:val="center"/>
          </w:tcPr>
          <w:p w:rsidR="00F36430" w:rsidRDefault="00F36430" w:rsidP="00B43163">
            <w:pPr>
              <w:autoSpaceDE w:val="0"/>
              <w:autoSpaceDN w:val="0"/>
              <w:adjustRightInd w:val="0"/>
              <w:spacing w:line="300" w:lineRule="exact"/>
              <w:jc w:val="left"/>
              <w:rPr>
                <w:rFonts w:eastAsia="方正小标宋简体"/>
                <w:bCs/>
                <w:w w:val="65"/>
                <w:kern w:val="0"/>
                <w:sz w:val="24"/>
              </w:rPr>
            </w:pPr>
            <w:r>
              <w:rPr>
                <w:rFonts w:eastAsia="仿宋_GB2312"/>
                <w:bCs/>
                <w:sz w:val="24"/>
              </w:rPr>
              <w:t>严格执行社区财务管理制度，包车要附租车协议，确保财务开支手续完整。</w:t>
            </w:r>
          </w:p>
        </w:tc>
        <w:tc>
          <w:tcPr>
            <w:tcW w:w="3555" w:type="dxa"/>
            <w:vMerge/>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r>
              <w:rPr>
                <w:rFonts w:eastAsia="仿宋_GB2312"/>
                <w:bCs/>
                <w:sz w:val="24"/>
              </w:rPr>
              <w:t>殷亚芳</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restart"/>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7</w:t>
            </w:r>
          </w:p>
        </w:tc>
        <w:tc>
          <w:tcPr>
            <w:tcW w:w="1516" w:type="dxa"/>
            <w:vMerge w:val="restart"/>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党风廉政建设落实不够有力</w:t>
            </w: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主体责任压而不实</w:t>
            </w:r>
          </w:p>
        </w:tc>
        <w:tc>
          <w:tcPr>
            <w:tcW w:w="3544" w:type="dxa"/>
            <w:tcMar>
              <w:top w:w="170" w:type="dxa"/>
              <w:bottom w:w="170" w:type="dxa"/>
            </w:tcMar>
            <w:vAlign w:val="center"/>
          </w:tcPr>
          <w:p w:rsidR="00F36430" w:rsidRDefault="00F36430" w:rsidP="00F36430">
            <w:pPr>
              <w:numPr>
                <w:ilvl w:val="0"/>
                <w:numId w:val="38"/>
              </w:numPr>
              <w:spacing w:line="300" w:lineRule="exact"/>
              <w:rPr>
                <w:rFonts w:eastAsia="仿宋_GB2312"/>
                <w:bCs/>
                <w:sz w:val="24"/>
              </w:rPr>
            </w:pPr>
            <w:r>
              <w:rPr>
                <w:rFonts w:eastAsia="仿宋_GB2312"/>
                <w:bCs/>
                <w:sz w:val="24"/>
              </w:rPr>
              <w:t>进一步重视党风廉政建设，规范</w:t>
            </w:r>
            <w:r>
              <w:rPr>
                <w:rFonts w:eastAsia="仿宋_GB2312"/>
                <w:bCs/>
                <w:sz w:val="24"/>
              </w:rPr>
              <w:t>“</w:t>
            </w:r>
            <w:r>
              <w:rPr>
                <w:rFonts w:eastAsia="仿宋_GB2312"/>
                <w:bCs/>
                <w:sz w:val="24"/>
              </w:rPr>
              <w:t>五务</w:t>
            </w:r>
            <w:r>
              <w:rPr>
                <w:rFonts w:eastAsia="仿宋_GB2312"/>
                <w:bCs/>
                <w:sz w:val="24"/>
              </w:rPr>
              <w:t>”</w:t>
            </w:r>
            <w:r>
              <w:rPr>
                <w:rFonts w:eastAsia="仿宋_GB2312"/>
                <w:bCs/>
                <w:sz w:val="24"/>
              </w:rPr>
              <w:t>公开，留底存档，日常财务经过居务监督委员会审核，重大活动开支经过居民代表会议讨论。</w:t>
            </w:r>
          </w:p>
          <w:p w:rsidR="00F36430" w:rsidRDefault="00F36430" w:rsidP="00F36430">
            <w:pPr>
              <w:numPr>
                <w:ilvl w:val="0"/>
                <w:numId w:val="38"/>
              </w:numPr>
              <w:spacing w:line="300" w:lineRule="exact"/>
              <w:rPr>
                <w:rFonts w:eastAsia="仿宋_GB2312"/>
                <w:bCs/>
                <w:sz w:val="24"/>
              </w:rPr>
            </w:pPr>
            <w:r>
              <w:rPr>
                <w:rFonts w:eastAsia="仿宋_GB2312"/>
                <w:bCs/>
                <w:sz w:val="24"/>
              </w:rPr>
              <w:t>根据实际情况需要，由居务监督委员会主任牵头召开专题整改会，提高思想认识，加强履职尽责。</w:t>
            </w:r>
          </w:p>
          <w:p w:rsidR="00F36430" w:rsidRDefault="00F36430" w:rsidP="00F36430">
            <w:pPr>
              <w:numPr>
                <w:ilvl w:val="0"/>
                <w:numId w:val="38"/>
              </w:numPr>
              <w:spacing w:line="300" w:lineRule="exact"/>
              <w:rPr>
                <w:rFonts w:eastAsia="仿宋_GB2312"/>
                <w:bCs/>
                <w:sz w:val="24"/>
              </w:rPr>
            </w:pPr>
            <w:r>
              <w:rPr>
                <w:rFonts w:eastAsia="仿宋_GB2312"/>
                <w:bCs/>
                <w:sz w:val="24"/>
              </w:rPr>
              <w:t>结合两委会议议题和</w:t>
            </w:r>
            <w:r>
              <w:rPr>
                <w:rFonts w:eastAsia="仿宋_GB2312"/>
                <w:bCs/>
                <w:sz w:val="24"/>
              </w:rPr>
              <w:t>“</w:t>
            </w:r>
            <w:r>
              <w:rPr>
                <w:rFonts w:eastAsia="仿宋_GB2312"/>
                <w:bCs/>
                <w:sz w:val="24"/>
              </w:rPr>
              <w:t>三重一大</w:t>
            </w:r>
            <w:r>
              <w:rPr>
                <w:rFonts w:eastAsia="仿宋_GB2312"/>
                <w:bCs/>
                <w:sz w:val="24"/>
              </w:rPr>
              <w:t>”</w:t>
            </w:r>
            <w:r>
              <w:rPr>
                <w:rFonts w:eastAsia="仿宋_GB2312"/>
                <w:bCs/>
                <w:sz w:val="24"/>
              </w:rPr>
              <w:t>会议，充分发挥监督作用，及时做好会议记录。</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1</w:t>
            </w:r>
            <w:r>
              <w:rPr>
                <w:rFonts w:ascii="仿宋_GB2312" w:eastAsia="仿宋_GB2312" w:hint="eastAsia"/>
                <w:sz w:val="24"/>
              </w:rPr>
              <w:t xml:space="preserve">. </w:t>
            </w:r>
            <w:r>
              <w:rPr>
                <w:rFonts w:eastAsia="仿宋_GB2312"/>
                <w:bCs/>
                <w:sz w:val="24"/>
              </w:rPr>
              <w:t>专题研究部署党风廉政建设，提升纪检委员监督作用，推动党风廉政建设工作得到深化。</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严格按照《永红街道村（居）五务公开制度》进行公开，留底存档。</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3</w:t>
            </w:r>
            <w:r>
              <w:rPr>
                <w:rFonts w:ascii="仿宋_GB2312" w:eastAsia="仿宋_GB2312" w:hint="eastAsia"/>
                <w:sz w:val="24"/>
              </w:rPr>
              <w:t xml:space="preserve">. </w:t>
            </w:r>
            <w:r>
              <w:rPr>
                <w:rFonts w:eastAsia="仿宋_GB2312"/>
                <w:bCs/>
                <w:sz w:val="24"/>
              </w:rPr>
              <w:t>召开居务监督委员会会议，积极参与监督社区重大事务活动，促进社区的各项工作公开、公正、透明。</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t>陆群</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r w:rsidR="00F36430" w:rsidTr="00B43163">
        <w:trPr>
          <w:jc w:val="center"/>
        </w:trPr>
        <w:tc>
          <w:tcPr>
            <w:tcW w:w="851" w:type="dxa"/>
            <w:vMerge/>
            <w:vAlign w:val="center"/>
          </w:tcPr>
          <w:p w:rsidR="00F36430" w:rsidRDefault="00F36430" w:rsidP="00B43163">
            <w:pPr>
              <w:autoSpaceDE w:val="0"/>
              <w:autoSpaceDN w:val="0"/>
              <w:adjustRightInd w:val="0"/>
              <w:spacing w:line="300" w:lineRule="exact"/>
              <w:rPr>
                <w:rFonts w:eastAsia="仿宋_GB2312"/>
                <w:bCs/>
                <w:kern w:val="0"/>
                <w:sz w:val="24"/>
              </w:rPr>
            </w:pPr>
          </w:p>
        </w:tc>
        <w:tc>
          <w:tcPr>
            <w:tcW w:w="1516" w:type="dxa"/>
            <w:vMerge/>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p>
        </w:tc>
        <w:tc>
          <w:tcPr>
            <w:tcW w:w="155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kern w:val="0"/>
                <w:sz w:val="24"/>
              </w:rPr>
            </w:pPr>
            <w:r>
              <w:rPr>
                <w:rFonts w:eastAsia="仿宋_GB2312"/>
                <w:bCs/>
                <w:kern w:val="0"/>
                <w:sz w:val="24"/>
              </w:rPr>
              <w:t>谈心谈话制度执行不到位</w:t>
            </w:r>
          </w:p>
        </w:tc>
        <w:tc>
          <w:tcPr>
            <w:tcW w:w="3544" w:type="dxa"/>
            <w:tcMar>
              <w:top w:w="170" w:type="dxa"/>
              <w:bottom w:w="170" w:type="dxa"/>
            </w:tcMar>
            <w:vAlign w:val="center"/>
          </w:tcPr>
          <w:p w:rsidR="00F36430" w:rsidRDefault="00F36430" w:rsidP="00F36430">
            <w:pPr>
              <w:numPr>
                <w:ilvl w:val="0"/>
                <w:numId w:val="39"/>
              </w:numPr>
              <w:spacing w:line="300" w:lineRule="exact"/>
              <w:rPr>
                <w:rFonts w:eastAsia="仿宋_GB2312"/>
                <w:bCs/>
                <w:sz w:val="24"/>
              </w:rPr>
            </w:pPr>
            <w:r>
              <w:rPr>
                <w:rFonts w:eastAsia="仿宋_GB2312"/>
                <w:bCs/>
                <w:sz w:val="24"/>
              </w:rPr>
              <w:t>认真学习《永红街道党工委关于运用监督执纪第一种形态对党员干部开展提醒、批评教育、</w:t>
            </w:r>
            <w:r>
              <w:rPr>
                <w:rFonts w:eastAsia="仿宋_GB2312"/>
                <w:bCs/>
                <w:sz w:val="24"/>
              </w:rPr>
              <w:lastRenderedPageBreak/>
              <w:t>函询和诫勉谈话暂行办法》。</w:t>
            </w:r>
          </w:p>
          <w:p w:rsidR="00F36430" w:rsidRDefault="00F36430" w:rsidP="00F36430">
            <w:pPr>
              <w:numPr>
                <w:ilvl w:val="0"/>
                <w:numId w:val="39"/>
              </w:numPr>
              <w:spacing w:line="300" w:lineRule="exact"/>
              <w:rPr>
                <w:rFonts w:eastAsia="仿宋_GB2312"/>
                <w:bCs/>
                <w:sz w:val="24"/>
              </w:rPr>
            </w:pPr>
            <w:r>
              <w:rPr>
                <w:rFonts w:eastAsia="仿宋_GB2312"/>
                <w:bCs/>
                <w:sz w:val="24"/>
              </w:rPr>
              <w:t>进一步加强和规范谈话工作，有针对性地开展谈话，做好谈话日常记录，发现问题及时解决。</w:t>
            </w:r>
          </w:p>
        </w:tc>
        <w:tc>
          <w:tcPr>
            <w:tcW w:w="3555"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lastRenderedPageBreak/>
              <w:t>1</w:t>
            </w:r>
            <w:r>
              <w:rPr>
                <w:rFonts w:ascii="仿宋_GB2312" w:eastAsia="仿宋_GB2312" w:hint="eastAsia"/>
                <w:sz w:val="24"/>
              </w:rPr>
              <w:t xml:space="preserve">. </w:t>
            </w:r>
            <w:r>
              <w:rPr>
                <w:rFonts w:eastAsia="仿宋_GB2312"/>
                <w:bCs/>
                <w:sz w:val="24"/>
              </w:rPr>
              <w:t>对照巡察整改任务和措施，重点把班子问题、个人问题和整改方向谈深谈透，与每位班子成</w:t>
            </w:r>
            <w:r>
              <w:rPr>
                <w:rFonts w:eastAsia="仿宋_GB2312"/>
                <w:bCs/>
                <w:sz w:val="24"/>
              </w:rPr>
              <w:lastRenderedPageBreak/>
              <w:t>员都要进行一次谈话。</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2</w:t>
            </w:r>
            <w:r>
              <w:rPr>
                <w:rFonts w:ascii="仿宋_GB2312" w:eastAsia="仿宋_GB2312" w:hint="eastAsia"/>
                <w:sz w:val="24"/>
              </w:rPr>
              <w:t xml:space="preserve">. </w:t>
            </w:r>
            <w:r>
              <w:rPr>
                <w:rFonts w:eastAsia="仿宋_GB2312"/>
                <w:bCs/>
                <w:sz w:val="24"/>
              </w:rPr>
              <w:t>约谈新入职的社工，了解思想和工作情况。</w:t>
            </w:r>
          </w:p>
          <w:p w:rsidR="00F36430" w:rsidRDefault="00F36430" w:rsidP="00B43163">
            <w:pPr>
              <w:autoSpaceDE w:val="0"/>
              <w:autoSpaceDN w:val="0"/>
              <w:adjustRightInd w:val="0"/>
              <w:spacing w:line="300" w:lineRule="exact"/>
              <w:rPr>
                <w:rFonts w:eastAsia="仿宋_GB2312"/>
                <w:bCs/>
                <w:sz w:val="24"/>
              </w:rPr>
            </w:pPr>
            <w:r>
              <w:rPr>
                <w:rFonts w:eastAsia="仿宋_GB2312" w:hint="eastAsia"/>
                <w:bCs/>
                <w:kern w:val="0"/>
                <w:sz w:val="24"/>
              </w:rPr>
              <w:t>3</w:t>
            </w:r>
            <w:r>
              <w:rPr>
                <w:rFonts w:ascii="仿宋_GB2312" w:eastAsia="仿宋_GB2312" w:hint="eastAsia"/>
                <w:sz w:val="24"/>
              </w:rPr>
              <w:t xml:space="preserve">. </w:t>
            </w:r>
            <w:r>
              <w:rPr>
                <w:rFonts w:eastAsia="仿宋_GB2312"/>
                <w:bCs/>
                <w:sz w:val="24"/>
              </w:rPr>
              <w:t>及时听取其他人员对领导班子的意见。</w:t>
            </w:r>
          </w:p>
        </w:tc>
        <w:tc>
          <w:tcPr>
            <w:tcW w:w="1289" w:type="dxa"/>
            <w:tcMar>
              <w:top w:w="170" w:type="dxa"/>
              <w:bottom w:w="170" w:type="dxa"/>
            </w:tcMar>
            <w:vAlign w:val="center"/>
          </w:tcPr>
          <w:p w:rsidR="00F36430" w:rsidRDefault="00F36430" w:rsidP="00B43163">
            <w:pPr>
              <w:autoSpaceDE w:val="0"/>
              <w:autoSpaceDN w:val="0"/>
              <w:adjustRightInd w:val="0"/>
              <w:spacing w:line="300" w:lineRule="exact"/>
              <w:rPr>
                <w:rFonts w:eastAsia="仿宋_GB2312"/>
                <w:bCs/>
                <w:sz w:val="24"/>
              </w:rPr>
            </w:pPr>
            <w:r>
              <w:rPr>
                <w:rFonts w:eastAsia="仿宋_GB2312"/>
                <w:bCs/>
                <w:sz w:val="24"/>
              </w:rPr>
              <w:lastRenderedPageBreak/>
              <w:t>李晓婷</w:t>
            </w:r>
          </w:p>
        </w:tc>
        <w:tc>
          <w:tcPr>
            <w:tcW w:w="1375" w:type="dxa"/>
            <w:tcMar>
              <w:top w:w="170" w:type="dxa"/>
              <w:bottom w:w="170" w:type="dxa"/>
            </w:tcMar>
            <w:vAlign w:val="center"/>
          </w:tcPr>
          <w:p w:rsidR="00F36430" w:rsidRDefault="00F36430" w:rsidP="00B43163">
            <w:pPr>
              <w:autoSpaceDE w:val="0"/>
              <w:autoSpaceDN w:val="0"/>
              <w:adjustRightInd w:val="0"/>
              <w:spacing w:line="300" w:lineRule="exact"/>
              <w:rPr>
                <w:rFonts w:eastAsia="方正小标宋简体"/>
                <w:bCs/>
                <w:w w:val="65"/>
                <w:kern w:val="0"/>
                <w:sz w:val="24"/>
              </w:rPr>
            </w:pPr>
          </w:p>
        </w:tc>
      </w:tr>
    </w:tbl>
    <w:p w:rsidR="006000A1" w:rsidRPr="00F36430" w:rsidRDefault="006000A1" w:rsidP="00F36430">
      <w:pPr>
        <w:rPr>
          <w:szCs w:val="32"/>
        </w:rPr>
      </w:pPr>
    </w:p>
    <w:sectPr w:rsidR="006000A1" w:rsidRPr="00F36430" w:rsidSect="006000A1">
      <w:headerReference w:type="default" r:id="rId8"/>
      <w:footerReference w:type="even" r:id="rId9"/>
      <w:footerReference w:type="default" r:id="rId10"/>
      <w:pgSz w:w="16838" w:h="11906" w:orient="landscape"/>
      <w:pgMar w:top="1701" w:right="1474" w:bottom="1701"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790" w:rsidRDefault="00FE1790" w:rsidP="006000A1">
      <w:r>
        <w:separator/>
      </w:r>
    </w:p>
  </w:endnote>
  <w:endnote w:type="continuationSeparator" w:id="1">
    <w:p w:rsidR="00FE1790" w:rsidRDefault="00FE1790" w:rsidP="00600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A1" w:rsidRDefault="00111113">
    <w:pPr>
      <w:pStyle w:val="a4"/>
      <w:rPr>
        <w:rFonts w:ascii="宋体"/>
        <w:sz w:val="28"/>
        <w:szCs w:val="28"/>
      </w:rPr>
    </w:pPr>
    <w:r>
      <w:rPr>
        <w:rFonts w:ascii="宋体" w:hAnsi="宋体"/>
        <w:sz w:val="28"/>
        <w:szCs w:val="28"/>
      </w:rPr>
      <w:t xml:space="preserve">— </w:t>
    </w:r>
    <w:r w:rsidR="00012268">
      <w:rPr>
        <w:rFonts w:ascii="宋体" w:hAnsi="宋体"/>
        <w:sz w:val="28"/>
        <w:szCs w:val="28"/>
      </w:rPr>
      <w:fldChar w:fldCharType="begin"/>
    </w:r>
    <w:r>
      <w:rPr>
        <w:rFonts w:ascii="宋体" w:hAnsi="宋体"/>
        <w:sz w:val="28"/>
        <w:szCs w:val="28"/>
      </w:rPr>
      <w:instrText>PAGE   \* MERGEFORMAT</w:instrText>
    </w:r>
    <w:r w:rsidR="00012268">
      <w:rPr>
        <w:rFonts w:ascii="宋体" w:hAnsi="宋体"/>
        <w:sz w:val="28"/>
        <w:szCs w:val="28"/>
      </w:rPr>
      <w:fldChar w:fldCharType="separate"/>
    </w:r>
    <w:r w:rsidR="008255E1" w:rsidRPr="008255E1">
      <w:rPr>
        <w:rFonts w:ascii="宋体" w:hAnsi="宋体"/>
        <w:noProof/>
        <w:sz w:val="28"/>
        <w:szCs w:val="28"/>
        <w:lang w:val="zh-CN"/>
      </w:rPr>
      <w:t>10</w:t>
    </w:r>
    <w:r w:rsidR="00012268">
      <w:rPr>
        <w:rFonts w:ascii="宋体" w:hAnsi="宋体"/>
        <w:sz w:val="28"/>
        <w:szCs w:val="28"/>
      </w:rPr>
      <w:fldChar w:fldCharType="end"/>
    </w:r>
    <w:r>
      <w:rPr>
        <w:rFonts w:ascii="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A1" w:rsidRDefault="00111113">
    <w:pPr>
      <w:pStyle w:val="a4"/>
      <w:jc w:val="right"/>
      <w:rPr>
        <w:rFonts w:ascii="宋体"/>
        <w:sz w:val="28"/>
        <w:szCs w:val="28"/>
      </w:rPr>
    </w:pPr>
    <w:r>
      <w:rPr>
        <w:rFonts w:ascii="宋体" w:hAnsi="宋体"/>
        <w:sz w:val="28"/>
        <w:szCs w:val="28"/>
      </w:rPr>
      <w:t xml:space="preserve">— </w:t>
    </w:r>
    <w:r w:rsidR="00012268">
      <w:rPr>
        <w:rFonts w:ascii="宋体" w:hAnsi="宋体"/>
        <w:sz w:val="28"/>
        <w:szCs w:val="28"/>
      </w:rPr>
      <w:fldChar w:fldCharType="begin"/>
    </w:r>
    <w:r>
      <w:rPr>
        <w:rFonts w:ascii="宋体" w:hAnsi="宋体"/>
        <w:sz w:val="28"/>
        <w:szCs w:val="28"/>
      </w:rPr>
      <w:instrText>PAGE   \* MERGEFORMAT</w:instrText>
    </w:r>
    <w:r w:rsidR="00012268">
      <w:rPr>
        <w:rFonts w:ascii="宋体" w:hAnsi="宋体"/>
        <w:sz w:val="28"/>
        <w:szCs w:val="28"/>
      </w:rPr>
      <w:fldChar w:fldCharType="separate"/>
    </w:r>
    <w:r w:rsidR="008255E1" w:rsidRPr="008255E1">
      <w:rPr>
        <w:rFonts w:ascii="宋体" w:hAnsi="宋体"/>
        <w:noProof/>
        <w:sz w:val="28"/>
        <w:szCs w:val="28"/>
        <w:lang w:val="zh-CN"/>
      </w:rPr>
      <w:t>1</w:t>
    </w:r>
    <w:r w:rsidR="00012268">
      <w:rPr>
        <w:rFonts w:ascii="宋体" w:hAnsi="宋体"/>
        <w:sz w:val="28"/>
        <w:szCs w:val="28"/>
      </w:rPr>
      <w:fldChar w:fldCharType="end"/>
    </w:r>
    <w:r>
      <w:rPr>
        <w:rFonts w:ascii="宋体" w:hAnsi="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790" w:rsidRDefault="00FE1790" w:rsidP="006000A1">
      <w:r>
        <w:separator/>
      </w:r>
    </w:p>
  </w:footnote>
  <w:footnote w:type="continuationSeparator" w:id="1">
    <w:p w:rsidR="00FE1790" w:rsidRDefault="00FE1790" w:rsidP="00600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0A1" w:rsidRDefault="006000A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9B352"/>
    <w:multiLevelType w:val="singleLevel"/>
    <w:tmpl w:val="8949B352"/>
    <w:lvl w:ilvl="0">
      <w:start w:val="1"/>
      <w:numFmt w:val="decimal"/>
      <w:lvlText w:val="%1."/>
      <w:lvlJc w:val="left"/>
      <w:pPr>
        <w:tabs>
          <w:tab w:val="left" w:pos="312"/>
        </w:tabs>
      </w:pPr>
    </w:lvl>
  </w:abstractNum>
  <w:abstractNum w:abstractNumId="1">
    <w:nsid w:val="9D0F837D"/>
    <w:multiLevelType w:val="singleLevel"/>
    <w:tmpl w:val="9D0F837D"/>
    <w:lvl w:ilvl="0">
      <w:start w:val="1"/>
      <w:numFmt w:val="decimal"/>
      <w:lvlText w:val="%1."/>
      <w:lvlJc w:val="left"/>
      <w:pPr>
        <w:tabs>
          <w:tab w:val="left" w:pos="312"/>
        </w:tabs>
      </w:pPr>
    </w:lvl>
  </w:abstractNum>
  <w:abstractNum w:abstractNumId="2">
    <w:nsid w:val="9E4CF16D"/>
    <w:multiLevelType w:val="singleLevel"/>
    <w:tmpl w:val="9E4CF16D"/>
    <w:lvl w:ilvl="0">
      <w:start w:val="1"/>
      <w:numFmt w:val="decimal"/>
      <w:lvlText w:val="%1."/>
      <w:lvlJc w:val="left"/>
      <w:pPr>
        <w:tabs>
          <w:tab w:val="left" w:pos="312"/>
        </w:tabs>
      </w:pPr>
    </w:lvl>
  </w:abstractNum>
  <w:abstractNum w:abstractNumId="3">
    <w:nsid w:val="AF9F0DA9"/>
    <w:multiLevelType w:val="singleLevel"/>
    <w:tmpl w:val="AF9F0DA9"/>
    <w:lvl w:ilvl="0">
      <w:start w:val="1"/>
      <w:numFmt w:val="decimal"/>
      <w:suff w:val="space"/>
      <w:lvlText w:val="%1."/>
      <w:lvlJc w:val="left"/>
      <w:rPr>
        <w:rFonts w:cs="Times New Roman"/>
      </w:rPr>
    </w:lvl>
  </w:abstractNum>
  <w:abstractNum w:abstractNumId="4">
    <w:nsid w:val="BE2D196D"/>
    <w:multiLevelType w:val="singleLevel"/>
    <w:tmpl w:val="BE2D196D"/>
    <w:lvl w:ilvl="0">
      <w:start w:val="1"/>
      <w:numFmt w:val="decimal"/>
      <w:lvlText w:val="%1."/>
      <w:lvlJc w:val="left"/>
      <w:pPr>
        <w:tabs>
          <w:tab w:val="left" w:pos="312"/>
        </w:tabs>
      </w:pPr>
    </w:lvl>
  </w:abstractNum>
  <w:abstractNum w:abstractNumId="5">
    <w:nsid w:val="C48F98DB"/>
    <w:multiLevelType w:val="singleLevel"/>
    <w:tmpl w:val="C48F98DB"/>
    <w:lvl w:ilvl="0">
      <w:start w:val="1"/>
      <w:numFmt w:val="decimal"/>
      <w:suff w:val="space"/>
      <w:lvlText w:val="%1."/>
      <w:lvlJc w:val="left"/>
      <w:rPr>
        <w:rFonts w:cs="Times New Roman"/>
      </w:rPr>
    </w:lvl>
  </w:abstractNum>
  <w:abstractNum w:abstractNumId="6">
    <w:nsid w:val="DCB90EE7"/>
    <w:multiLevelType w:val="singleLevel"/>
    <w:tmpl w:val="DCB90EE7"/>
    <w:lvl w:ilvl="0">
      <w:start w:val="1"/>
      <w:numFmt w:val="decimal"/>
      <w:suff w:val="space"/>
      <w:lvlText w:val="%1."/>
      <w:lvlJc w:val="left"/>
      <w:rPr>
        <w:rFonts w:cs="Times New Roman"/>
      </w:rPr>
    </w:lvl>
  </w:abstractNum>
  <w:abstractNum w:abstractNumId="7">
    <w:nsid w:val="E237D19C"/>
    <w:multiLevelType w:val="singleLevel"/>
    <w:tmpl w:val="E237D19C"/>
    <w:lvl w:ilvl="0">
      <w:start w:val="1"/>
      <w:numFmt w:val="decimal"/>
      <w:suff w:val="space"/>
      <w:lvlText w:val="%1."/>
      <w:lvlJc w:val="left"/>
      <w:rPr>
        <w:rFonts w:cs="Times New Roman"/>
      </w:rPr>
    </w:lvl>
  </w:abstractNum>
  <w:abstractNum w:abstractNumId="8">
    <w:nsid w:val="E3D8DACA"/>
    <w:multiLevelType w:val="singleLevel"/>
    <w:tmpl w:val="E3D8DACA"/>
    <w:lvl w:ilvl="0">
      <w:start w:val="1"/>
      <w:numFmt w:val="decimal"/>
      <w:lvlText w:val="%1."/>
      <w:lvlJc w:val="left"/>
      <w:pPr>
        <w:tabs>
          <w:tab w:val="left" w:pos="312"/>
        </w:tabs>
      </w:pPr>
    </w:lvl>
  </w:abstractNum>
  <w:abstractNum w:abstractNumId="9">
    <w:nsid w:val="E5967ADA"/>
    <w:multiLevelType w:val="singleLevel"/>
    <w:tmpl w:val="E5967ADA"/>
    <w:lvl w:ilvl="0">
      <w:start w:val="1"/>
      <w:numFmt w:val="decimal"/>
      <w:suff w:val="space"/>
      <w:lvlText w:val="%1."/>
      <w:lvlJc w:val="left"/>
      <w:rPr>
        <w:rFonts w:cs="Times New Roman"/>
      </w:rPr>
    </w:lvl>
  </w:abstractNum>
  <w:abstractNum w:abstractNumId="10">
    <w:nsid w:val="F957F8C8"/>
    <w:multiLevelType w:val="singleLevel"/>
    <w:tmpl w:val="F957F8C8"/>
    <w:lvl w:ilvl="0">
      <w:start w:val="1"/>
      <w:numFmt w:val="decimal"/>
      <w:suff w:val="space"/>
      <w:lvlText w:val="%1."/>
      <w:lvlJc w:val="left"/>
      <w:rPr>
        <w:rFonts w:cs="Times New Roman"/>
      </w:rPr>
    </w:lvl>
  </w:abstractNum>
  <w:abstractNum w:abstractNumId="11">
    <w:nsid w:val="FB2D31B0"/>
    <w:multiLevelType w:val="singleLevel"/>
    <w:tmpl w:val="FB2D31B0"/>
    <w:lvl w:ilvl="0">
      <w:start w:val="1"/>
      <w:numFmt w:val="decimal"/>
      <w:lvlText w:val="%1."/>
      <w:lvlJc w:val="left"/>
      <w:pPr>
        <w:tabs>
          <w:tab w:val="left" w:pos="312"/>
        </w:tabs>
      </w:pPr>
    </w:lvl>
  </w:abstractNum>
  <w:abstractNum w:abstractNumId="12">
    <w:nsid w:val="FD3963C5"/>
    <w:multiLevelType w:val="singleLevel"/>
    <w:tmpl w:val="FD3963C5"/>
    <w:lvl w:ilvl="0">
      <w:start w:val="1"/>
      <w:numFmt w:val="decimal"/>
      <w:lvlText w:val="%1."/>
      <w:lvlJc w:val="left"/>
      <w:pPr>
        <w:tabs>
          <w:tab w:val="left" w:pos="312"/>
        </w:tabs>
      </w:pPr>
    </w:lvl>
  </w:abstractNum>
  <w:abstractNum w:abstractNumId="13">
    <w:nsid w:val="FD8954E1"/>
    <w:multiLevelType w:val="singleLevel"/>
    <w:tmpl w:val="FD8954E1"/>
    <w:lvl w:ilvl="0">
      <w:start w:val="1"/>
      <w:numFmt w:val="decimal"/>
      <w:suff w:val="space"/>
      <w:lvlText w:val="%1."/>
      <w:lvlJc w:val="left"/>
      <w:rPr>
        <w:rFonts w:cs="Times New Roman"/>
      </w:rPr>
    </w:lvl>
  </w:abstractNum>
  <w:abstractNum w:abstractNumId="14">
    <w:nsid w:val="00905336"/>
    <w:multiLevelType w:val="multilevel"/>
    <w:tmpl w:val="00905336"/>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49C0587"/>
    <w:multiLevelType w:val="singleLevel"/>
    <w:tmpl w:val="149C0587"/>
    <w:lvl w:ilvl="0">
      <w:start w:val="1"/>
      <w:numFmt w:val="decimal"/>
      <w:suff w:val="space"/>
      <w:lvlText w:val="%1."/>
      <w:lvlJc w:val="left"/>
      <w:rPr>
        <w:rFonts w:cs="Times New Roman"/>
      </w:rPr>
    </w:lvl>
  </w:abstractNum>
  <w:abstractNum w:abstractNumId="16">
    <w:nsid w:val="1791585F"/>
    <w:multiLevelType w:val="multilevel"/>
    <w:tmpl w:val="1791585F"/>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7C9418B"/>
    <w:multiLevelType w:val="singleLevel"/>
    <w:tmpl w:val="17C9418B"/>
    <w:lvl w:ilvl="0">
      <w:start w:val="1"/>
      <w:numFmt w:val="decimal"/>
      <w:lvlText w:val="%1."/>
      <w:lvlJc w:val="left"/>
      <w:pPr>
        <w:tabs>
          <w:tab w:val="left" w:pos="312"/>
        </w:tabs>
      </w:pPr>
    </w:lvl>
  </w:abstractNum>
  <w:abstractNum w:abstractNumId="18">
    <w:nsid w:val="193126E2"/>
    <w:multiLevelType w:val="multilevel"/>
    <w:tmpl w:val="193126E2"/>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BFF4802"/>
    <w:multiLevelType w:val="singleLevel"/>
    <w:tmpl w:val="2BFF4802"/>
    <w:lvl w:ilvl="0">
      <w:start w:val="1"/>
      <w:numFmt w:val="decimal"/>
      <w:suff w:val="space"/>
      <w:lvlText w:val="%1."/>
      <w:lvlJc w:val="left"/>
      <w:rPr>
        <w:rFonts w:cs="Times New Roman"/>
      </w:rPr>
    </w:lvl>
  </w:abstractNum>
  <w:abstractNum w:abstractNumId="20">
    <w:nsid w:val="322441EF"/>
    <w:multiLevelType w:val="multilevel"/>
    <w:tmpl w:val="322441EF"/>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E208DE0"/>
    <w:multiLevelType w:val="singleLevel"/>
    <w:tmpl w:val="3E208DE0"/>
    <w:lvl w:ilvl="0">
      <w:start w:val="1"/>
      <w:numFmt w:val="decimal"/>
      <w:suff w:val="space"/>
      <w:lvlText w:val="%1."/>
      <w:lvlJc w:val="left"/>
      <w:rPr>
        <w:rFonts w:cs="Times New Roman"/>
      </w:rPr>
    </w:lvl>
  </w:abstractNum>
  <w:abstractNum w:abstractNumId="22">
    <w:nsid w:val="3E74B09B"/>
    <w:multiLevelType w:val="singleLevel"/>
    <w:tmpl w:val="3E74B09B"/>
    <w:lvl w:ilvl="0">
      <w:start w:val="1"/>
      <w:numFmt w:val="decimal"/>
      <w:lvlText w:val="%1."/>
      <w:lvlJc w:val="left"/>
      <w:pPr>
        <w:tabs>
          <w:tab w:val="left" w:pos="312"/>
        </w:tabs>
      </w:pPr>
    </w:lvl>
  </w:abstractNum>
  <w:abstractNum w:abstractNumId="23">
    <w:nsid w:val="406852D3"/>
    <w:multiLevelType w:val="singleLevel"/>
    <w:tmpl w:val="406852D3"/>
    <w:lvl w:ilvl="0">
      <w:start w:val="1"/>
      <w:numFmt w:val="decimal"/>
      <w:suff w:val="space"/>
      <w:lvlText w:val="%1."/>
      <w:lvlJc w:val="left"/>
      <w:rPr>
        <w:rFonts w:cs="Times New Roman"/>
      </w:rPr>
    </w:lvl>
  </w:abstractNum>
  <w:abstractNum w:abstractNumId="24">
    <w:nsid w:val="444268EA"/>
    <w:multiLevelType w:val="multilevel"/>
    <w:tmpl w:val="444268EA"/>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7DC41BB"/>
    <w:multiLevelType w:val="singleLevel"/>
    <w:tmpl w:val="47DC41BB"/>
    <w:lvl w:ilvl="0">
      <w:start w:val="1"/>
      <w:numFmt w:val="decimal"/>
      <w:lvlText w:val="%1."/>
      <w:lvlJc w:val="left"/>
      <w:pPr>
        <w:tabs>
          <w:tab w:val="left" w:pos="312"/>
        </w:tabs>
      </w:pPr>
    </w:lvl>
  </w:abstractNum>
  <w:abstractNum w:abstractNumId="26">
    <w:nsid w:val="4E36E92D"/>
    <w:multiLevelType w:val="singleLevel"/>
    <w:tmpl w:val="4E36E92D"/>
    <w:lvl w:ilvl="0">
      <w:start w:val="1"/>
      <w:numFmt w:val="decimal"/>
      <w:lvlText w:val="%1."/>
      <w:lvlJc w:val="left"/>
      <w:pPr>
        <w:tabs>
          <w:tab w:val="left" w:pos="312"/>
        </w:tabs>
      </w:pPr>
    </w:lvl>
  </w:abstractNum>
  <w:abstractNum w:abstractNumId="27">
    <w:nsid w:val="52AD04C6"/>
    <w:multiLevelType w:val="singleLevel"/>
    <w:tmpl w:val="52AD04C6"/>
    <w:lvl w:ilvl="0">
      <w:start w:val="1"/>
      <w:numFmt w:val="decimal"/>
      <w:lvlText w:val="%1."/>
      <w:lvlJc w:val="left"/>
      <w:pPr>
        <w:tabs>
          <w:tab w:val="left" w:pos="312"/>
        </w:tabs>
      </w:pPr>
    </w:lvl>
  </w:abstractNum>
  <w:abstractNum w:abstractNumId="28">
    <w:nsid w:val="5C1F4AEE"/>
    <w:multiLevelType w:val="multilevel"/>
    <w:tmpl w:val="5C1F4AEE"/>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E377653"/>
    <w:multiLevelType w:val="singleLevel"/>
    <w:tmpl w:val="5E377653"/>
    <w:lvl w:ilvl="0">
      <w:start w:val="1"/>
      <w:numFmt w:val="decimal"/>
      <w:lvlText w:val="%1."/>
      <w:lvlJc w:val="left"/>
      <w:pPr>
        <w:tabs>
          <w:tab w:val="left" w:pos="312"/>
        </w:tabs>
      </w:pPr>
    </w:lvl>
  </w:abstractNum>
  <w:abstractNum w:abstractNumId="30">
    <w:nsid w:val="5E990D30"/>
    <w:multiLevelType w:val="singleLevel"/>
    <w:tmpl w:val="5E990D30"/>
    <w:lvl w:ilvl="0">
      <w:start w:val="1"/>
      <w:numFmt w:val="decimal"/>
      <w:lvlText w:val="%1."/>
      <w:lvlJc w:val="left"/>
      <w:pPr>
        <w:tabs>
          <w:tab w:val="left" w:pos="312"/>
        </w:tabs>
      </w:pPr>
    </w:lvl>
  </w:abstractNum>
  <w:abstractNum w:abstractNumId="31">
    <w:nsid w:val="61194DF6"/>
    <w:multiLevelType w:val="multilevel"/>
    <w:tmpl w:val="61194DF6"/>
    <w:lvl w:ilvl="0">
      <w:start w:val="1"/>
      <w:numFmt w:val="decimal"/>
      <w:lvlText w:val="%1."/>
      <w:lvlJc w:val="left"/>
      <w:pPr>
        <w:tabs>
          <w:tab w:val="left" w:pos="312"/>
        </w:tabs>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407E04B"/>
    <w:multiLevelType w:val="singleLevel"/>
    <w:tmpl w:val="6407E04B"/>
    <w:lvl w:ilvl="0">
      <w:start w:val="1"/>
      <w:numFmt w:val="decimal"/>
      <w:lvlText w:val="%1."/>
      <w:lvlJc w:val="left"/>
      <w:pPr>
        <w:tabs>
          <w:tab w:val="left" w:pos="312"/>
        </w:tabs>
      </w:pPr>
    </w:lvl>
  </w:abstractNum>
  <w:abstractNum w:abstractNumId="33">
    <w:nsid w:val="692AD0DD"/>
    <w:multiLevelType w:val="singleLevel"/>
    <w:tmpl w:val="692AD0DD"/>
    <w:lvl w:ilvl="0">
      <w:start w:val="1"/>
      <w:numFmt w:val="decimal"/>
      <w:suff w:val="space"/>
      <w:lvlText w:val="%1."/>
      <w:lvlJc w:val="left"/>
      <w:rPr>
        <w:rFonts w:cs="Times New Roman"/>
      </w:rPr>
    </w:lvl>
  </w:abstractNum>
  <w:abstractNum w:abstractNumId="34">
    <w:nsid w:val="69FC6D58"/>
    <w:multiLevelType w:val="singleLevel"/>
    <w:tmpl w:val="69FC6D58"/>
    <w:lvl w:ilvl="0">
      <w:start w:val="1"/>
      <w:numFmt w:val="decimal"/>
      <w:lvlText w:val="%1."/>
      <w:lvlJc w:val="left"/>
      <w:pPr>
        <w:tabs>
          <w:tab w:val="left" w:pos="312"/>
        </w:tabs>
      </w:pPr>
    </w:lvl>
  </w:abstractNum>
  <w:abstractNum w:abstractNumId="35">
    <w:nsid w:val="6BE01D6B"/>
    <w:multiLevelType w:val="singleLevel"/>
    <w:tmpl w:val="6BE01D6B"/>
    <w:lvl w:ilvl="0">
      <w:start w:val="1"/>
      <w:numFmt w:val="decimal"/>
      <w:lvlText w:val="%1."/>
      <w:lvlJc w:val="left"/>
      <w:pPr>
        <w:tabs>
          <w:tab w:val="left" w:pos="312"/>
        </w:tabs>
      </w:pPr>
    </w:lvl>
  </w:abstractNum>
  <w:abstractNum w:abstractNumId="36">
    <w:nsid w:val="748BC8C4"/>
    <w:multiLevelType w:val="singleLevel"/>
    <w:tmpl w:val="748BC8C4"/>
    <w:lvl w:ilvl="0">
      <w:start w:val="1"/>
      <w:numFmt w:val="decimal"/>
      <w:suff w:val="space"/>
      <w:lvlText w:val="%1."/>
      <w:lvlJc w:val="left"/>
      <w:rPr>
        <w:rFonts w:cs="Times New Roman"/>
      </w:rPr>
    </w:lvl>
  </w:abstractNum>
  <w:abstractNum w:abstractNumId="37">
    <w:nsid w:val="75236869"/>
    <w:multiLevelType w:val="singleLevel"/>
    <w:tmpl w:val="75236869"/>
    <w:lvl w:ilvl="0">
      <w:start w:val="1"/>
      <w:numFmt w:val="decimal"/>
      <w:suff w:val="space"/>
      <w:lvlText w:val="%1."/>
      <w:lvlJc w:val="left"/>
      <w:rPr>
        <w:rFonts w:cs="Times New Roman"/>
      </w:rPr>
    </w:lvl>
  </w:abstractNum>
  <w:abstractNum w:abstractNumId="38">
    <w:nsid w:val="7837857C"/>
    <w:multiLevelType w:val="singleLevel"/>
    <w:tmpl w:val="7837857C"/>
    <w:lvl w:ilvl="0">
      <w:start w:val="1"/>
      <w:numFmt w:val="decimal"/>
      <w:lvlText w:val="%1."/>
      <w:lvlJc w:val="left"/>
      <w:pPr>
        <w:tabs>
          <w:tab w:val="left" w:pos="312"/>
        </w:tabs>
      </w:pPr>
    </w:lvl>
  </w:abstractNum>
  <w:num w:numId="1">
    <w:abstractNumId w:val="3"/>
  </w:num>
  <w:num w:numId="2">
    <w:abstractNumId w:val="36"/>
  </w:num>
  <w:num w:numId="3">
    <w:abstractNumId w:val="10"/>
  </w:num>
  <w:num w:numId="4">
    <w:abstractNumId w:val="7"/>
  </w:num>
  <w:num w:numId="5">
    <w:abstractNumId w:val="15"/>
  </w:num>
  <w:num w:numId="6">
    <w:abstractNumId w:val="37"/>
  </w:num>
  <w:num w:numId="7">
    <w:abstractNumId w:val="23"/>
  </w:num>
  <w:num w:numId="8">
    <w:abstractNumId w:val="19"/>
  </w:num>
  <w:num w:numId="9">
    <w:abstractNumId w:val="9"/>
  </w:num>
  <w:num w:numId="10">
    <w:abstractNumId w:val="21"/>
  </w:num>
  <w:num w:numId="11">
    <w:abstractNumId w:val="33"/>
  </w:num>
  <w:num w:numId="12">
    <w:abstractNumId w:val="6"/>
  </w:num>
  <w:num w:numId="13">
    <w:abstractNumId w:val="13"/>
  </w:num>
  <w:num w:numId="14">
    <w:abstractNumId w:val="5"/>
  </w:num>
  <w:num w:numId="15">
    <w:abstractNumId w:val="12"/>
  </w:num>
  <w:num w:numId="16">
    <w:abstractNumId w:val="0"/>
  </w:num>
  <w:num w:numId="17">
    <w:abstractNumId w:val="34"/>
  </w:num>
  <w:num w:numId="18">
    <w:abstractNumId w:val="8"/>
  </w:num>
  <w:num w:numId="19">
    <w:abstractNumId w:val="4"/>
  </w:num>
  <w:num w:numId="20">
    <w:abstractNumId w:val="17"/>
  </w:num>
  <w:num w:numId="21">
    <w:abstractNumId w:val="29"/>
  </w:num>
  <w:num w:numId="22">
    <w:abstractNumId w:val="27"/>
  </w:num>
  <w:num w:numId="23">
    <w:abstractNumId w:val="32"/>
  </w:num>
  <w:num w:numId="24">
    <w:abstractNumId w:val="25"/>
  </w:num>
  <w:num w:numId="25">
    <w:abstractNumId w:val="30"/>
  </w:num>
  <w:num w:numId="26">
    <w:abstractNumId w:val="2"/>
  </w:num>
  <w:num w:numId="27">
    <w:abstractNumId w:val="38"/>
  </w:num>
  <w:num w:numId="28">
    <w:abstractNumId w:val="26"/>
  </w:num>
  <w:num w:numId="29">
    <w:abstractNumId w:val="11"/>
  </w:num>
  <w:num w:numId="30">
    <w:abstractNumId w:val="31"/>
  </w:num>
  <w:num w:numId="31">
    <w:abstractNumId w:val="35"/>
  </w:num>
  <w:num w:numId="32">
    <w:abstractNumId w:val="16"/>
  </w:num>
  <w:num w:numId="33">
    <w:abstractNumId w:val="24"/>
  </w:num>
  <w:num w:numId="34">
    <w:abstractNumId w:val="14"/>
  </w:num>
  <w:num w:numId="35">
    <w:abstractNumId w:val="28"/>
  </w:num>
  <w:num w:numId="36">
    <w:abstractNumId w:val="20"/>
  </w:num>
  <w:num w:numId="37">
    <w:abstractNumId w:val="18"/>
  </w:num>
  <w:num w:numId="38">
    <w:abstractNumId w:val="1"/>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B87"/>
    <w:rsid w:val="000008A1"/>
    <w:rsid w:val="00004C4C"/>
    <w:rsid w:val="00012268"/>
    <w:rsid w:val="000134E1"/>
    <w:rsid w:val="00013E22"/>
    <w:rsid w:val="00017B0E"/>
    <w:rsid w:val="00023F1A"/>
    <w:rsid w:val="000278F8"/>
    <w:rsid w:val="00027F69"/>
    <w:rsid w:val="000307FC"/>
    <w:rsid w:val="00041F6F"/>
    <w:rsid w:val="00042BF2"/>
    <w:rsid w:val="0004668E"/>
    <w:rsid w:val="00050A1D"/>
    <w:rsid w:val="000530AA"/>
    <w:rsid w:val="0005505D"/>
    <w:rsid w:val="000563B5"/>
    <w:rsid w:val="00057291"/>
    <w:rsid w:val="00082606"/>
    <w:rsid w:val="000938DD"/>
    <w:rsid w:val="0009672F"/>
    <w:rsid w:val="000B2629"/>
    <w:rsid w:val="000B5507"/>
    <w:rsid w:val="000B57FB"/>
    <w:rsid w:val="000B5F69"/>
    <w:rsid w:val="000C0A63"/>
    <w:rsid w:val="000C0D80"/>
    <w:rsid w:val="000C6F30"/>
    <w:rsid w:val="000D23AA"/>
    <w:rsid w:val="000D7427"/>
    <w:rsid w:val="000D7489"/>
    <w:rsid w:val="000E54BD"/>
    <w:rsid w:val="000E58CD"/>
    <w:rsid w:val="000F57FD"/>
    <w:rsid w:val="00100B87"/>
    <w:rsid w:val="00101245"/>
    <w:rsid w:val="001026E4"/>
    <w:rsid w:val="00107511"/>
    <w:rsid w:val="00111113"/>
    <w:rsid w:val="0011191F"/>
    <w:rsid w:val="00112868"/>
    <w:rsid w:val="00112A60"/>
    <w:rsid w:val="00121791"/>
    <w:rsid w:val="00132D99"/>
    <w:rsid w:val="00133E31"/>
    <w:rsid w:val="00140231"/>
    <w:rsid w:val="00144366"/>
    <w:rsid w:val="001462E3"/>
    <w:rsid w:val="00150A23"/>
    <w:rsid w:val="00152A0F"/>
    <w:rsid w:val="00156183"/>
    <w:rsid w:val="00160C67"/>
    <w:rsid w:val="00170E82"/>
    <w:rsid w:val="00173038"/>
    <w:rsid w:val="0017335E"/>
    <w:rsid w:val="0017703D"/>
    <w:rsid w:val="00182E2A"/>
    <w:rsid w:val="0018620A"/>
    <w:rsid w:val="0019063F"/>
    <w:rsid w:val="0019171A"/>
    <w:rsid w:val="00195953"/>
    <w:rsid w:val="001B235F"/>
    <w:rsid w:val="001D064D"/>
    <w:rsid w:val="001D0E9C"/>
    <w:rsid w:val="001E7BAF"/>
    <w:rsid w:val="001F399F"/>
    <w:rsid w:val="00202A7A"/>
    <w:rsid w:val="00210DE6"/>
    <w:rsid w:val="002247A5"/>
    <w:rsid w:val="00231430"/>
    <w:rsid w:val="00232625"/>
    <w:rsid w:val="00243DE9"/>
    <w:rsid w:val="0024532F"/>
    <w:rsid w:val="00247F76"/>
    <w:rsid w:val="00250A18"/>
    <w:rsid w:val="00251332"/>
    <w:rsid w:val="00254D9B"/>
    <w:rsid w:val="0026219A"/>
    <w:rsid w:val="00264538"/>
    <w:rsid w:val="00265009"/>
    <w:rsid w:val="00271E34"/>
    <w:rsid w:val="002806DC"/>
    <w:rsid w:val="00290383"/>
    <w:rsid w:val="0029799E"/>
    <w:rsid w:val="002A4942"/>
    <w:rsid w:val="002A7E13"/>
    <w:rsid w:val="002B1884"/>
    <w:rsid w:val="002B209B"/>
    <w:rsid w:val="002B22BA"/>
    <w:rsid w:val="002B3A30"/>
    <w:rsid w:val="002B61C7"/>
    <w:rsid w:val="002C3A39"/>
    <w:rsid w:val="002C5416"/>
    <w:rsid w:val="002D1E21"/>
    <w:rsid w:val="002D67DB"/>
    <w:rsid w:val="002E1FF9"/>
    <w:rsid w:val="002F240D"/>
    <w:rsid w:val="002F4F30"/>
    <w:rsid w:val="00311C8E"/>
    <w:rsid w:val="00326867"/>
    <w:rsid w:val="00331A11"/>
    <w:rsid w:val="00343BB6"/>
    <w:rsid w:val="00346682"/>
    <w:rsid w:val="003534B8"/>
    <w:rsid w:val="00353656"/>
    <w:rsid w:val="00355AD6"/>
    <w:rsid w:val="00356FA4"/>
    <w:rsid w:val="0035770F"/>
    <w:rsid w:val="00361886"/>
    <w:rsid w:val="00374606"/>
    <w:rsid w:val="00374D34"/>
    <w:rsid w:val="00392A8B"/>
    <w:rsid w:val="00394C03"/>
    <w:rsid w:val="003A7689"/>
    <w:rsid w:val="003D797B"/>
    <w:rsid w:val="003D7DC2"/>
    <w:rsid w:val="003E2486"/>
    <w:rsid w:val="003F0355"/>
    <w:rsid w:val="003F7E3A"/>
    <w:rsid w:val="003F7E6E"/>
    <w:rsid w:val="0040030E"/>
    <w:rsid w:val="00401A13"/>
    <w:rsid w:val="00407090"/>
    <w:rsid w:val="004145B3"/>
    <w:rsid w:val="0041572D"/>
    <w:rsid w:val="00422D96"/>
    <w:rsid w:val="004345F2"/>
    <w:rsid w:val="004351B0"/>
    <w:rsid w:val="004460BF"/>
    <w:rsid w:val="004461AF"/>
    <w:rsid w:val="004678DC"/>
    <w:rsid w:val="00494B4F"/>
    <w:rsid w:val="004974B8"/>
    <w:rsid w:val="004A083B"/>
    <w:rsid w:val="004A34A2"/>
    <w:rsid w:val="004A620F"/>
    <w:rsid w:val="004A7D0D"/>
    <w:rsid w:val="004B348D"/>
    <w:rsid w:val="004B568C"/>
    <w:rsid w:val="004B7FD9"/>
    <w:rsid w:val="004C6018"/>
    <w:rsid w:val="004C6092"/>
    <w:rsid w:val="004C7219"/>
    <w:rsid w:val="004D4A65"/>
    <w:rsid w:val="004D6430"/>
    <w:rsid w:val="004E14B7"/>
    <w:rsid w:val="004E2217"/>
    <w:rsid w:val="004E3102"/>
    <w:rsid w:val="004F600B"/>
    <w:rsid w:val="004F6724"/>
    <w:rsid w:val="005205CA"/>
    <w:rsid w:val="00521A57"/>
    <w:rsid w:val="00527F60"/>
    <w:rsid w:val="00533DC8"/>
    <w:rsid w:val="00564BAA"/>
    <w:rsid w:val="005668C3"/>
    <w:rsid w:val="005749E8"/>
    <w:rsid w:val="005866BA"/>
    <w:rsid w:val="00594165"/>
    <w:rsid w:val="00594944"/>
    <w:rsid w:val="0059692E"/>
    <w:rsid w:val="005A09F7"/>
    <w:rsid w:val="005B0670"/>
    <w:rsid w:val="005B112F"/>
    <w:rsid w:val="005C1331"/>
    <w:rsid w:val="005C3494"/>
    <w:rsid w:val="005C497A"/>
    <w:rsid w:val="005C52D6"/>
    <w:rsid w:val="005D76BF"/>
    <w:rsid w:val="005F20E9"/>
    <w:rsid w:val="005F724E"/>
    <w:rsid w:val="006000A1"/>
    <w:rsid w:val="00602263"/>
    <w:rsid w:val="00620361"/>
    <w:rsid w:val="00636F4E"/>
    <w:rsid w:val="00636FB6"/>
    <w:rsid w:val="00666101"/>
    <w:rsid w:val="00677A70"/>
    <w:rsid w:val="00681345"/>
    <w:rsid w:val="006855D4"/>
    <w:rsid w:val="0069323D"/>
    <w:rsid w:val="00693829"/>
    <w:rsid w:val="00693E5D"/>
    <w:rsid w:val="006954D6"/>
    <w:rsid w:val="006A4840"/>
    <w:rsid w:val="006A67E5"/>
    <w:rsid w:val="006B1A7C"/>
    <w:rsid w:val="006B6993"/>
    <w:rsid w:val="006C0CF8"/>
    <w:rsid w:val="006E3ADE"/>
    <w:rsid w:val="006E4C67"/>
    <w:rsid w:val="006E58CD"/>
    <w:rsid w:val="006F37FD"/>
    <w:rsid w:val="006F6132"/>
    <w:rsid w:val="007043F9"/>
    <w:rsid w:val="00704C9E"/>
    <w:rsid w:val="00706F2E"/>
    <w:rsid w:val="00711B69"/>
    <w:rsid w:val="0071235F"/>
    <w:rsid w:val="0072033B"/>
    <w:rsid w:val="00726FAD"/>
    <w:rsid w:val="00732CD7"/>
    <w:rsid w:val="00743D4A"/>
    <w:rsid w:val="0074456D"/>
    <w:rsid w:val="00745B4B"/>
    <w:rsid w:val="007610D3"/>
    <w:rsid w:val="00763969"/>
    <w:rsid w:val="0076580C"/>
    <w:rsid w:val="00783E66"/>
    <w:rsid w:val="007A07B7"/>
    <w:rsid w:val="007A0850"/>
    <w:rsid w:val="007A1B02"/>
    <w:rsid w:val="007A3E74"/>
    <w:rsid w:val="007A407F"/>
    <w:rsid w:val="007B6D68"/>
    <w:rsid w:val="007D3755"/>
    <w:rsid w:val="007E1892"/>
    <w:rsid w:val="00802C76"/>
    <w:rsid w:val="00805F0C"/>
    <w:rsid w:val="00813264"/>
    <w:rsid w:val="008140B6"/>
    <w:rsid w:val="008140FF"/>
    <w:rsid w:val="008255E1"/>
    <w:rsid w:val="0084295F"/>
    <w:rsid w:val="0084625A"/>
    <w:rsid w:val="008538BC"/>
    <w:rsid w:val="0086632B"/>
    <w:rsid w:val="00866EF4"/>
    <w:rsid w:val="00867FCA"/>
    <w:rsid w:val="00875C11"/>
    <w:rsid w:val="00885457"/>
    <w:rsid w:val="008860D2"/>
    <w:rsid w:val="00894DC7"/>
    <w:rsid w:val="008A27EF"/>
    <w:rsid w:val="008B27B9"/>
    <w:rsid w:val="008B6742"/>
    <w:rsid w:val="008C0224"/>
    <w:rsid w:val="008C0BE6"/>
    <w:rsid w:val="008C6BB0"/>
    <w:rsid w:val="008C745A"/>
    <w:rsid w:val="008D01BD"/>
    <w:rsid w:val="008D0BE6"/>
    <w:rsid w:val="008F2465"/>
    <w:rsid w:val="00903224"/>
    <w:rsid w:val="00904CDE"/>
    <w:rsid w:val="00906485"/>
    <w:rsid w:val="00911E68"/>
    <w:rsid w:val="00922259"/>
    <w:rsid w:val="0092667E"/>
    <w:rsid w:val="00944EEB"/>
    <w:rsid w:val="00946686"/>
    <w:rsid w:val="0095790F"/>
    <w:rsid w:val="00965231"/>
    <w:rsid w:val="00973879"/>
    <w:rsid w:val="00974C09"/>
    <w:rsid w:val="009756A6"/>
    <w:rsid w:val="00981392"/>
    <w:rsid w:val="00985249"/>
    <w:rsid w:val="0099166E"/>
    <w:rsid w:val="0099238B"/>
    <w:rsid w:val="00994D14"/>
    <w:rsid w:val="009A373B"/>
    <w:rsid w:val="009A6354"/>
    <w:rsid w:val="009B3576"/>
    <w:rsid w:val="009D3239"/>
    <w:rsid w:val="009D3846"/>
    <w:rsid w:val="009F785B"/>
    <w:rsid w:val="00A01274"/>
    <w:rsid w:val="00A03637"/>
    <w:rsid w:val="00A04EDA"/>
    <w:rsid w:val="00A25EF1"/>
    <w:rsid w:val="00A32F23"/>
    <w:rsid w:val="00A3421A"/>
    <w:rsid w:val="00A6096D"/>
    <w:rsid w:val="00A61A48"/>
    <w:rsid w:val="00A66558"/>
    <w:rsid w:val="00A676F8"/>
    <w:rsid w:val="00A67A17"/>
    <w:rsid w:val="00A71F92"/>
    <w:rsid w:val="00A7578E"/>
    <w:rsid w:val="00A83D1F"/>
    <w:rsid w:val="00A9271C"/>
    <w:rsid w:val="00A94333"/>
    <w:rsid w:val="00AA36B6"/>
    <w:rsid w:val="00AA772B"/>
    <w:rsid w:val="00AA7B2E"/>
    <w:rsid w:val="00AC1D65"/>
    <w:rsid w:val="00AE4718"/>
    <w:rsid w:val="00AE648C"/>
    <w:rsid w:val="00B01039"/>
    <w:rsid w:val="00B01224"/>
    <w:rsid w:val="00B06DE5"/>
    <w:rsid w:val="00B14A49"/>
    <w:rsid w:val="00B236DF"/>
    <w:rsid w:val="00B24972"/>
    <w:rsid w:val="00B3351D"/>
    <w:rsid w:val="00B529C7"/>
    <w:rsid w:val="00B52F7D"/>
    <w:rsid w:val="00B62B03"/>
    <w:rsid w:val="00B63BA9"/>
    <w:rsid w:val="00B660E9"/>
    <w:rsid w:val="00B673C8"/>
    <w:rsid w:val="00B67556"/>
    <w:rsid w:val="00B72422"/>
    <w:rsid w:val="00B746CA"/>
    <w:rsid w:val="00B7509D"/>
    <w:rsid w:val="00B76AFE"/>
    <w:rsid w:val="00B76F63"/>
    <w:rsid w:val="00B879BA"/>
    <w:rsid w:val="00B95259"/>
    <w:rsid w:val="00B9668B"/>
    <w:rsid w:val="00BA1790"/>
    <w:rsid w:val="00BA3055"/>
    <w:rsid w:val="00BA70D0"/>
    <w:rsid w:val="00BB2A41"/>
    <w:rsid w:val="00BB4893"/>
    <w:rsid w:val="00BC7F6A"/>
    <w:rsid w:val="00BD65D4"/>
    <w:rsid w:val="00BD7F8C"/>
    <w:rsid w:val="00BE3B82"/>
    <w:rsid w:val="00BE652B"/>
    <w:rsid w:val="00BE68F7"/>
    <w:rsid w:val="00BF16CC"/>
    <w:rsid w:val="00BF1875"/>
    <w:rsid w:val="00BF3DEE"/>
    <w:rsid w:val="00C27DF9"/>
    <w:rsid w:val="00C27E14"/>
    <w:rsid w:val="00C3343A"/>
    <w:rsid w:val="00C37D41"/>
    <w:rsid w:val="00C52B55"/>
    <w:rsid w:val="00C577F7"/>
    <w:rsid w:val="00C63639"/>
    <w:rsid w:val="00C6515C"/>
    <w:rsid w:val="00C67BDB"/>
    <w:rsid w:val="00C70011"/>
    <w:rsid w:val="00C7331B"/>
    <w:rsid w:val="00C7528C"/>
    <w:rsid w:val="00C771DF"/>
    <w:rsid w:val="00C81282"/>
    <w:rsid w:val="00C8716E"/>
    <w:rsid w:val="00C97C73"/>
    <w:rsid w:val="00C97F3D"/>
    <w:rsid w:val="00CA76B7"/>
    <w:rsid w:val="00CB3853"/>
    <w:rsid w:val="00CB59E7"/>
    <w:rsid w:val="00CC7D14"/>
    <w:rsid w:val="00CD05A4"/>
    <w:rsid w:val="00CD291A"/>
    <w:rsid w:val="00CD5C40"/>
    <w:rsid w:val="00CD7B99"/>
    <w:rsid w:val="00CE558A"/>
    <w:rsid w:val="00CE798C"/>
    <w:rsid w:val="00CF2B52"/>
    <w:rsid w:val="00D01B37"/>
    <w:rsid w:val="00D04C59"/>
    <w:rsid w:val="00D107A1"/>
    <w:rsid w:val="00D22CD6"/>
    <w:rsid w:val="00D23929"/>
    <w:rsid w:val="00D3242C"/>
    <w:rsid w:val="00D346D3"/>
    <w:rsid w:val="00D36DBD"/>
    <w:rsid w:val="00D41BDC"/>
    <w:rsid w:val="00D501FF"/>
    <w:rsid w:val="00D52945"/>
    <w:rsid w:val="00D66A52"/>
    <w:rsid w:val="00D7455B"/>
    <w:rsid w:val="00D75D33"/>
    <w:rsid w:val="00D815F7"/>
    <w:rsid w:val="00DC107F"/>
    <w:rsid w:val="00DC27A1"/>
    <w:rsid w:val="00DC3B08"/>
    <w:rsid w:val="00DD2811"/>
    <w:rsid w:val="00DD42D1"/>
    <w:rsid w:val="00DE046C"/>
    <w:rsid w:val="00DF43FE"/>
    <w:rsid w:val="00E015E0"/>
    <w:rsid w:val="00E02366"/>
    <w:rsid w:val="00E033FD"/>
    <w:rsid w:val="00E05FA4"/>
    <w:rsid w:val="00E066F7"/>
    <w:rsid w:val="00E06C6D"/>
    <w:rsid w:val="00E10673"/>
    <w:rsid w:val="00E14D19"/>
    <w:rsid w:val="00E2069C"/>
    <w:rsid w:val="00E219FD"/>
    <w:rsid w:val="00E272C0"/>
    <w:rsid w:val="00E278A3"/>
    <w:rsid w:val="00E37B38"/>
    <w:rsid w:val="00E43DE0"/>
    <w:rsid w:val="00E43F24"/>
    <w:rsid w:val="00E53E90"/>
    <w:rsid w:val="00E62BAE"/>
    <w:rsid w:val="00E66050"/>
    <w:rsid w:val="00E7092C"/>
    <w:rsid w:val="00E72A9A"/>
    <w:rsid w:val="00E83DC7"/>
    <w:rsid w:val="00E90CBD"/>
    <w:rsid w:val="00EA0B05"/>
    <w:rsid w:val="00EB4736"/>
    <w:rsid w:val="00EC2AC8"/>
    <w:rsid w:val="00ED5A48"/>
    <w:rsid w:val="00ED74A1"/>
    <w:rsid w:val="00EF6160"/>
    <w:rsid w:val="00F12A5C"/>
    <w:rsid w:val="00F12A94"/>
    <w:rsid w:val="00F14BC0"/>
    <w:rsid w:val="00F20839"/>
    <w:rsid w:val="00F314A1"/>
    <w:rsid w:val="00F36430"/>
    <w:rsid w:val="00F3798B"/>
    <w:rsid w:val="00F40963"/>
    <w:rsid w:val="00F51B83"/>
    <w:rsid w:val="00F521A8"/>
    <w:rsid w:val="00F72579"/>
    <w:rsid w:val="00F72942"/>
    <w:rsid w:val="00F7372A"/>
    <w:rsid w:val="00F747B5"/>
    <w:rsid w:val="00F76039"/>
    <w:rsid w:val="00F7608E"/>
    <w:rsid w:val="00F8065F"/>
    <w:rsid w:val="00F84AF6"/>
    <w:rsid w:val="00F91E32"/>
    <w:rsid w:val="00FA1DB1"/>
    <w:rsid w:val="00FB1FDD"/>
    <w:rsid w:val="00FB4269"/>
    <w:rsid w:val="00FB5263"/>
    <w:rsid w:val="00FB6E4C"/>
    <w:rsid w:val="00FC491F"/>
    <w:rsid w:val="00FE045F"/>
    <w:rsid w:val="00FE1790"/>
    <w:rsid w:val="00FE67E2"/>
    <w:rsid w:val="00FF229C"/>
    <w:rsid w:val="00FF2F84"/>
    <w:rsid w:val="00FF7C59"/>
    <w:rsid w:val="38524985"/>
    <w:rsid w:val="683C1B7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0A1"/>
    <w:pPr>
      <w:widowControl w:val="0"/>
      <w:jc w:val="both"/>
    </w:pPr>
    <w:rPr>
      <w:rFonts w:ascii="Times New Roman"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6000A1"/>
    <w:pPr>
      <w:ind w:leftChars="2500" w:left="100"/>
    </w:pPr>
  </w:style>
  <w:style w:type="paragraph" w:styleId="a4">
    <w:name w:val="footer"/>
    <w:basedOn w:val="a"/>
    <w:link w:val="Char0"/>
    <w:uiPriority w:val="99"/>
    <w:qFormat/>
    <w:rsid w:val="006000A1"/>
    <w:pPr>
      <w:tabs>
        <w:tab w:val="center" w:pos="4153"/>
        <w:tab w:val="right" w:pos="8306"/>
      </w:tabs>
      <w:snapToGrid w:val="0"/>
      <w:jc w:val="left"/>
    </w:pPr>
    <w:rPr>
      <w:sz w:val="18"/>
      <w:szCs w:val="18"/>
    </w:rPr>
  </w:style>
  <w:style w:type="paragraph" w:styleId="a5">
    <w:name w:val="header"/>
    <w:basedOn w:val="a"/>
    <w:link w:val="Char1"/>
    <w:uiPriority w:val="99"/>
    <w:qFormat/>
    <w:rsid w:val="006000A1"/>
    <w:pPr>
      <w:pBdr>
        <w:bottom w:val="single" w:sz="6" w:space="1" w:color="auto"/>
      </w:pBdr>
      <w:tabs>
        <w:tab w:val="center" w:pos="4153"/>
        <w:tab w:val="right" w:pos="8306"/>
      </w:tabs>
      <w:snapToGrid w:val="0"/>
      <w:jc w:val="center"/>
    </w:pPr>
    <w:rPr>
      <w:sz w:val="18"/>
      <w:szCs w:val="18"/>
    </w:rPr>
  </w:style>
  <w:style w:type="paragraph" w:styleId="a6">
    <w:name w:val="Normal (Web)"/>
    <w:basedOn w:val="a"/>
    <w:link w:val="Char2"/>
    <w:qFormat/>
    <w:rsid w:val="006000A1"/>
    <w:pPr>
      <w:widowControl/>
      <w:spacing w:before="100" w:beforeAutospacing="1" w:after="100" w:afterAutospacing="1"/>
      <w:jc w:val="left"/>
    </w:pPr>
    <w:rPr>
      <w:rFonts w:ascii="宋体" w:hAnsi="宋体"/>
      <w:kern w:val="0"/>
      <w:sz w:val="24"/>
      <w:szCs w:val="20"/>
      <w:lang/>
    </w:rPr>
  </w:style>
  <w:style w:type="table" w:styleId="a7">
    <w:name w:val="Table Grid"/>
    <w:basedOn w:val="a1"/>
    <w:uiPriority w:val="99"/>
    <w:qFormat/>
    <w:rsid w:val="006000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basedOn w:val="a0"/>
    <w:uiPriority w:val="99"/>
    <w:semiHidden/>
    <w:qFormat/>
    <w:rsid w:val="006000A1"/>
    <w:rPr>
      <w:rFonts w:cs="Times New Roman"/>
      <w:sz w:val="21"/>
      <w:szCs w:val="21"/>
    </w:rPr>
  </w:style>
  <w:style w:type="paragraph" w:customStyle="1" w:styleId="1">
    <w:name w:val="标题1"/>
    <w:basedOn w:val="a"/>
    <w:next w:val="a"/>
    <w:uiPriority w:val="99"/>
    <w:qFormat/>
    <w:rsid w:val="006000A1"/>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character" w:customStyle="1" w:styleId="Char1">
    <w:name w:val="页眉 Char"/>
    <w:basedOn w:val="a0"/>
    <w:link w:val="a5"/>
    <w:uiPriority w:val="99"/>
    <w:qFormat/>
    <w:locked/>
    <w:rsid w:val="006000A1"/>
    <w:rPr>
      <w:rFonts w:ascii="Times New Roman" w:eastAsia="宋体" w:hAnsi="Times New Roman" w:cs="Times New Roman"/>
      <w:sz w:val="18"/>
      <w:szCs w:val="18"/>
    </w:rPr>
  </w:style>
  <w:style w:type="character" w:customStyle="1" w:styleId="Char0">
    <w:name w:val="页脚 Char"/>
    <w:basedOn w:val="a0"/>
    <w:link w:val="a4"/>
    <w:uiPriority w:val="99"/>
    <w:qFormat/>
    <w:locked/>
    <w:rsid w:val="006000A1"/>
    <w:rPr>
      <w:rFonts w:ascii="Times New Roman" w:eastAsia="宋体" w:hAnsi="Times New Roman" w:cs="Times New Roman"/>
      <w:sz w:val="18"/>
      <w:szCs w:val="18"/>
    </w:rPr>
  </w:style>
  <w:style w:type="paragraph" w:styleId="a9">
    <w:name w:val="List Paragraph"/>
    <w:basedOn w:val="a"/>
    <w:uiPriority w:val="99"/>
    <w:qFormat/>
    <w:rsid w:val="006000A1"/>
    <w:pPr>
      <w:ind w:firstLineChars="200" w:firstLine="420"/>
    </w:pPr>
  </w:style>
  <w:style w:type="character" w:customStyle="1" w:styleId="Char">
    <w:name w:val="日期 Char"/>
    <w:basedOn w:val="a0"/>
    <w:link w:val="a3"/>
    <w:uiPriority w:val="99"/>
    <w:semiHidden/>
    <w:qFormat/>
    <w:locked/>
    <w:rsid w:val="006000A1"/>
    <w:rPr>
      <w:rFonts w:ascii="Times New Roman" w:eastAsia="宋体" w:hAnsi="Times New Roman" w:cs="Times New Roman"/>
      <w:sz w:val="24"/>
      <w:szCs w:val="24"/>
    </w:rPr>
  </w:style>
  <w:style w:type="character" w:customStyle="1" w:styleId="font61">
    <w:name w:val="font61"/>
    <w:basedOn w:val="a0"/>
    <w:uiPriority w:val="99"/>
    <w:qFormat/>
    <w:rsid w:val="006000A1"/>
    <w:rPr>
      <w:rFonts w:ascii="宋体" w:eastAsia="宋体" w:hAnsi="宋体" w:cs="宋体"/>
      <w:color w:val="000000"/>
      <w:sz w:val="22"/>
      <w:szCs w:val="22"/>
      <w:u w:val="none"/>
    </w:rPr>
  </w:style>
  <w:style w:type="character" w:customStyle="1" w:styleId="Char2">
    <w:name w:val="普通(网站) Char"/>
    <w:link w:val="a6"/>
    <w:qFormat/>
    <w:locked/>
    <w:rsid w:val="006000A1"/>
    <w:rPr>
      <w:rFonts w:ascii="宋体" w:eastAsia="宋体" w:hAnsi="宋体"/>
      <w:kern w:val="0"/>
      <w:sz w:val="24"/>
    </w:rPr>
  </w:style>
  <w:style w:type="paragraph" w:customStyle="1" w:styleId="10">
    <w:name w:val="列出段落1"/>
    <w:basedOn w:val="a"/>
    <w:uiPriority w:val="99"/>
    <w:qFormat/>
    <w:rsid w:val="006000A1"/>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718</Words>
  <Characters>4097</Characters>
  <Application>Microsoft Office Word</Application>
  <DocSecurity>0</DocSecurity>
  <Lines>34</Lines>
  <Paragraphs>9</Paragraphs>
  <ScaleCrop>false</ScaleCrop>
  <Company>Microsoft</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ghj</dc:creator>
  <cp:lastModifiedBy>ghj</cp:lastModifiedBy>
  <cp:revision>14</cp:revision>
  <cp:lastPrinted>2021-10-20T06:00:00Z</cp:lastPrinted>
  <dcterms:created xsi:type="dcterms:W3CDTF">2021-10-22T02:55:00Z</dcterms:created>
  <dcterms:modified xsi:type="dcterms:W3CDTF">2021-11-02T03:02:00Z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01160571EA554464AA0092573A160908</vt:lpwstr>
  </property>
</Properties>
</file>