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[2021]常钟行复第</w:t>
      </w:r>
      <w:r>
        <w:rPr>
          <w:rFonts w:hint="eastAsia" w:ascii="仿宋_GB2312" w:hAnsi="Calibri" w:eastAsia="仿宋_GB2312"/>
          <w:color w:val="000000"/>
          <w:sz w:val="32"/>
          <w:szCs w:val="32"/>
          <w:lang w:val="en-US" w:eastAsia="zh-CN"/>
        </w:rPr>
        <w:t>48</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申请人：</w:t>
      </w:r>
      <w:r>
        <w:rPr>
          <w:rFonts w:hint="eastAsia" w:ascii="仿宋_GB2312" w:hAnsi="Calibri" w:eastAsia="仿宋_GB2312"/>
          <w:sz w:val="32"/>
          <w:szCs w:val="32"/>
          <w:lang w:eastAsia="zh-CN"/>
        </w:rPr>
        <w:t>余某，女，汉族</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被申请人：常州市钟楼区人力资源和社会保障局</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法定代表人：刘立标   职务：局长</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住所地：常州市钟楼区星港路88号</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第三人：</w:t>
      </w:r>
      <w:r>
        <w:rPr>
          <w:rFonts w:hint="eastAsia" w:ascii="仿宋_GB2312" w:eastAsia="仿宋_GB2312"/>
          <w:sz w:val="32"/>
          <w:szCs w:val="32"/>
          <w:lang w:eastAsia="zh-CN"/>
        </w:rPr>
        <w:t>袁某</w:t>
      </w:r>
      <w:r>
        <w:rPr>
          <w:rFonts w:hint="eastAsia" w:ascii="仿宋_GB2312" w:eastAsia="仿宋_GB2312"/>
          <w:sz w:val="32"/>
          <w:szCs w:val="32"/>
        </w:rPr>
        <w:t>，</w:t>
      </w:r>
      <w:r>
        <w:rPr>
          <w:rFonts w:hint="eastAsia" w:ascii="仿宋_GB2312" w:eastAsia="仿宋_GB2312"/>
          <w:sz w:val="32"/>
          <w:szCs w:val="32"/>
          <w:lang w:eastAsia="zh-CN"/>
        </w:rPr>
        <w:t>女</w:t>
      </w:r>
      <w:r>
        <w:rPr>
          <w:rFonts w:hint="eastAsia" w:ascii="仿宋_GB2312" w:eastAsia="仿宋_GB2312"/>
          <w:sz w:val="32"/>
          <w:szCs w:val="32"/>
        </w:rPr>
        <w:t>，汉族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余某对</w:t>
      </w:r>
      <w:r>
        <w:rPr>
          <w:rFonts w:hint="eastAsia" w:ascii="仿宋_GB2312" w:eastAsia="仿宋_GB2312"/>
          <w:sz w:val="32"/>
          <w:szCs w:val="32"/>
          <w:lang w:val="en-US" w:eastAsia="zh-CN"/>
        </w:rPr>
        <w:t>被申请人</w:t>
      </w:r>
      <w:r>
        <w:rPr>
          <w:rFonts w:hint="eastAsia" w:ascii="仿宋_GB2312" w:hAnsi="Calibri" w:eastAsia="仿宋_GB2312"/>
          <w:sz w:val="32"/>
          <w:szCs w:val="32"/>
        </w:rPr>
        <w:t>常州市钟楼区人力资源和社会保障局</w:t>
      </w:r>
      <w:r>
        <w:rPr>
          <w:rFonts w:hint="eastAsia" w:ascii="仿宋_GB2312" w:eastAsia="仿宋_GB2312"/>
          <w:sz w:val="32"/>
          <w:szCs w:val="32"/>
          <w:lang w:eastAsia="zh-CN"/>
        </w:rPr>
        <w:t>作出的常钟人社工认字</w:t>
      </w:r>
      <w:r>
        <w:rPr>
          <w:rFonts w:hint="eastAsia" w:ascii="仿宋_GB2312" w:eastAsia="仿宋_GB2312"/>
          <w:sz w:val="32"/>
          <w:szCs w:val="32"/>
          <w:lang w:val="en-US" w:eastAsia="zh-CN"/>
        </w:rPr>
        <w:t>[2021]第某号</w:t>
      </w:r>
      <w:r>
        <w:rPr>
          <w:rFonts w:hint="eastAsia" w:ascii="仿宋_GB2312" w:eastAsia="仿宋_GB2312"/>
          <w:sz w:val="32"/>
          <w:szCs w:val="32"/>
          <w:lang w:eastAsia="zh-CN"/>
        </w:rPr>
        <w:t>《</w:t>
      </w:r>
      <w:r>
        <w:rPr>
          <w:rFonts w:hint="eastAsia" w:ascii="仿宋_GB2312" w:eastAsia="仿宋_GB2312"/>
          <w:sz w:val="32"/>
          <w:szCs w:val="32"/>
          <w:lang w:val="en-US" w:eastAsia="zh-CN"/>
        </w:rPr>
        <w:t>认定工伤决定</w:t>
      </w:r>
      <w:r>
        <w:rPr>
          <w:rFonts w:hint="eastAsia" w:ascii="仿宋_GB2312" w:eastAsia="仿宋_GB2312"/>
          <w:sz w:val="32"/>
          <w:szCs w:val="32"/>
          <w:lang w:eastAsia="zh-CN"/>
        </w:rPr>
        <w:t>书》</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日向本机关申请行政复议，</w:t>
      </w:r>
      <w:r>
        <w:rPr>
          <w:rFonts w:hint="eastAsia" w:ascii="仿宋_GB2312" w:eastAsia="仿宋_GB2312"/>
          <w:sz w:val="32"/>
          <w:szCs w:val="32"/>
          <w:lang w:eastAsia="zh-CN"/>
        </w:rPr>
        <w:t>因常州市某餐饮管理有限公司已于</w:t>
      </w:r>
      <w:r>
        <w:rPr>
          <w:rFonts w:hint="eastAsia" w:ascii="仿宋_GB2312" w:eastAsia="仿宋_GB2312"/>
          <w:sz w:val="32"/>
          <w:szCs w:val="32"/>
          <w:lang w:val="en-US" w:eastAsia="zh-CN"/>
        </w:rPr>
        <w:t>2021年9月16日</w:t>
      </w:r>
      <w:r>
        <w:rPr>
          <w:rFonts w:hint="eastAsia" w:ascii="仿宋_GB2312" w:eastAsia="仿宋_GB2312"/>
          <w:sz w:val="32"/>
          <w:szCs w:val="32"/>
          <w:lang w:eastAsia="zh-CN"/>
        </w:rPr>
        <w:t>注销，故以其法定代表人余某为申请人提起行政复议，</w:t>
      </w:r>
      <w:r>
        <w:rPr>
          <w:rFonts w:hint="eastAsia" w:ascii="仿宋_GB2312" w:eastAsia="仿宋_GB2312"/>
          <w:sz w:val="32"/>
          <w:szCs w:val="32"/>
        </w:rPr>
        <w:t>本机关依法予以受理。因</w:t>
      </w:r>
      <w:r>
        <w:rPr>
          <w:rFonts w:hint="eastAsia" w:ascii="仿宋_GB2312" w:eastAsia="仿宋_GB2312"/>
          <w:sz w:val="32"/>
          <w:szCs w:val="32"/>
          <w:lang w:eastAsia="zh-CN"/>
        </w:rPr>
        <w:t>袁某</w:t>
      </w:r>
      <w:r>
        <w:rPr>
          <w:rFonts w:hint="eastAsia" w:ascii="仿宋_GB2312" w:eastAsia="仿宋_GB2312"/>
          <w:sz w:val="32"/>
          <w:szCs w:val="32"/>
        </w:rPr>
        <w:t>与被申请人的具体行政行为存在利害关系，本机关通知其为第三人参加行政复议</w:t>
      </w:r>
      <w:r>
        <w:rPr>
          <w:rFonts w:hint="eastAsia" w:ascii="仿宋_GB2312" w:eastAsia="仿宋_GB2312"/>
          <w:sz w:val="32"/>
          <w:szCs w:val="32"/>
          <w:lang w:eastAsia="zh-CN"/>
        </w:rPr>
        <w:t>。</w:t>
      </w:r>
      <w:r>
        <w:rPr>
          <w:rFonts w:hint="eastAsia" w:ascii="仿宋_GB2312" w:eastAsia="仿宋_GB2312"/>
          <w:sz w:val="32"/>
          <w:szCs w:val="32"/>
        </w:rPr>
        <w:t>本案现已复议终结。</w:t>
      </w:r>
    </w:p>
    <w:p>
      <w:pPr>
        <w:spacing w:line="560" w:lineRule="exact"/>
        <w:ind w:firstLine="640" w:firstLineChars="200"/>
        <w:rPr>
          <w:rFonts w:hint="default" w:ascii="仿宋_GB2312" w:hAnsi="Calibri" w:eastAsia="仿宋_GB2312"/>
          <w:sz w:val="32"/>
          <w:szCs w:val="32"/>
          <w:highlight w:val="none"/>
          <w:lang w:val="en-US" w:eastAsia="zh-CN"/>
        </w:rPr>
      </w:pPr>
      <w:r>
        <w:rPr>
          <w:rFonts w:hint="eastAsia" w:ascii="仿宋_GB2312" w:eastAsia="仿宋_GB2312"/>
          <w:color w:val="000000"/>
          <w:sz w:val="32"/>
          <w:szCs w:val="32"/>
          <w:highlight w:val="none"/>
        </w:rPr>
        <w:t>申请人请求：请求撤销</w:t>
      </w:r>
      <w:r>
        <w:rPr>
          <w:rFonts w:hint="eastAsia" w:ascii="仿宋_GB2312" w:hAnsi="Calibri" w:eastAsia="仿宋_GB2312"/>
          <w:sz w:val="32"/>
          <w:szCs w:val="32"/>
          <w:highlight w:val="none"/>
        </w:rPr>
        <w:t>常州市钟楼区人力资源和社会保障局</w:t>
      </w:r>
      <w:r>
        <w:rPr>
          <w:rFonts w:hint="eastAsia" w:ascii="仿宋_GB2312" w:hAnsi="Calibri" w:eastAsia="仿宋_GB2312"/>
          <w:sz w:val="32"/>
          <w:szCs w:val="32"/>
          <w:highlight w:val="none"/>
          <w:lang w:eastAsia="zh-CN"/>
        </w:rPr>
        <w:t>对袁某认定工伤决定书（</w:t>
      </w:r>
      <w:r>
        <w:rPr>
          <w:rFonts w:hint="eastAsia" w:ascii="仿宋_GB2312" w:eastAsia="仿宋_GB2312"/>
          <w:sz w:val="32"/>
          <w:szCs w:val="32"/>
          <w:highlight w:val="none"/>
          <w:lang w:eastAsia="zh-CN"/>
        </w:rPr>
        <w:t>常钟人社工认字</w:t>
      </w:r>
      <w:r>
        <w:rPr>
          <w:rFonts w:hint="eastAsia" w:ascii="仿宋_GB2312" w:eastAsia="仿宋_GB2312"/>
          <w:sz w:val="32"/>
          <w:szCs w:val="32"/>
          <w:highlight w:val="none"/>
          <w:lang w:val="en-US" w:eastAsia="zh-CN"/>
        </w:rPr>
        <w:t>[2021]第某号</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认定工伤决定</w:t>
      </w:r>
      <w:r>
        <w:rPr>
          <w:rFonts w:hint="eastAsia" w:ascii="仿宋_GB2312" w:eastAsia="仿宋_GB2312"/>
          <w:sz w:val="32"/>
          <w:szCs w:val="32"/>
          <w:highlight w:val="none"/>
          <w:lang w:eastAsia="zh-CN"/>
        </w:rPr>
        <w:t>书》</w:t>
      </w:r>
      <w:r>
        <w:rPr>
          <w:rFonts w:hint="eastAsia" w:ascii="仿宋_GB2312" w:hAnsi="Calibri" w:eastAsia="仿宋_GB2312"/>
          <w:sz w:val="32"/>
          <w:szCs w:val="32"/>
          <w:highlight w:val="none"/>
          <w:lang w:eastAsia="zh-CN"/>
        </w:rPr>
        <w:t>），重新作出工伤认定结论。依法认定袁某在</w:t>
      </w:r>
      <w:r>
        <w:rPr>
          <w:rFonts w:hint="eastAsia" w:ascii="仿宋_GB2312" w:hAnsi="Calibri" w:eastAsia="仿宋_GB2312"/>
          <w:sz w:val="32"/>
          <w:szCs w:val="32"/>
          <w:highlight w:val="none"/>
          <w:lang w:val="en-US" w:eastAsia="zh-CN"/>
        </w:rPr>
        <w:t>2020年12月1日受伤为非因工受伤不属于工伤。</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申请人称：</w:t>
      </w:r>
      <w:r>
        <w:rPr>
          <w:rFonts w:hint="eastAsia" w:ascii="仿宋_GB2312" w:hAnsi="Calibri" w:eastAsia="仿宋_GB2312"/>
          <w:sz w:val="32"/>
          <w:szCs w:val="32"/>
          <w:lang w:eastAsia="zh-CN"/>
        </w:rPr>
        <w:t>申请人因对钟楼区人力资源和社会保障局2021年8月12日作出的常钟人社工认字第某号&lt;认定工伤决定书&gt;处理决定不服，现依法向贵局申请行政复议。&lt;工伤认定决定书&gt;仅仅只用寥寥五个字：“经调查核实”，就当然得出，袁某2020年12月1日因路上遭遇事故导致上肢和下肢多发性骨折，股骨劲股折（右），肱骨外科颈骨折（右）情况属实之结论，显然不能立，更没有列明和其调查核实的经过和依据，属于认定事实不清，程序违法。其次袁某事故过后一个月时间，袁某老公来单位拿工资才提到其事情，我还问了袁某情况，其老公回答没事的，在之后找我签字，说赔偿误工费，其老公还说袁某事情和本店没有关系。本单位对袁某其事故路上是不是非必经之路，都没明确表明。本单位帮忙签字，念其之前在这上班、同情、人道主义。其次被申请人也没有调查出事在别单位工作过。综上所述，被申请人常钟人社工认字第某号，事实不清，证据不属实，向贵局申请行政复议，请求依法撤销被申请人常钟人社工认字第某号&lt;认定工伤决定书&gt;，重新作出工伤认定结论。</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被申请人称：一、本机关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ascii="仿宋_GB2312" w:hAnsi="Calibri" w:eastAsia="仿宋_GB2312"/>
          <w:sz w:val="32"/>
          <w:szCs w:val="32"/>
          <w:lang w:eastAsia="zh-CN"/>
        </w:rPr>
        <w:t>（</w:t>
      </w:r>
      <w:r>
        <w:rPr>
          <w:rFonts w:hint="eastAsia" w:ascii="仿宋_GB2312" w:hAnsi="Calibri" w:eastAsia="仿宋_GB2312"/>
          <w:sz w:val="32"/>
          <w:szCs w:val="32"/>
        </w:rPr>
        <w:t>省政府令第103号</w:t>
      </w:r>
      <w:r>
        <w:rPr>
          <w:rFonts w:hint="eastAsia" w:ascii="仿宋_GB2312" w:hAnsi="Calibri" w:eastAsia="仿宋_GB2312"/>
          <w:sz w:val="32"/>
          <w:szCs w:val="32"/>
          <w:lang w:eastAsia="zh-CN"/>
        </w:rPr>
        <w:t>）</w:t>
      </w:r>
      <w:r>
        <w:rPr>
          <w:rFonts w:hint="eastAsia" w:ascii="仿宋_GB2312" w:hAnsi="Calibri" w:eastAsia="仿宋_GB2312"/>
          <w:sz w:val="32"/>
          <w:szCs w:val="32"/>
        </w:rPr>
        <w:t>第十二条规定，向用人单位所在地设区的市的人民政府确定的社会保险行政部门提出工伤认定申请。经常州市政府同意的《常州市市本级统筹区工伤认定管辖规定》</w:t>
      </w:r>
      <w:r>
        <w:rPr>
          <w:rFonts w:hint="eastAsia" w:ascii="仿宋_GB2312" w:hAnsi="Calibri" w:eastAsia="仿宋_GB2312"/>
          <w:sz w:val="32"/>
          <w:szCs w:val="32"/>
          <w:lang w:eastAsia="zh-CN"/>
        </w:rPr>
        <w:t>（</w:t>
      </w:r>
      <w:r>
        <w:rPr>
          <w:rFonts w:hint="eastAsia" w:ascii="仿宋_GB2312" w:hAnsi="Calibri" w:eastAsia="仿宋_GB2312"/>
          <w:sz w:val="32"/>
          <w:szCs w:val="32"/>
        </w:rPr>
        <w:t>常人社规[2018]1号</w:t>
      </w:r>
      <w:r>
        <w:rPr>
          <w:rFonts w:hint="eastAsia" w:ascii="仿宋_GB2312" w:hAnsi="Calibri" w:eastAsia="仿宋_GB2312"/>
          <w:sz w:val="32"/>
          <w:szCs w:val="32"/>
          <w:lang w:eastAsia="zh-CN"/>
        </w:rPr>
        <w:t>）</w:t>
      </w:r>
      <w:r>
        <w:rPr>
          <w:rFonts w:hint="eastAsia" w:ascii="仿宋_GB2312" w:hAnsi="Calibri" w:eastAsia="仿宋_GB2312"/>
          <w:sz w:val="32"/>
          <w:szCs w:val="32"/>
        </w:rPr>
        <w:t>规定，按照住所地管辖原则，常州市钟楼区人力资源和社会保障行政部门负责辖区内用人单位工伤认定及相关工作。根据上述规定，本机关依法具有对管辖区内工伤认定的法定职权及</w:t>
      </w:r>
      <w:r>
        <w:rPr>
          <w:rFonts w:hint="eastAsia" w:ascii="仿宋_GB2312" w:hAnsi="Calibri" w:eastAsia="仿宋_GB2312"/>
          <w:sz w:val="32"/>
          <w:szCs w:val="32"/>
          <w:lang w:eastAsia="zh-CN"/>
        </w:rPr>
        <w:t>管辖权。</w:t>
      </w:r>
      <w:r>
        <w:rPr>
          <w:rFonts w:hint="eastAsia" w:ascii="仿宋_GB2312" w:hAnsi="Calibri" w:eastAsia="仿宋_GB2312"/>
          <w:sz w:val="32"/>
          <w:szCs w:val="32"/>
        </w:rPr>
        <w:t>二、工伤认定程序合法。2021年5月17日，申请人</w:t>
      </w:r>
      <w:r>
        <w:rPr>
          <w:rFonts w:hint="eastAsia" w:ascii="仿宋_GB2312" w:hAnsi="Calibri" w:eastAsia="仿宋_GB2312"/>
          <w:sz w:val="32"/>
          <w:szCs w:val="32"/>
          <w:lang w:eastAsia="zh-CN"/>
        </w:rPr>
        <w:t>袁某</w:t>
      </w:r>
      <w:r>
        <w:rPr>
          <w:rFonts w:hint="eastAsia" w:ascii="仿宋_GB2312" w:hAnsi="Calibri" w:eastAsia="仿宋_GB2312"/>
          <w:sz w:val="32"/>
          <w:szCs w:val="32"/>
        </w:rPr>
        <w:t>向我局提起工伤认定申请，我局于同日发出《工伤认定申请补正材料通知书》。补正期满后，我局于2021年6月17日受理</w:t>
      </w:r>
      <w:r>
        <w:rPr>
          <w:rFonts w:hint="eastAsia" w:ascii="仿宋_GB2312" w:hAnsi="Calibri" w:eastAsia="仿宋_GB2312"/>
          <w:sz w:val="32"/>
          <w:szCs w:val="32"/>
          <w:lang w:eastAsia="zh-CN"/>
        </w:rPr>
        <w:t>袁某</w:t>
      </w:r>
      <w:r>
        <w:rPr>
          <w:rFonts w:hint="eastAsia" w:ascii="仿宋_GB2312" w:hAnsi="Calibri" w:eastAsia="仿宋_GB2312"/>
          <w:sz w:val="32"/>
          <w:szCs w:val="32"/>
        </w:rPr>
        <w:t>的工伤认定申请，并向常州市</w:t>
      </w:r>
      <w:r>
        <w:rPr>
          <w:rFonts w:hint="eastAsia" w:ascii="仿宋_GB2312" w:hAnsi="Calibri" w:eastAsia="仿宋_GB2312"/>
          <w:sz w:val="32"/>
          <w:szCs w:val="32"/>
          <w:lang w:eastAsia="zh-CN"/>
        </w:rPr>
        <w:t>某</w:t>
      </w:r>
      <w:r>
        <w:rPr>
          <w:rFonts w:hint="eastAsia" w:ascii="仿宋_GB2312" w:hAnsi="Calibri" w:eastAsia="仿宋_GB2312"/>
          <w:sz w:val="32"/>
          <w:szCs w:val="32"/>
        </w:rPr>
        <w:t>餐饮管理有限公司邮寄送达《工伤认定申请受理决定书》和《工伤认定举证通知书》。2021年7月28日，我局向常州市</w:t>
      </w:r>
      <w:r>
        <w:rPr>
          <w:rFonts w:hint="eastAsia" w:ascii="仿宋_GB2312" w:hAnsi="Calibri" w:eastAsia="仿宋_GB2312"/>
          <w:sz w:val="32"/>
          <w:szCs w:val="32"/>
          <w:lang w:eastAsia="zh-CN"/>
        </w:rPr>
        <w:t>某</w:t>
      </w:r>
      <w:r>
        <w:rPr>
          <w:rFonts w:hint="eastAsia" w:ascii="仿宋_GB2312" w:hAnsi="Calibri" w:eastAsia="仿宋_GB2312"/>
          <w:sz w:val="32"/>
          <w:szCs w:val="32"/>
        </w:rPr>
        <w:t>餐饮管理有限公司邮寄送达《限期配合调查通知》。经过调查，我局于2021年8月12日作出常钟人社工认字[2021]第</w:t>
      </w:r>
      <w:r>
        <w:rPr>
          <w:rFonts w:hint="eastAsia" w:ascii="仿宋_GB2312" w:hAnsi="Calibri" w:eastAsia="仿宋_GB2312"/>
          <w:sz w:val="32"/>
          <w:szCs w:val="32"/>
          <w:lang w:eastAsia="zh-CN"/>
        </w:rPr>
        <w:t>某</w:t>
      </w:r>
      <w:r>
        <w:rPr>
          <w:rFonts w:hint="eastAsia" w:ascii="仿宋_GB2312" w:hAnsi="Calibri" w:eastAsia="仿宋_GB2312"/>
          <w:sz w:val="32"/>
          <w:szCs w:val="32"/>
        </w:rPr>
        <w:t>号《认定工伤决定书》，并依法送达双方当事人。三、我局认定为工伤的事实及理由。我局经调查核实情况如下</w:t>
      </w:r>
      <w:r>
        <w:rPr>
          <w:rFonts w:hint="eastAsia" w:ascii="仿宋_GB2312" w:hAnsi="Calibri" w:eastAsia="仿宋_GB2312"/>
          <w:sz w:val="32"/>
          <w:szCs w:val="32"/>
          <w:lang w:eastAsia="zh-CN"/>
        </w:rPr>
        <w:t>：</w:t>
      </w:r>
      <w:r>
        <w:rPr>
          <w:rFonts w:hint="eastAsia" w:ascii="仿宋_GB2312" w:hAnsi="Calibri" w:eastAsia="仿宋_GB2312"/>
          <w:sz w:val="32"/>
          <w:szCs w:val="32"/>
        </w:rPr>
        <w:t>2020年12月1日5时48分许，</w:t>
      </w:r>
      <w:r>
        <w:rPr>
          <w:rFonts w:hint="eastAsia" w:ascii="仿宋_GB2312" w:hAnsi="Calibri" w:eastAsia="仿宋_GB2312"/>
          <w:sz w:val="32"/>
          <w:szCs w:val="32"/>
          <w:lang w:eastAsia="zh-CN"/>
        </w:rPr>
        <w:t>袁某</w:t>
      </w:r>
      <w:r>
        <w:rPr>
          <w:rFonts w:hint="eastAsia" w:ascii="仿宋_GB2312" w:hAnsi="Calibri" w:eastAsia="仿宋_GB2312"/>
          <w:sz w:val="32"/>
          <w:szCs w:val="32"/>
        </w:rPr>
        <w:t>驾驶自行车上班途经中吴大道东龙路路口时，与一辆小型轿车相擦，发生本人负同等责任的交通事故导致受伤，后经常州市中医医院诊断为</w:t>
      </w:r>
      <w:r>
        <w:rPr>
          <w:rFonts w:hint="eastAsia" w:ascii="仿宋_GB2312" w:hAnsi="Calibri" w:eastAsia="仿宋_GB2312"/>
          <w:sz w:val="32"/>
          <w:szCs w:val="32"/>
          <w:lang w:eastAsia="zh-CN"/>
        </w:rPr>
        <w:t>：</w:t>
      </w:r>
      <w:r>
        <w:rPr>
          <w:rFonts w:hint="eastAsia" w:ascii="仿宋_GB2312" w:hAnsi="Calibri" w:eastAsia="仿宋_GB2312"/>
          <w:sz w:val="32"/>
          <w:szCs w:val="32"/>
        </w:rPr>
        <w:t>上肢伴下肢多发性骨折，股骨颈股折(右)，肱骨外科颈骨折(右)。四、我局作出工伤认定决定的法律依据。根据《工伤保险条例》第十四条第(六)项规定，在上下班途中，受到非本人主要责任的交通事故伤害的，应当认定为工伤。</w:t>
      </w:r>
      <w:r>
        <w:rPr>
          <w:rFonts w:hint="eastAsia" w:ascii="仿宋_GB2312" w:hAnsi="Calibri" w:eastAsia="仿宋_GB2312"/>
          <w:sz w:val="32"/>
          <w:szCs w:val="32"/>
          <w:lang w:eastAsia="zh-CN"/>
        </w:rPr>
        <w:t>袁某</w:t>
      </w:r>
      <w:r>
        <w:rPr>
          <w:rFonts w:hint="eastAsia" w:ascii="仿宋_GB2312" w:hAnsi="Calibri" w:eastAsia="仿宋_GB2312"/>
          <w:sz w:val="32"/>
          <w:szCs w:val="32"/>
        </w:rPr>
        <w:t xml:space="preserve">受到的事故伤害，符合《工伤保险条例》(国务院令第586号)第十四条第(六)项之规定，属于工伤认定范围，应当认定为工伤。我局根据《工伤保险条例》第十四条第(六)项规定作出的常钟人社工认字[2021]第 </w:t>
      </w:r>
      <w:r>
        <w:rPr>
          <w:rFonts w:hint="eastAsia" w:ascii="仿宋_GB2312" w:hAnsi="Calibri" w:eastAsia="仿宋_GB2312"/>
          <w:sz w:val="32"/>
          <w:szCs w:val="32"/>
          <w:lang w:eastAsia="zh-CN"/>
        </w:rPr>
        <w:t>某</w:t>
      </w:r>
      <w:r>
        <w:rPr>
          <w:rFonts w:hint="eastAsia" w:ascii="仿宋_GB2312" w:hAnsi="Calibri" w:eastAsia="仿宋_GB2312"/>
          <w:sz w:val="32"/>
          <w:szCs w:val="32"/>
        </w:rPr>
        <w:t xml:space="preserve"> 号《认定工伤决定书》，事实清楚、证据确凿、适用法律法规正确、程序合法，请常州市钟楼区人民政府依法维持我局作出的认定工伤决定。</w:t>
      </w:r>
    </w:p>
    <w:p>
      <w:pPr>
        <w:spacing w:line="560" w:lineRule="exact"/>
        <w:ind w:firstLine="640" w:firstLineChars="200"/>
        <w:rPr>
          <w:rFonts w:hint="eastAsia" w:ascii="仿宋_GB2312" w:hAnsi="Calibri" w:eastAsia="仿宋_GB2312"/>
          <w:color w:val="000000" w:themeColor="text1"/>
          <w:sz w:val="32"/>
          <w:szCs w:val="32"/>
          <w:highlight w:val="none"/>
          <w:lang w:eastAsia="zh-CN"/>
          <w14:textFill>
            <w14:solidFill>
              <w14:schemeClr w14:val="tx1"/>
            </w14:solidFill>
          </w14:textFill>
        </w:rPr>
      </w:pPr>
      <w:r>
        <w:rPr>
          <w:rFonts w:hint="eastAsia" w:ascii="仿宋_GB2312" w:hAnsi="Calibri" w:eastAsia="仿宋_GB2312"/>
          <w:sz w:val="32"/>
          <w:szCs w:val="32"/>
        </w:rPr>
        <w:t>经审理查明，</w:t>
      </w:r>
      <w:r>
        <w:rPr>
          <w:rFonts w:hint="eastAsia" w:ascii="仿宋_GB2312" w:hAnsi="Calibri" w:eastAsia="仿宋_GB2312"/>
          <w:sz w:val="32"/>
          <w:szCs w:val="32"/>
          <w:highlight w:val="none"/>
          <w:lang w:eastAsia="zh-CN"/>
        </w:rPr>
        <w:t>第三人家庭住址为常州市武进区牛塘镇</w:t>
      </w:r>
      <w:r>
        <w:rPr>
          <w:rFonts w:hint="eastAsia" w:ascii="仿宋_GB2312" w:hAnsi="Calibri" w:eastAsia="仿宋_GB2312"/>
          <w:sz w:val="32"/>
          <w:szCs w:val="32"/>
          <w:highlight w:val="none"/>
          <w:lang w:val="en-US" w:eastAsia="zh-CN"/>
        </w:rPr>
        <w:t>，其单位地址为常州市钟楼区陈渡新苑。第三人上班需途经东龙路、中吴大道、白云南路，第三人上班时间为早上六点半到下午三点。</w:t>
      </w:r>
      <w:r>
        <w:rPr>
          <w:rFonts w:hint="eastAsia" w:ascii="仿宋_GB2312" w:hAnsi="Calibri" w:eastAsia="仿宋_GB2312"/>
          <w:sz w:val="32"/>
          <w:szCs w:val="32"/>
          <w:highlight w:val="none"/>
        </w:rPr>
        <w:t>202</w:t>
      </w:r>
      <w:r>
        <w:rPr>
          <w:rFonts w:hint="eastAsia" w:ascii="仿宋_GB2312" w:hAnsi="Calibri" w:eastAsia="仿宋_GB2312"/>
          <w:sz w:val="32"/>
          <w:szCs w:val="32"/>
          <w:highlight w:val="none"/>
          <w:lang w:val="en-US" w:eastAsia="zh-CN"/>
        </w:rPr>
        <w:t>0</w:t>
      </w:r>
      <w:r>
        <w:rPr>
          <w:rFonts w:hint="eastAsia" w:ascii="仿宋_GB2312" w:hAnsi="Calibri" w:eastAsia="仿宋_GB2312"/>
          <w:sz w:val="32"/>
          <w:szCs w:val="32"/>
          <w:highlight w:val="none"/>
        </w:rPr>
        <w:t>年</w:t>
      </w:r>
      <w:r>
        <w:rPr>
          <w:rFonts w:hint="eastAsia" w:ascii="仿宋_GB2312" w:hAnsi="Calibri" w:eastAsia="仿宋_GB2312"/>
          <w:sz w:val="32"/>
          <w:szCs w:val="32"/>
          <w:highlight w:val="none"/>
          <w:lang w:val="en-US" w:eastAsia="zh-CN"/>
        </w:rPr>
        <w:t>12</w:t>
      </w:r>
      <w:r>
        <w:rPr>
          <w:rFonts w:hint="eastAsia" w:ascii="仿宋_GB2312" w:hAnsi="Calibri" w:eastAsia="仿宋_GB2312"/>
          <w:sz w:val="32"/>
          <w:szCs w:val="32"/>
          <w:highlight w:val="none"/>
        </w:rPr>
        <w:t>月</w:t>
      </w: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rPr>
        <w:t>日</w:t>
      </w:r>
      <w:r>
        <w:rPr>
          <w:rFonts w:hint="eastAsia" w:ascii="仿宋_GB2312" w:hAnsi="Calibri" w:eastAsia="仿宋_GB2312"/>
          <w:sz w:val="32"/>
          <w:szCs w:val="32"/>
          <w:highlight w:val="none"/>
          <w:lang w:val="en-US" w:eastAsia="zh-CN"/>
        </w:rPr>
        <w:t>05</w:t>
      </w:r>
      <w:r>
        <w:rPr>
          <w:rFonts w:hint="eastAsia" w:ascii="仿宋_GB2312" w:hAnsi="Calibri" w:eastAsia="仿宋_GB2312"/>
          <w:sz w:val="32"/>
          <w:szCs w:val="32"/>
          <w:highlight w:val="none"/>
        </w:rPr>
        <w:t>时</w:t>
      </w:r>
      <w:r>
        <w:rPr>
          <w:rFonts w:hint="eastAsia" w:ascii="仿宋_GB2312" w:hAnsi="Calibri" w:eastAsia="仿宋_GB2312"/>
          <w:sz w:val="32"/>
          <w:szCs w:val="32"/>
          <w:highlight w:val="none"/>
          <w:lang w:val="en-US" w:eastAsia="zh-CN"/>
        </w:rPr>
        <w:t>48</w:t>
      </w:r>
      <w:r>
        <w:rPr>
          <w:rFonts w:hint="eastAsia" w:ascii="仿宋_GB2312" w:hAnsi="Calibri" w:eastAsia="仿宋_GB2312"/>
          <w:sz w:val="32"/>
          <w:szCs w:val="32"/>
          <w:highlight w:val="none"/>
        </w:rPr>
        <w:t>分许，</w:t>
      </w:r>
      <w:r>
        <w:rPr>
          <w:rFonts w:hint="eastAsia" w:ascii="仿宋_GB2312" w:hAnsi="Calibri" w:eastAsia="仿宋_GB2312"/>
          <w:sz w:val="32"/>
          <w:szCs w:val="32"/>
          <w:highlight w:val="none"/>
          <w:lang w:val="en-US" w:eastAsia="zh-CN"/>
        </w:rPr>
        <w:t>第三人驾驶</w:t>
      </w:r>
      <w:r>
        <w:rPr>
          <w:rFonts w:hint="eastAsia" w:ascii="仿宋_GB2312" w:hAnsi="Calibri" w:eastAsia="仿宋_GB2312"/>
          <w:sz w:val="32"/>
          <w:szCs w:val="32"/>
          <w:highlight w:val="none"/>
        </w:rPr>
        <w:t>自行车</w:t>
      </w:r>
      <w:r>
        <w:rPr>
          <w:rFonts w:hint="eastAsia" w:ascii="仿宋_GB2312" w:hAnsi="Calibri" w:eastAsia="仿宋_GB2312"/>
          <w:sz w:val="32"/>
          <w:szCs w:val="32"/>
          <w:highlight w:val="none"/>
          <w:lang w:eastAsia="zh-CN"/>
        </w:rPr>
        <w:t>上班</w:t>
      </w:r>
      <w:r>
        <w:rPr>
          <w:rFonts w:hint="eastAsia" w:ascii="仿宋_GB2312" w:hAnsi="Calibri" w:eastAsia="仿宋_GB2312"/>
          <w:sz w:val="32"/>
          <w:szCs w:val="32"/>
          <w:highlight w:val="none"/>
        </w:rPr>
        <w:t>途经</w:t>
      </w:r>
      <w:r>
        <w:rPr>
          <w:rFonts w:hint="eastAsia" w:ascii="仿宋_GB2312" w:hAnsi="Calibri" w:eastAsia="仿宋_GB2312"/>
          <w:sz w:val="32"/>
          <w:szCs w:val="32"/>
          <w:highlight w:val="none"/>
          <w:lang w:eastAsia="zh-CN"/>
        </w:rPr>
        <w:t>中吴大道东龙路</w:t>
      </w:r>
      <w:r>
        <w:rPr>
          <w:rFonts w:hint="eastAsia" w:ascii="仿宋_GB2312" w:hAnsi="Calibri" w:eastAsia="仿宋_GB2312"/>
          <w:sz w:val="32"/>
          <w:szCs w:val="32"/>
          <w:highlight w:val="none"/>
        </w:rPr>
        <w:t>路口时，与一辆小型轿车</w:t>
      </w:r>
      <w:r>
        <w:rPr>
          <w:rFonts w:hint="eastAsia" w:ascii="仿宋_GB2312" w:hAnsi="Calibri" w:eastAsia="仿宋_GB2312"/>
          <w:sz w:val="32"/>
          <w:szCs w:val="32"/>
          <w:highlight w:val="none"/>
          <w:lang w:eastAsia="zh-CN"/>
        </w:rPr>
        <w:t>相擦</w:t>
      </w:r>
      <w:r>
        <w:rPr>
          <w:rFonts w:hint="eastAsia" w:ascii="仿宋_GB2312" w:hAnsi="Calibri" w:eastAsia="仿宋_GB2312"/>
          <w:sz w:val="32"/>
          <w:szCs w:val="32"/>
          <w:highlight w:val="none"/>
        </w:rPr>
        <w:t>，发生本人</w:t>
      </w:r>
      <w:r>
        <w:rPr>
          <w:rFonts w:hint="eastAsia" w:ascii="仿宋_GB2312" w:hAnsi="Calibri" w:eastAsia="仿宋_GB2312"/>
          <w:sz w:val="32"/>
          <w:szCs w:val="32"/>
          <w:highlight w:val="none"/>
          <w:lang w:eastAsia="zh-CN"/>
        </w:rPr>
        <w:t>负同等责任的交通事故导致受伤</w:t>
      </w:r>
      <w:r>
        <w:rPr>
          <w:rFonts w:hint="eastAsia" w:ascii="仿宋_GB2312" w:hAnsi="Calibri" w:eastAsia="仿宋_GB2312"/>
          <w:sz w:val="32"/>
          <w:szCs w:val="32"/>
          <w:highlight w:val="none"/>
        </w:rPr>
        <w:t>，后经常州市中医医院诊断为</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rPr>
        <w:t>上肢伴下肢多发性骨折，股骨颈股折(右)，肱骨外科颈骨折(右)。2021年</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月1</w:t>
      </w:r>
      <w:r>
        <w:rPr>
          <w:rFonts w:hint="eastAsia" w:ascii="仿宋_GB2312" w:hAnsi="Calibri" w:eastAsia="仿宋_GB2312"/>
          <w:sz w:val="32"/>
          <w:szCs w:val="32"/>
          <w:lang w:val="en-US" w:eastAsia="zh-CN"/>
        </w:rPr>
        <w:t>7</w:t>
      </w:r>
      <w:r>
        <w:rPr>
          <w:rFonts w:hint="eastAsia" w:ascii="仿宋_GB2312" w:hAnsi="Calibri" w:eastAsia="仿宋_GB2312"/>
          <w:sz w:val="32"/>
          <w:szCs w:val="32"/>
        </w:rPr>
        <w:t>日，</w:t>
      </w:r>
      <w:r>
        <w:rPr>
          <w:rFonts w:hint="eastAsia" w:ascii="仿宋_GB2312" w:hAnsi="Calibri" w:eastAsia="仿宋_GB2312"/>
          <w:sz w:val="32"/>
          <w:szCs w:val="32"/>
          <w:lang w:val="en-US" w:eastAsia="zh-CN"/>
        </w:rPr>
        <w:t>第三人</w:t>
      </w:r>
      <w:r>
        <w:rPr>
          <w:rFonts w:hint="eastAsia" w:ascii="仿宋_GB2312" w:hAnsi="Calibri" w:eastAsia="仿宋_GB2312"/>
          <w:sz w:val="32"/>
          <w:szCs w:val="32"/>
        </w:rPr>
        <w:t>向</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提起工伤认定申请，同日</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发出《工伤认定申请</w:t>
      </w:r>
      <w:r>
        <w:rPr>
          <w:rFonts w:hint="eastAsia" w:ascii="仿宋_GB2312" w:hAnsi="Calibri" w:eastAsia="仿宋_GB2312"/>
          <w:sz w:val="32"/>
          <w:szCs w:val="32"/>
          <w:lang w:eastAsia="zh-CN"/>
        </w:rPr>
        <w:t>补正材料通知书</w:t>
      </w:r>
      <w:r>
        <w:rPr>
          <w:rFonts w:hint="eastAsia" w:ascii="仿宋_GB2312" w:hAnsi="Calibri" w:eastAsia="仿宋_GB2312"/>
          <w:sz w:val="32"/>
          <w:szCs w:val="32"/>
        </w:rPr>
        <w:t>》，</w:t>
      </w:r>
      <w:r>
        <w:rPr>
          <w:rFonts w:hint="eastAsia" w:ascii="仿宋_GB2312" w:hAnsi="Calibri" w:eastAsia="仿宋_GB2312"/>
          <w:sz w:val="32"/>
          <w:szCs w:val="32"/>
          <w:lang w:eastAsia="zh-CN"/>
        </w:rPr>
        <w:t>要求</w:t>
      </w:r>
      <w:r>
        <w:rPr>
          <w:rFonts w:hint="eastAsia" w:ascii="仿宋_GB2312" w:hAnsi="Calibri" w:eastAsia="仿宋_GB2312"/>
          <w:sz w:val="32"/>
          <w:szCs w:val="32"/>
          <w:lang w:val="en-US" w:eastAsia="zh-CN"/>
        </w:rPr>
        <w:t>第三人</w:t>
      </w:r>
      <w:r>
        <w:rPr>
          <w:rFonts w:hint="eastAsia" w:ascii="仿宋_GB2312" w:hAnsi="Calibri" w:eastAsia="仿宋_GB2312"/>
          <w:sz w:val="32"/>
          <w:szCs w:val="32"/>
          <w:lang w:eastAsia="zh-CN"/>
        </w:rPr>
        <w:t>补正劳动关系证明。</w:t>
      </w:r>
      <w:r>
        <w:rPr>
          <w:rFonts w:hint="eastAsia" w:ascii="仿宋_GB2312" w:hAnsi="Calibri" w:eastAsia="仿宋_GB2312"/>
          <w:sz w:val="32"/>
          <w:szCs w:val="32"/>
          <w:highlight w:val="none"/>
          <w:lang w:eastAsia="zh-CN"/>
        </w:rPr>
        <w:t>第三人在法定期限内，补正误工证明和工资单证实其与常州市某餐饮管理有限公司存在劳动关系。</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6</w:t>
      </w:r>
      <w:r>
        <w:rPr>
          <w:rFonts w:hint="eastAsia" w:ascii="仿宋_GB2312" w:hAnsi="Calibri" w:eastAsia="仿宋_GB2312"/>
          <w:color w:val="000000" w:themeColor="text1"/>
          <w:sz w:val="32"/>
          <w:szCs w:val="32"/>
          <w:highlight w:val="none"/>
          <w14:textFill>
            <w14:solidFill>
              <w14:schemeClr w14:val="tx1"/>
            </w14:solidFill>
          </w14:textFill>
        </w:rPr>
        <w:t>月</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17</w:t>
      </w:r>
      <w:r>
        <w:rPr>
          <w:rFonts w:hint="eastAsia" w:ascii="仿宋_GB2312" w:hAnsi="Calibri" w:eastAsia="仿宋_GB2312"/>
          <w:color w:val="000000" w:themeColor="text1"/>
          <w:sz w:val="32"/>
          <w:szCs w:val="32"/>
          <w:highlight w:val="none"/>
          <w14:textFill>
            <w14:solidFill>
              <w14:schemeClr w14:val="tx1"/>
            </w14:solidFill>
          </w14:textFill>
        </w:rPr>
        <w:t>日</w:t>
      </w:r>
      <w:r>
        <w:rPr>
          <w:rFonts w:hint="eastAsia" w:ascii="仿宋_GB2312" w:hAnsi="Calibri" w:eastAsia="仿宋_GB2312"/>
          <w:color w:val="000000" w:themeColor="text1"/>
          <w:sz w:val="32"/>
          <w:szCs w:val="32"/>
          <w:highlight w:val="none"/>
          <w:lang w:eastAsia="zh-CN"/>
          <w14:textFill>
            <w14:solidFill>
              <w14:schemeClr w14:val="tx1"/>
            </w14:solidFill>
          </w14:textFill>
        </w:rPr>
        <w:t>，</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被申请人受理第三人的工伤认定申请，并于6月22日</w:t>
      </w:r>
      <w:r>
        <w:rPr>
          <w:rFonts w:hint="eastAsia" w:ascii="仿宋_GB2312" w:hAnsi="Calibri" w:eastAsia="仿宋_GB2312"/>
          <w:color w:val="000000" w:themeColor="text1"/>
          <w:sz w:val="32"/>
          <w:szCs w:val="32"/>
          <w:highlight w:val="none"/>
          <w14:textFill>
            <w14:solidFill>
              <w14:schemeClr w14:val="tx1"/>
            </w14:solidFill>
          </w14:textFill>
        </w:rPr>
        <w:t>向</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申请人</w:t>
      </w:r>
      <w:r>
        <w:rPr>
          <w:rFonts w:hint="eastAsia" w:ascii="仿宋_GB2312" w:hAnsi="Calibri" w:eastAsia="仿宋_GB2312"/>
          <w:color w:val="000000" w:themeColor="text1"/>
          <w:sz w:val="32"/>
          <w:szCs w:val="32"/>
          <w:highlight w:val="none"/>
          <w14:textFill>
            <w14:solidFill>
              <w14:schemeClr w14:val="tx1"/>
            </w14:solidFill>
          </w14:textFill>
        </w:rPr>
        <w:t>邮寄送达《工伤认定申请受理决定书》和《工伤认定举证通知书》。</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7月26日，被申请人对第三人进行调查并制作调查笔录。7</w:t>
      </w:r>
      <w:r>
        <w:rPr>
          <w:rFonts w:hint="eastAsia" w:ascii="仿宋_GB2312" w:hAnsi="Calibri" w:eastAsia="仿宋_GB2312"/>
          <w:color w:val="000000" w:themeColor="text1"/>
          <w:sz w:val="32"/>
          <w:szCs w:val="32"/>
          <w:highlight w:val="none"/>
          <w14:textFill>
            <w14:solidFill>
              <w14:schemeClr w14:val="tx1"/>
            </w14:solidFill>
          </w14:textFill>
        </w:rPr>
        <w:t>月</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28</w:t>
      </w:r>
      <w:r>
        <w:rPr>
          <w:rFonts w:hint="eastAsia" w:ascii="仿宋_GB2312" w:hAnsi="Calibri" w:eastAsia="仿宋_GB2312"/>
          <w:color w:val="000000" w:themeColor="text1"/>
          <w:sz w:val="32"/>
          <w:szCs w:val="32"/>
          <w:highlight w:val="none"/>
          <w14:textFill>
            <w14:solidFill>
              <w14:schemeClr w14:val="tx1"/>
            </w14:solidFill>
          </w14:textFill>
        </w:rPr>
        <w:t>日</w:t>
      </w:r>
      <w:r>
        <w:rPr>
          <w:rFonts w:hint="eastAsia" w:ascii="仿宋_GB2312" w:hAnsi="Calibri" w:eastAsia="仿宋_GB2312"/>
          <w:color w:val="000000" w:themeColor="text1"/>
          <w:sz w:val="32"/>
          <w:szCs w:val="32"/>
          <w:highlight w:val="none"/>
          <w:lang w:eastAsia="zh-CN"/>
          <w14:textFill>
            <w14:solidFill>
              <w14:schemeClr w14:val="tx1"/>
            </w14:solidFill>
          </w14:textFill>
        </w:rPr>
        <w:t>，</w:t>
      </w:r>
      <w:r>
        <w:rPr>
          <w:rFonts w:hint="eastAsia" w:ascii="仿宋_GB2312" w:hAnsi="Calibri" w:eastAsia="仿宋_GB2312"/>
          <w:color w:val="000000" w:themeColor="text1"/>
          <w:sz w:val="32"/>
          <w:szCs w:val="32"/>
          <w:highlight w:val="none"/>
          <w:lang w:val="en-US" w:eastAsia="zh-CN"/>
          <w14:textFill>
            <w14:solidFill>
              <w14:schemeClr w14:val="tx1"/>
            </w14:solidFill>
          </w14:textFill>
        </w:rPr>
        <w:t>被申请人向申请人邮寄送达《限期配合调查通知》。8月3日、8月10日，被申请人对申请人及其员工进行调查并制作调查笔录，申请人于8月10日提交举证材料。8月12日，被申请人</w:t>
      </w:r>
      <w:r>
        <w:rPr>
          <w:rFonts w:hint="eastAsia" w:ascii="仿宋_GB2312" w:hAnsi="Calibri" w:eastAsia="仿宋_GB2312"/>
          <w:color w:val="000000" w:themeColor="text1"/>
          <w:sz w:val="32"/>
          <w:szCs w:val="32"/>
          <w:highlight w:val="none"/>
          <w14:textFill>
            <w14:solidFill>
              <w14:schemeClr w14:val="tx1"/>
            </w14:solidFill>
          </w14:textFill>
        </w:rPr>
        <w:t>作出常钟人社工认字[2021]第</w:t>
      </w:r>
      <w:r>
        <w:rPr>
          <w:rFonts w:hint="eastAsia" w:ascii="仿宋_GB2312" w:hAnsi="Calibri" w:eastAsia="仿宋_GB2312"/>
          <w:color w:val="000000" w:themeColor="text1"/>
          <w:sz w:val="32"/>
          <w:szCs w:val="32"/>
          <w:highlight w:val="none"/>
          <w:lang w:eastAsia="zh-CN"/>
          <w14:textFill>
            <w14:solidFill>
              <w14:schemeClr w14:val="tx1"/>
            </w14:solidFill>
          </w14:textFill>
        </w:rPr>
        <w:t>某</w:t>
      </w:r>
      <w:r>
        <w:rPr>
          <w:rFonts w:hint="eastAsia" w:ascii="仿宋_GB2312" w:hAnsi="Calibri" w:eastAsia="仿宋_GB2312"/>
          <w:color w:val="000000" w:themeColor="text1"/>
          <w:sz w:val="32"/>
          <w:szCs w:val="32"/>
          <w:highlight w:val="none"/>
          <w14:textFill>
            <w14:solidFill>
              <w14:schemeClr w14:val="tx1"/>
            </w14:solidFill>
          </w14:textFill>
        </w:rPr>
        <w:t>号《认定工伤决定书》，并依法送达双方当事人。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上述事实，有下列证据证明：1.工伤认定申请表；2.企业登记资料</w:t>
      </w:r>
      <w:r>
        <w:rPr>
          <w:rFonts w:hint="eastAsia" w:ascii="仿宋_GB2312" w:hAnsi="Calibri" w:eastAsia="仿宋_GB2312"/>
          <w:sz w:val="32"/>
          <w:szCs w:val="32"/>
          <w:lang w:val="en-US" w:eastAsia="zh-CN"/>
        </w:rPr>
        <w:t>查询表和</w:t>
      </w:r>
      <w:r>
        <w:rPr>
          <w:rFonts w:hint="eastAsia" w:ascii="仿宋_GB2312" w:hAnsi="Calibri" w:eastAsia="仿宋_GB2312"/>
          <w:sz w:val="32"/>
          <w:szCs w:val="32"/>
        </w:rPr>
        <w:t>受伤职工身份</w:t>
      </w:r>
      <w:r>
        <w:rPr>
          <w:rFonts w:hint="eastAsia" w:ascii="仿宋_GB2312" w:hAnsi="Calibri" w:eastAsia="仿宋_GB2312"/>
          <w:sz w:val="32"/>
          <w:szCs w:val="32"/>
          <w:lang w:val="en-US" w:eastAsia="zh-CN"/>
        </w:rPr>
        <w:t>信息</w:t>
      </w:r>
      <w:r>
        <w:rPr>
          <w:rFonts w:hint="eastAsia" w:ascii="仿宋_GB2312" w:hAnsi="Calibri" w:eastAsia="仿宋_GB2312"/>
          <w:sz w:val="32"/>
          <w:szCs w:val="32"/>
        </w:rPr>
        <w:t>；3.</w:t>
      </w:r>
      <w:r>
        <w:rPr>
          <w:rFonts w:hint="eastAsia" w:ascii="仿宋_GB2312" w:hAnsi="Calibri" w:eastAsia="仿宋_GB2312"/>
          <w:sz w:val="32"/>
          <w:szCs w:val="32"/>
          <w:lang w:val="en-US" w:eastAsia="zh-CN"/>
        </w:rPr>
        <w:t>职工方授权委托书及受委托人身份信息</w:t>
      </w:r>
      <w:r>
        <w:rPr>
          <w:rFonts w:hint="eastAsia" w:ascii="仿宋_GB2312" w:hAnsi="Calibri" w:eastAsia="仿宋_GB2312"/>
          <w:sz w:val="32"/>
          <w:szCs w:val="32"/>
        </w:rPr>
        <w:t>；4.</w:t>
      </w:r>
      <w:r>
        <w:rPr>
          <w:rFonts w:hint="eastAsia" w:ascii="仿宋_GB2312" w:hAnsi="Calibri" w:eastAsia="仿宋_GB2312"/>
          <w:sz w:val="32"/>
          <w:szCs w:val="32"/>
          <w:lang w:val="en-US" w:eastAsia="zh-CN"/>
        </w:rPr>
        <w:t>误工证明、工资单、工作照片</w:t>
      </w:r>
      <w:r>
        <w:rPr>
          <w:rFonts w:hint="eastAsia" w:ascii="仿宋_GB2312" w:hAnsi="Calibri" w:eastAsia="仿宋_GB2312"/>
          <w:sz w:val="32"/>
          <w:szCs w:val="32"/>
        </w:rPr>
        <w:t>；5.</w:t>
      </w:r>
      <w:r>
        <w:rPr>
          <w:rFonts w:hint="eastAsia" w:ascii="仿宋_GB2312" w:hAnsi="Calibri" w:eastAsia="仿宋_GB2312"/>
          <w:sz w:val="32"/>
          <w:szCs w:val="32"/>
          <w:lang w:val="en-US" w:eastAsia="zh-CN"/>
        </w:rPr>
        <w:t>道路交通事故认定书、路线图、居住证明</w:t>
      </w:r>
      <w:r>
        <w:rPr>
          <w:rFonts w:hint="eastAsia" w:ascii="仿宋_GB2312" w:hAnsi="Calibri" w:eastAsia="仿宋_GB2312"/>
          <w:sz w:val="32"/>
          <w:szCs w:val="32"/>
        </w:rPr>
        <w:t>；6.</w:t>
      </w:r>
      <w:r>
        <w:rPr>
          <w:rFonts w:hint="eastAsia" w:ascii="仿宋_GB2312" w:hAnsi="Calibri" w:eastAsia="仿宋_GB2312"/>
          <w:sz w:val="32"/>
          <w:szCs w:val="32"/>
          <w:lang w:val="en-US" w:eastAsia="zh-CN"/>
        </w:rPr>
        <w:t>单位方举证材料</w:t>
      </w:r>
      <w:r>
        <w:rPr>
          <w:rFonts w:hint="eastAsia" w:ascii="仿宋_GB2312" w:hAnsi="Calibri" w:eastAsia="仿宋_GB2312"/>
          <w:sz w:val="32"/>
          <w:szCs w:val="32"/>
        </w:rPr>
        <w:t>；7.</w:t>
      </w:r>
      <w:r>
        <w:rPr>
          <w:rFonts w:hint="eastAsia" w:ascii="仿宋_GB2312" w:hAnsi="Calibri" w:eastAsia="仿宋_GB2312"/>
          <w:sz w:val="32"/>
          <w:szCs w:val="32"/>
          <w:lang w:val="en-US" w:eastAsia="zh-CN"/>
        </w:rPr>
        <w:t>职工方认定调查笔录</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8.单位方认定调查笔录；9.单位方身份证明材料；10.证人工伤认定调查笔录及身份信息；11.病历、出院记录；12.送达地址确认书、补正通知书、受理决定书、举证通知书、限期配合调查通知、认定决定书及送达回证。</w:t>
      </w:r>
    </w:p>
    <w:p>
      <w:pPr>
        <w:spacing w:line="560" w:lineRule="exact"/>
        <w:ind w:firstLine="640" w:firstLineChars="200"/>
        <w:rPr>
          <w:rFonts w:hint="default" w:ascii="仿宋_GB2312" w:eastAsia="仿宋_GB2312" w:cs="宋体"/>
          <w:b w:val="0"/>
          <w:bCs/>
          <w:sz w:val="32"/>
          <w:szCs w:val="32"/>
          <w:highlight w:val="yellow"/>
        </w:rPr>
      </w:pPr>
      <w:r>
        <w:rPr>
          <w:rFonts w:hint="eastAsia" w:ascii="仿宋_GB2312" w:hAnsi="Calibri" w:eastAsia="仿宋_GB2312"/>
          <w:sz w:val="32"/>
          <w:szCs w:val="32"/>
        </w:rPr>
        <w:t>本机关认为：一、</w:t>
      </w:r>
      <w:r>
        <w:rPr>
          <w:rFonts w:hint="eastAsia" w:ascii="仿宋_GB2312" w:hAnsi="Calibri" w:eastAsia="仿宋_GB2312"/>
          <w:sz w:val="32"/>
          <w:szCs w:val="32"/>
          <w:lang w:val="en-US" w:eastAsia="zh-CN"/>
        </w:rPr>
        <w:t>根据</w:t>
      </w:r>
      <w:r>
        <w:rPr>
          <w:rFonts w:hint="eastAsia" w:ascii="仿宋_GB2312" w:hAnsi="Calibri" w:eastAsia="仿宋_GB2312"/>
          <w:sz w:val="32"/>
          <w:szCs w:val="32"/>
        </w:rPr>
        <w:t>《工伤保险条例》第五条第二款规定：“县级以上地方各级人民政府社会保险行政部门负责本行政区域内的工伤保险工作。”被申请人负责本辖区内用人单位工伤认定及相关工作，依法具有对管辖区内工伤认定的法定职权及管辖权。二、</w:t>
      </w:r>
      <w:r>
        <w:rPr>
          <w:rFonts w:hint="eastAsia" w:ascii="仿宋_GB2312" w:eastAsia="仿宋_GB2312" w:cs="宋体"/>
          <w:b w:val="0"/>
          <w:bCs/>
          <w:sz w:val="32"/>
          <w:szCs w:val="32"/>
          <w:highlight w:val="none"/>
          <w:lang w:val="en-US" w:eastAsia="zh-CN"/>
        </w:rPr>
        <w:t>根据</w:t>
      </w:r>
      <w:r>
        <w:rPr>
          <w:rFonts w:ascii="仿宋_GB2312" w:eastAsia="仿宋_GB2312" w:cs="宋体"/>
          <w:b w:val="0"/>
          <w:bCs/>
          <w:sz w:val="32"/>
          <w:szCs w:val="32"/>
          <w:highlight w:val="none"/>
        </w:rPr>
        <w:t>《工伤保险条例》</w:t>
      </w:r>
      <w:r>
        <w:rPr>
          <w:rFonts w:hint="eastAsia" w:ascii="仿宋_GB2312" w:eastAsia="仿宋_GB2312" w:cs="宋体"/>
          <w:b w:val="0"/>
          <w:bCs/>
          <w:sz w:val="32"/>
          <w:szCs w:val="32"/>
          <w:highlight w:val="none"/>
          <w:lang w:val="en-US" w:eastAsia="zh-CN"/>
        </w:rPr>
        <w:t>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default" w:ascii="仿宋_GB2312" w:eastAsia="仿宋_GB2312" w:cs="宋体"/>
          <w:b w:val="0"/>
          <w:bCs/>
          <w:sz w:val="32"/>
          <w:szCs w:val="32"/>
          <w:highlight w:val="none"/>
          <w:lang w:val="en-US" w:eastAsia="zh-CN"/>
        </w:rPr>
        <w:t>”</w:t>
      </w:r>
      <w:r>
        <w:rPr>
          <w:rFonts w:hint="eastAsia" w:ascii="仿宋_GB2312" w:hAnsi="Calibri" w:eastAsia="仿宋_GB2312"/>
          <w:sz w:val="32"/>
          <w:szCs w:val="32"/>
        </w:rPr>
        <w:t>第二十条第一款规定：“社会保险行政部门应当自受理工伤认定申请之日起60日内作出工伤认定的决定，并书面通知申请工伤认定的职工或者其近亲属和该职工所在单位。”2021年</w:t>
      </w:r>
      <w:r>
        <w:rPr>
          <w:rFonts w:hint="eastAsia" w:ascii="仿宋_GB2312" w:hAnsi="Calibri" w:eastAsia="仿宋_GB2312"/>
          <w:sz w:val="32"/>
          <w:szCs w:val="32"/>
          <w:lang w:val="en-US" w:eastAsia="zh-CN"/>
        </w:rPr>
        <w:t>5</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17</w:t>
      </w:r>
      <w:r>
        <w:rPr>
          <w:rFonts w:hint="eastAsia" w:ascii="仿宋_GB2312" w:hAnsi="Calibri" w:eastAsia="仿宋_GB2312"/>
          <w:sz w:val="32"/>
          <w:szCs w:val="32"/>
        </w:rPr>
        <w:t>日，第三人</w:t>
      </w:r>
      <w:r>
        <w:rPr>
          <w:rFonts w:hint="eastAsia" w:ascii="仿宋_GB2312" w:hAnsi="Calibri" w:eastAsia="仿宋_GB2312"/>
          <w:sz w:val="32"/>
          <w:szCs w:val="32"/>
          <w:highlight w:val="none"/>
        </w:rPr>
        <w:t>向</w:t>
      </w:r>
      <w:r>
        <w:rPr>
          <w:rFonts w:hint="eastAsia" w:ascii="仿宋_GB2312" w:hAnsi="Calibri" w:eastAsia="仿宋_GB2312"/>
          <w:sz w:val="32"/>
          <w:szCs w:val="32"/>
          <w:highlight w:val="none"/>
          <w:lang w:val="en-US" w:eastAsia="zh-CN"/>
        </w:rPr>
        <w:t>被申请人</w:t>
      </w:r>
      <w:r>
        <w:rPr>
          <w:rFonts w:hint="eastAsia" w:ascii="仿宋_GB2312" w:hAnsi="Calibri" w:eastAsia="仿宋_GB2312"/>
          <w:sz w:val="32"/>
          <w:szCs w:val="32"/>
          <w:highlight w:val="none"/>
        </w:rPr>
        <w:t>提起工伤认定申请</w:t>
      </w:r>
      <w:r>
        <w:rPr>
          <w:rFonts w:hint="eastAsia" w:ascii="仿宋_GB2312" w:hAnsi="Calibri" w:eastAsia="仿宋_GB2312"/>
          <w:sz w:val="32"/>
          <w:szCs w:val="32"/>
        </w:rPr>
        <w:t>，被申请人于当日发出《工伤认定申请补正材料通知书》。</w:t>
      </w:r>
      <w:r>
        <w:rPr>
          <w:rFonts w:hint="eastAsia" w:ascii="仿宋_GB2312" w:hAnsi="Calibri" w:eastAsia="仿宋_GB2312"/>
          <w:sz w:val="32"/>
          <w:szCs w:val="32"/>
          <w:lang w:val="en-US" w:eastAsia="zh-CN"/>
        </w:rPr>
        <w:t>6</w:t>
      </w:r>
      <w:r>
        <w:rPr>
          <w:rFonts w:hint="eastAsia" w:ascii="仿宋_GB2312" w:hAnsi="Calibri" w:eastAsia="仿宋_GB2312"/>
          <w:sz w:val="32"/>
          <w:szCs w:val="32"/>
        </w:rPr>
        <w:t>月17日，被申请人受理第三人的工伤认定申请，于</w:t>
      </w:r>
      <w:r>
        <w:rPr>
          <w:rFonts w:hint="eastAsia" w:ascii="仿宋_GB2312" w:hAnsi="Calibri" w:eastAsia="仿宋_GB2312"/>
          <w:sz w:val="32"/>
          <w:szCs w:val="32"/>
          <w:lang w:val="en-US" w:eastAsia="zh-CN"/>
        </w:rPr>
        <w:t>6</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23</w:t>
      </w:r>
      <w:r>
        <w:rPr>
          <w:rFonts w:hint="eastAsia" w:ascii="仿宋_GB2312" w:hAnsi="Calibri" w:eastAsia="仿宋_GB2312"/>
          <w:sz w:val="32"/>
          <w:szCs w:val="32"/>
        </w:rPr>
        <w:t>日向申请人邮寄</w:t>
      </w:r>
      <w:r>
        <w:rPr>
          <w:rFonts w:hint="eastAsia" w:ascii="仿宋_GB2312" w:hAnsi="Calibri" w:eastAsia="仿宋_GB2312"/>
          <w:sz w:val="32"/>
          <w:szCs w:val="32"/>
          <w:lang w:val="en-US" w:eastAsia="zh-CN"/>
        </w:rPr>
        <w:t>送达</w:t>
      </w:r>
      <w:r>
        <w:rPr>
          <w:rFonts w:hint="eastAsia" w:ascii="仿宋_GB2312" w:hAnsi="Calibri" w:eastAsia="仿宋_GB2312"/>
          <w:sz w:val="32"/>
          <w:szCs w:val="32"/>
        </w:rPr>
        <w:t>《工伤认定申请受理决定书》</w:t>
      </w:r>
      <w:r>
        <w:rPr>
          <w:rFonts w:hint="eastAsia" w:ascii="仿宋_GB2312" w:hAnsi="Calibri" w:eastAsia="仿宋_GB2312"/>
          <w:sz w:val="32"/>
          <w:szCs w:val="32"/>
          <w:lang w:eastAsia="zh-CN"/>
        </w:rPr>
        <w:t>，</w:t>
      </w:r>
      <w:r>
        <w:rPr>
          <w:rFonts w:hint="eastAsia" w:ascii="仿宋_GB2312" w:hAnsi="Calibri" w:eastAsia="仿宋_GB2312"/>
          <w:sz w:val="32"/>
          <w:szCs w:val="32"/>
          <w:highlight w:val="none"/>
          <w:lang w:val="en-US" w:eastAsia="zh-CN"/>
        </w:rPr>
        <w:t>并在法定期限内，依法调查取证。8</w:t>
      </w:r>
      <w:r>
        <w:rPr>
          <w:rFonts w:hint="eastAsia" w:ascii="仿宋_GB2312" w:hAnsi="Calibri" w:eastAsia="仿宋_GB2312"/>
          <w:sz w:val="32"/>
          <w:szCs w:val="32"/>
          <w:highlight w:val="none"/>
        </w:rPr>
        <w:t>月</w:t>
      </w:r>
      <w:r>
        <w:rPr>
          <w:rFonts w:hint="eastAsia" w:ascii="仿宋_GB2312" w:hAnsi="Calibri" w:eastAsia="仿宋_GB2312"/>
          <w:sz w:val="32"/>
          <w:szCs w:val="32"/>
          <w:highlight w:val="none"/>
          <w:lang w:val="en-US" w:eastAsia="zh-CN"/>
        </w:rPr>
        <w:t>12</w:t>
      </w:r>
      <w:r>
        <w:rPr>
          <w:rFonts w:hint="eastAsia" w:ascii="仿宋_GB2312" w:hAnsi="Calibri" w:eastAsia="仿宋_GB2312"/>
          <w:sz w:val="32"/>
          <w:szCs w:val="32"/>
          <w:highlight w:val="none"/>
        </w:rPr>
        <w:t>日</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lang w:val="en-US" w:eastAsia="zh-CN"/>
        </w:rPr>
        <w:t>被申请人</w:t>
      </w:r>
      <w:r>
        <w:rPr>
          <w:rFonts w:hint="eastAsia" w:ascii="仿宋_GB2312" w:hAnsi="Calibri" w:eastAsia="仿宋_GB2312"/>
          <w:sz w:val="32"/>
          <w:szCs w:val="32"/>
          <w:highlight w:val="none"/>
        </w:rPr>
        <w:t>作出常钟人社工认字[2021]第</w:t>
      </w:r>
      <w:r>
        <w:rPr>
          <w:rFonts w:hint="eastAsia" w:ascii="仿宋_GB2312" w:hAnsi="Calibri" w:eastAsia="仿宋_GB2312"/>
          <w:sz w:val="32"/>
          <w:szCs w:val="32"/>
          <w:highlight w:val="none"/>
          <w:lang w:val="en-US" w:eastAsia="zh-CN"/>
        </w:rPr>
        <w:t>某</w:t>
      </w:r>
      <w:r>
        <w:rPr>
          <w:rFonts w:hint="eastAsia" w:ascii="仿宋_GB2312" w:hAnsi="Calibri" w:eastAsia="仿宋_GB2312"/>
          <w:sz w:val="32"/>
          <w:szCs w:val="32"/>
          <w:highlight w:val="none"/>
        </w:rPr>
        <w:t>号《认定工伤决定书》</w:t>
      </w:r>
      <w:r>
        <w:rPr>
          <w:rFonts w:hint="eastAsia" w:ascii="仿宋_GB2312" w:hAnsi="Calibri" w:eastAsia="仿宋_GB2312"/>
          <w:sz w:val="32"/>
          <w:szCs w:val="32"/>
          <w:highlight w:val="none"/>
          <w:lang w:val="en-US" w:eastAsia="zh-CN"/>
        </w:rPr>
        <w:t>并依法送达双方，程序符合规定</w:t>
      </w:r>
      <w:r>
        <w:rPr>
          <w:rFonts w:hint="eastAsia" w:ascii="仿宋_GB2312" w:hAnsi="Calibri" w:eastAsia="仿宋_GB2312"/>
          <w:sz w:val="32"/>
          <w:szCs w:val="32"/>
          <w:highlight w:val="none"/>
        </w:rPr>
        <w:t>。</w:t>
      </w:r>
      <w:r>
        <w:rPr>
          <w:rFonts w:hint="eastAsia" w:ascii="仿宋_GB2312" w:hAnsi="Calibri" w:eastAsia="仿宋_GB2312"/>
          <w:sz w:val="32"/>
          <w:szCs w:val="32"/>
        </w:rPr>
        <w:t>三、</w:t>
      </w:r>
      <w:r>
        <w:rPr>
          <w:rFonts w:hint="eastAsia" w:ascii="仿宋_GB2312" w:hAnsi="Calibri" w:eastAsia="仿宋_GB2312"/>
          <w:sz w:val="32"/>
          <w:szCs w:val="32"/>
          <w:lang w:val="en-US" w:eastAsia="zh-CN"/>
        </w:rPr>
        <w:t>根据《工伤保险条例》第十四条第（</w:t>
      </w:r>
      <w:r>
        <w:rPr>
          <w:rFonts w:hint="eastAsia" w:ascii="仿宋_GB2312" w:eastAsia="仿宋_GB2312" w:cs="宋体"/>
          <w:b w:val="0"/>
          <w:bCs/>
          <w:sz w:val="32"/>
          <w:szCs w:val="32"/>
          <w:highlight w:val="none"/>
          <w:lang w:val="en-US" w:eastAsia="zh-CN"/>
        </w:rPr>
        <w:t>六</w:t>
      </w:r>
      <w:r>
        <w:rPr>
          <w:rFonts w:hint="eastAsia" w:ascii="仿宋_GB2312" w:hAnsi="Calibri" w:eastAsia="仿宋_GB2312"/>
          <w:sz w:val="32"/>
          <w:szCs w:val="32"/>
          <w:lang w:val="en-US" w:eastAsia="zh-CN"/>
        </w:rPr>
        <w:t>）</w:t>
      </w:r>
      <w:r>
        <w:rPr>
          <w:rFonts w:ascii="仿宋_GB2312" w:eastAsia="仿宋_GB2312" w:cs="宋体"/>
          <w:b w:val="0"/>
          <w:bCs/>
          <w:sz w:val="32"/>
          <w:szCs w:val="32"/>
          <w:highlight w:val="none"/>
        </w:rPr>
        <w:t>项的规定</w:t>
      </w:r>
      <w:r>
        <w:rPr>
          <w:rFonts w:hint="eastAsia" w:ascii="仿宋_GB2312" w:eastAsia="仿宋_GB2312" w:cs="宋体"/>
          <w:b w:val="0"/>
          <w:bCs/>
          <w:sz w:val="32"/>
          <w:szCs w:val="32"/>
          <w:highlight w:val="none"/>
          <w:lang w:eastAsia="zh-CN"/>
        </w:rPr>
        <w:t>：</w:t>
      </w:r>
      <w:r>
        <w:rPr>
          <w:rFonts w:ascii="仿宋_GB2312" w:eastAsia="仿宋_GB2312" w:cs="宋体"/>
          <w:b w:val="0"/>
          <w:bCs/>
          <w:sz w:val="32"/>
          <w:szCs w:val="32"/>
          <w:highlight w:val="none"/>
        </w:rPr>
        <w:t>“职工有下列情形之一的，应当认定为工伤</w:t>
      </w:r>
      <w:r>
        <w:rPr>
          <w:rFonts w:hint="eastAsia" w:ascii="仿宋_GB2312" w:hAnsi="Calibri" w:eastAsia="仿宋_GB2312"/>
          <w:sz w:val="32"/>
          <w:szCs w:val="32"/>
          <w:highlight w:val="none"/>
          <w:lang w:val="en-US" w:eastAsia="zh-CN"/>
        </w:rPr>
        <w:t>：（六）在上下班途中，受到非本人主要责任的交通事故或者城市轨道交通、客运轮渡、火车事故伤害的；……”《省人力资源和社</w:t>
      </w:r>
      <w:r>
        <w:rPr>
          <w:rFonts w:hint="eastAsia" w:ascii="仿宋_GB2312" w:eastAsia="仿宋_GB2312" w:cs="宋体"/>
          <w:b w:val="0"/>
          <w:bCs/>
          <w:sz w:val="32"/>
          <w:szCs w:val="32"/>
          <w:highlight w:val="none"/>
          <w:lang w:val="en-US" w:eastAsia="zh-CN"/>
        </w:rPr>
        <w:t>会保障厅关于实施&lt;工伤保险条例&gt;若干问题的处理意见》（苏人社规[2016]3号）第十条规定：“</w:t>
      </w:r>
      <w:r>
        <w:rPr>
          <w:rFonts w:hint="eastAsia" w:ascii="仿宋_GB2312" w:eastAsia="仿宋_GB2312" w:cs="宋体"/>
          <w:b w:val="0"/>
          <w:bCs/>
          <w:sz w:val="32"/>
          <w:szCs w:val="32"/>
          <w:highlight w:val="none"/>
        </w:rPr>
        <w:t>《条例》第十四条规定的“上下班途中”包括下列情形：</w:t>
      </w:r>
      <w:r>
        <w:rPr>
          <w:rFonts w:hint="eastAsia" w:ascii="仿宋_GB2312" w:eastAsia="仿宋_GB2312" w:cs="宋体"/>
          <w:b w:val="0"/>
          <w:bCs/>
          <w:sz w:val="32"/>
          <w:szCs w:val="32"/>
          <w:highlight w:val="none"/>
          <w:lang w:eastAsia="zh-CN"/>
        </w:rPr>
        <w:t>（</w:t>
      </w:r>
      <w:r>
        <w:rPr>
          <w:rFonts w:hint="eastAsia" w:ascii="仿宋_GB2312" w:eastAsia="仿宋_GB2312" w:cs="宋体"/>
          <w:b w:val="0"/>
          <w:bCs/>
          <w:sz w:val="32"/>
          <w:szCs w:val="32"/>
          <w:highlight w:val="none"/>
        </w:rPr>
        <w:t>一</w:t>
      </w:r>
      <w:r>
        <w:rPr>
          <w:rFonts w:hint="eastAsia" w:ascii="仿宋_GB2312" w:eastAsia="仿宋_GB2312" w:cs="宋体"/>
          <w:b w:val="0"/>
          <w:bCs/>
          <w:sz w:val="32"/>
          <w:szCs w:val="32"/>
          <w:highlight w:val="none"/>
          <w:lang w:eastAsia="zh-CN"/>
        </w:rPr>
        <w:t>）</w:t>
      </w:r>
      <w:r>
        <w:rPr>
          <w:rFonts w:hint="eastAsia" w:ascii="仿宋_GB2312" w:eastAsia="仿宋_GB2312" w:cs="宋体"/>
          <w:b w:val="0"/>
          <w:bCs/>
          <w:sz w:val="32"/>
          <w:szCs w:val="32"/>
          <w:highlight w:val="none"/>
        </w:rPr>
        <w:t>在合理时间内往返于工作地与经常居住地之间合理路线的上下班途中;</w:t>
      </w:r>
      <w:r>
        <w:rPr>
          <w:rFonts w:hint="eastAsia" w:ascii="仿宋_GB2312" w:eastAsia="仿宋_GB2312" w:cs="宋体"/>
          <w:b w:val="0"/>
          <w:bCs/>
          <w:sz w:val="32"/>
          <w:szCs w:val="32"/>
          <w:highlight w:val="none"/>
          <w:lang w:val="en-US" w:eastAsia="zh-CN"/>
        </w:rPr>
        <w:t>……”</w:t>
      </w:r>
      <w:r>
        <w:rPr>
          <w:rFonts w:hint="eastAsia" w:ascii="仿宋_GB2312" w:hAnsi="Calibri" w:eastAsia="仿宋_GB2312"/>
          <w:sz w:val="32"/>
          <w:szCs w:val="32"/>
          <w:highlight w:val="none"/>
        </w:rPr>
        <w:t>本案中，</w:t>
      </w:r>
      <w:r>
        <w:rPr>
          <w:rFonts w:hint="eastAsia" w:ascii="仿宋_GB2312" w:hAnsi="Calibri" w:eastAsia="仿宋_GB2312"/>
          <w:sz w:val="32"/>
          <w:szCs w:val="32"/>
          <w:highlight w:val="none"/>
          <w:lang w:val="en-US" w:eastAsia="zh-CN"/>
        </w:rPr>
        <w:t>依据</w:t>
      </w:r>
      <w:r>
        <w:rPr>
          <w:rFonts w:hint="eastAsia" w:ascii="仿宋_GB2312" w:eastAsia="仿宋_GB2312" w:cs="宋体"/>
          <w:bCs/>
          <w:sz w:val="32"/>
          <w:szCs w:val="32"/>
          <w:highlight w:val="none"/>
          <w:lang w:val="en-US" w:eastAsia="zh-CN"/>
        </w:rPr>
        <w:t>误工证明中载明的内容</w:t>
      </w:r>
      <w:r>
        <w:rPr>
          <w:rFonts w:hint="eastAsia" w:ascii="仿宋_GB2312" w:eastAsia="仿宋_GB2312" w:cs="宋体"/>
          <w:bCs/>
          <w:sz w:val="32"/>
          <w:szCs w:val="32"/>
          <w:highlight w:val="none"/>
        </w:rPr>
        <w:t>，</w:t>
      </w:r>
      <w:r>
        <w:rPr>
          <w:rFonts w:hint="eastAsia" w:ascii="仿宋_GB2312" w:eastAsia="仿宋_GB2312" w:cs="宋体"/>
          <w:bCs/>
          <w:sz w:val="32"/>
          <w:szCs w:val="32"/>
          <w:highlight w:val="none"/>
          <w:lang w:val="en-US" w:eastAsia="zh-CN"/>
        </w:rPr>
        <w:t>第三人发生交通事故时与申请人开办的</w:t>
      </w:r>
      <w:r>
        <w:rPr>
          <w:rFonts w:hint="eastAsia" w:ascii="仿宋_GB2312" w:hAnsi="Calibri" w:eastAsia="仿宋_GB2312"/>
          <w:sz w:val="32"/>
          <w:szCs w:val="32"/>
          <w:highlight w:val="none"/>
          <w:lang w:eastAsia="zh-CN"/>
        </w:rPr>
        <w:t>常州市某餐饮管理有限公司</w:t>
      </w:r>
      <w:r>
        <w:rPr>
          <w:rFonts w:hint="eastAsia" w:ascii="仿宋_GB2312" w:eastAsia="仿宋_GB2312" w:cs="宋体"/>
          <w:bCs/>
          <w:sz w:val="32"/>
          <w:szCs w:val="32"/>
          <w:highlight w:val="none"/>
          <w:lang w:val="en-US" w:eastAsia="zh-CN"/>
        </w:rPr>
        <w:t>之间存在劳动关系。结合申请人工伤认定调查笔录、第三人事故发生时间、当事人居住地地址、申请人地址和路线图，第三人系在</w:t>
      </w:r>
      <w:r>
        <w:rPr>
          <w:rFonts w:hint="eastAsia" w:ascii="仿宋_GB2312" w:eastAsia="仿宋_GB2312" w:cs="宋体"/>
          <w:b w:val="0"/>
          <w:bCs/>
          <w:sz w:val="32"/>
          <w:szCs w:val="32"/>
          <w:highlight w:val="none"/>
        </w:rPr>
        <w:t>合理时间内往返于工作地与经常居住地之间合理路线</w:t>
      </w:r>
      <w:r>
        <w:rPr>
          <w:rFonts w:hint="eastAsia" w:ascii="仿宋_GB2312" w:eastAsia="仿宋_GB2312" w:cs="宋体"/>
          <w:b w:val="0"/>
          <w:bCs/>
          <w:sz w:val="32"/>
          <w:szCs w:val="32"/>
          <w:highlight w:val="none"/>
          <w:lang w:val="en-US" w:eastAsia="zh-CN"/>
        </w:rPr>
        <w:t>的</w:t>
      </w:r>
      <w:r>
        <w:rPr>
          <w:rFonts w:hint="eastAsia" w:ascii="仿宋_GB2312" w:eastAsia="仿宋_GB2312" w:cs="宋体"/>
          <w:bCs/>
          <w:sz w:val="32"/>
          <w:szCs w:val="32"/>
          <w:highlight w:val="none"/>
          <w:lang w:val="en-US" w:eastAsia="zh-CN"/>
        </w:rPr>
        <w:t>上班途中受到事故伤害</w:t>
      </w:r>
      <w:r>
        <w:rPr>
          <w:rFonts w:hint="eastAsia" w:ascii="仿宋_GB2312" w:eastAsia="仿宋_GB2312" w:cs="宋体"/>
          <w:b w:val="0"/>
          <w:bCs/>
          <w:sz w:val="32"/>
          <w:szCs w:val="32"/>
          <w:highlight w:val="none"/>
          <w:lang w:eastAsia="zh-CN"/>
        </w:rPr>
        <w:t>，</w:t>
      </w:r>
      <w:r>
        <w:rPr>
          <w:rFonts w:hint="eastAsia" w:ascii="仿宋_GB2312" w:eastAsia="仿宋_GB2312" w:cs="宋体"/>
          <w:bCs/>
          <w:sz w:val="32"/>
          <w:szCs w:val="32"/>
          <w:highlight w:val="none"/>
          <w:lang w:val="en-US" w:eastAsia="zh-CN"/>
        </w:rPr>
        <w:t>符合“上下班途中”情形。根据常州市公安局交通警察支队钟楼大队出具的第</w:t>
      </w:r>
      <w:bookmarkStart w:id="0" w:name="_GoBack"/>
      <w:bookmarkEnd w:id="0"/>
      <w:r>
        <w:rPr>
          <w:rFonts w:hint="eastAsia" w:ascii="仿宋_GB2312" w:eastAsia="仿宋_GB2312" w:cs="宋体"/>
          <w:bCs/>
          <w:sz w:val="32"/>
          <w:szCs w:val="32"/>
          <w:highlight w:val="none"/>
          <w:lang w:val="en-US" w:eastAsia="zh-CN"/>
        </w:rPr>
        <w:t>某号《道路交通事故认定书》和路线图，2020年12月1日5时48分许，第三人驾驶自行车经过常州市钟楼区中吴大道东龙路路口时，发生非本人主要责任交通事故受伤，符合</w:t>
      </w:r>
      <w:r>
        <w:rPr>
          <w:rFonts w:hint="eastAsia" w:ascii="仿宋_GB2312" w:hAnsi="Calibri" w:eastAsia="仿宋_GB2312"/>
          <w:b w:val="0"/>
          <w:bCs/>
          <w:sz w:val="32"/>
          <w:szCs w:val="32"/>
          <w:highlight w:val="none"/>
          <w:lang w:eastAsia="zh-CN"/>
        </w:rPr>
        <w:t>《工伤保险条例》第十四条第（六）项之规定，属于工伤认定范围</w:t>
      </w:r>
      <w:r>
        <w:rPr>
          <w:rFonts w:hint="eastAsia" w:ascii="仿宋_GB2312" w:hAnsi="Calibri" w:eastAsia="仿宋_GB2312"/>
          <w:b w:val="0"/>
          <w:bCs/>
          <w:sz w:val="32"/>
          <w:szCs w:val="32"/>
          <w:lang w:eastAsia="zh-CN"/>
        </w:rPr>
        <w:t>，应当认定为工伤。</w:t>
      </w:r>
      <w:r>
        <w:rPr>
          <w:rFonts w:ascii="仿宋_GB2312" w:eastAsia="仿宋_GB2312" w:cs="宋体"/>
          <w:b w:val="0"/>
          <w:bCs/>
          <w:sz w:val="32"/>
          <w:szCs w:val="32"/>
          <w:highlight w:val="none"/>
        </w:rPr>
        <w:t>综上所述，被申请人对作出的《认定工伤决定书》事实认识清楚、证据确凿</w:t>
      </w:r>
      <w:r>
        <w:rPr>
          <w:rFonts w:hint="eastAsia" w:ascii="仿宋_GB2312" w:eastAsia="仿宋_GB2312" w:cs="宋体"/>
          <w:b w:val="0"/>
          <w:bCs/>
          <w:sz w:val="32"/>
          <w:szCs w:val="32"/>
          <w:highlight w:val="none"/>
          <w:lang w:eastAsia="zh-CN"/>
        </w:rPr>
        <w:t>，</w:t>
      </w:r>
      <w:r>
        <w:rPr>
          <w:rFonts w:ascii="仿宋_GB2312" w:eastAsia="仿宋_GB2312" w:cs="宋体"/>
          <w:b w:val="0"/>
          <w:bCs/>
          <w:sz w:val="32"/>
          <w:szCs w:val="32"/>
          <w:highlight w:val="none"/>
        </w:rPr>
        <w:t>适用法律正确、程序合法。</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据此，根据《中华人民共和国行政复议法》第二十八条第一款第（一）项的规定，本机关决定：</w:t>
      </w:r>
    </w:p>
    <w:p>
      <w:pPr>
        <w:spacing w:line="560" w:lineRule="exact"/>
        <w:ind w:firstLine="640" w:firstLineChars="200"/>
        <w:rPr>
          <w:rFonts w:hint="eastAsia" w:ascii="仿宋_GB2312" w:eastAsia="仿宋_GB2312"/>
          <w:sz w:val="32"/>
          <w:szCs w:val="32"/>
          <w:lang w:val="en-US" w:eastAsia="zh-CN"/>
        </w:rPr>
      </w:pPr>
      <w:r>
        <w:rPr>
          <w:rFonts w:hint="eastAsia" w:ascii="仿宋_GB2312" w:hAnsi="宋体" w:eastAsia="仿宋_GB2312" w:cs="宋体"/>
          <w:sz w:val="32"/>
          <w:szCs w:val="32"/>
        </w:rPr>
        <w:t>维持被申请人</w:t>
      </w:r>
      <w:r>
        <w:rPr>
          <w:rFonts w:hint="eastAsia" w:ascii="仿宋_GB2312" w:hAnsi="宋体" w:eastAsia="仿宋_GB2312" w:cs="宋体"/>
          <w:sz w:val="32"/>
          <w:szCs w:val="32"/>
          <w:lang w:val="en-US" w:eastAsia="zh-CN"/>
        </w:rPr>
        <w:t>常州市钟楼区人力资源和社会保障局</w:t>
      </w:r>
      <w:r>
        <w:rPr>
          <w:rFonts w:hint="eastAsia" w:ascii="仿宋_GB2312" w:hAnsi="宋体" w:eastAsia="仿宋_GB2312" w:cs="宋体"/>
          <w:sz w:val="32"/>
          <w:szCs w:val="32"/>
        </w:rPr>
        <w:t>作出的</w:t>
      </w:r>
      <w:r>
        <w:rPr>
          <w:rFonts w:hint="eastAsia" w:ascii="仿宋_GB2312" w:hAnsi="Calibri" w:eastAsia="仿宋_GB2312"/>
          <w:sz w:val="32"/>
          <w:szCs w:val="32"/>
        </w:rPr>
        <w:t>常钟人社工认字[2021]第</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号《认定工伤决定书》</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rPr>
          <w:rFonts w:ascii="仿宋_GB2312" w:hAnsi="Calibri" w:eastAsia="仿宋_GB2312"/>
          <w:sz w:val="32"/>
          <w:szCs w:val="32"/>
        </w:rPr>
      </w:pPr>
    </w:p>
    <w:p>
      <w:pPr>
        <w:spacing w:line="560" w:lineRule="exact"/>
        <w:ind w:firstLine="5440" w:firstLineChars="1700"/>
        <w:rPr>
          <w:rFonts w:ascii="仿宋_GB2312" w:hAnsi="Calibri" w:eastAsia="仿宋_GB2312"/>
          <w:sz w:val="32"/>
          <w:szCs w:val="32"/>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12</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r>
        <w:rPr>
          <w:rFonts w:hint="eastAsia" w:ascii="仿宋_GB2312" w:hAnsi="宋体" w:eastAsia="仿宋_GB2312" w:cs="宋体"/>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15"/>
    <w:rsid w:val="000E31A1"/>
    <w:rsid w:val="000E6297"/>
    <w:rsid w:val="00106C92"/>
    <w:rsid w:val="002B3A3A"/>
    <w:rsid w:val="003D7D63"/>
    <w:rsid w:val="00415D6E"/>
    <w:rsid w:val="004356A0"/>
    <w:rsid w:val="004E79AF"/>
    <w:rsid w:val="004F4A7D"/>
    <w:rsid w:val="00506EFB"/>
    <w:rsid w:val="00517350"/>
    <w:rsid w:val="00730A64"/>
    <w:rsid w:val="007344AC"/>
    <w:rsid w:val="007B35AE"/>
    <w:rsid w:val="008E1EF4"/>
    <w:rsid w:val="00976C42"/>
    <w:rsid w:val="00A309AC"/>
    <w:rsid w:val="00AC0C15"/>
    <w:rsid w:val="00BC6B0C"/>
    <w:rsid w:val="00C30D4A"/>
    <w:rsid w:val="00D12CDD"/>
    <w:rsid w:val="00D3620B"/>
    <w:rsid w:val="00FB4D68"/>
    <w:rsid w:val="00FD3CA1"/>
    <w:rsid w:val="011B23F2"/>
    <w:rsid w:val="01242E40"/>
    <w:rsid w:val="014C6F5E"/>
    <w:rsid w:val="0166175B"/>
    <w:rsid w:val="017525DB"/>
    <w:rsid w:val="01A40AF9"/>
    <w:rsid w:val="01E476AA"/>
    <w:rsid w:val="02064DB7"/>
    <w:rsid w:val="02B93C57"/>
    <w:rsid w:val="02D635B1"/>
    <w:rsid w:val="030F4D04"/>
    <w:rsid w:val="03234609"/>
    <w:rsid w:val="03234EC1"/>
    <w:rsid w:val="033823A1"/>
    <w:rsid w:val="033B6239"/>
    <w:rsid w:val="03673765"/>
    <w:rsid w:val="036E2367"/>
    <w:rsid w:val="0391283C"/>
    <w:rsid w:val="03B42A56"/>
    <w:rsid w:val="03F00962"/>
    <w:rsid w:val="03F40B2B"/>
    <w:rsid w:val="04072BFB"/>
    <w:rsid w:val="042E69F1"/>
    <w:rsid w:val="04335C35"/>
    <w:rsid w:val="04442795"/>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A5503"/>
    <w:rsid w:val="05BC21AC"/>
    <w:rsid w:val="05CC2399"/>
    <w:rsid w:val="05CE4211"/>
    <w:rsid w:val="06240E79"/>
    <w:rsid w:val="062B6696"/>
    <w:rsid w:val="068D2D92"/>
    <w:rsid w:val="06942655"/>
    <w:rsid w:val="06C34C99"/>
    <w:rsid w:val="06DA5CC3"/>
    <w:rsid w:val="073D02EC"/>
    <w:rsid w:val="07637278"/>
    <w:rsid w:val="076B2F31"/>
    <w:rsid w:val="07C43EBA"/>
    <w:rsid w:val="07E66FD9"/>
    <w:rsid w:val="07E75FA5"/>
    <w:rsid w:val="07FC7692"/>
    <w:rsid w:val="085217EA"/>
    <w:rsid w:val="08662CF9"/>
    <w:rsid w:val="088031A4"/>
    <w:rsid w:val="09181DC4"/>
    <w:rsid w:val="092E18A6"/>
    <w:rsid w:val="093628F2"/>
    <w:rsid w:val="0949444B"/>
    <w:rsid w:val="09827EE7"/>
    <w:rsid w:val="09E44157"/>
    <w:rsid w:val="09E662E6"/>
    <w:rsid w:val="09F31171"/>
    <w:rsid w:val="0A1977EC"/>
    <w:rsid w:val="0A211A9C"/>
    <w:rsid w:val="0A340704"/>
    <w:rsid w:val="0A5470C0"/>
    <w:rsid w:val="0A8A65F5"/>
    <w:rsid w:val="0AFD6D76"/>
    <w:rsid w:val="0B123590"/>
    <w:rsid w:val="0B3946CE"/>
    <w:rsid w:val="0B620201"/>
    <w:rsid w:val="0B7F0FBB"/>
    <w:rsid w:val="0BC04DC1"/>
    <w:rsid w:val="0BDD333E"/>
    <w:rsid w:val="0BF4416D"/>
    <w:rsid w:val="0BF734B4"/>
    <w:rsid w:val="0C2B3EAC"/>
    <w:rsid w:val="0C3D005F"/>
    <w:rsid w:val="0C441160"/>
    <w:rsid w:val="0C4D1F5B"/>
    <w:rsid w:val="0CA04573"/>
    <w:rsid w:val="0CBF527D"/>
    <w:rsid w:val="0CD0630B"/>
    <w:rsid w:val="0CE777A5"/>
    <w:rsid w:val="0D077702"/>
    <w:rsid w:val="0D0A5FE5"/>
    <w:rsid w:val="0D0F2BAF"/>
    <w:rsid w:val="0D121385"/>
    <w:rsid w:val="0D424A0A"/>
    <w:rsid w:val="0D5A1BF4"/>
    <w:rsid w:val="0D5F15E0"/>
    <w:rsid w:val="0D6212A1"/>
    <w:rsid w:val="0D8F5CD1"/>
    <w:rsid w:val="0DB117E8"/>
    <w:rsid w:val="0DE72280"/>
    <w:rsid w:val="0DF47E4F"/>
    <w:rsid w:val="0E0B7851"/>
    <w:rsid w:val="0E3F4EC3"/>
    <w:rsid w:val="0E6E1B48"/>
    <w:rsid w:val="0E71029A"/>
    <w:rsid w:val="0E7B2CAC"/>
    <w:rsid w:val="0E7E341E"/>
    <w:rsid w:val="0E803EAF"/>
    <w:rsid w:val="0E82694D"/>
    <w:rsid w:val="0E863063"/>
    <w:rsid w:val="0EAE0E4B"/>
    <w:rsid w:val="0EE16C7B"/>
    <w:rsid w:val="0EED409C"/>
    <w:rsid w:val="0EF72C6F"/>
    <w:rsid w:val="0EFD523C"/>
    <w:rsid w:val="0F2E4FC5"/>
    <w:rsid w:val="0F305812"/>
    <w:rsid w:val="0F6F514A"/>
    <w:rsid w:val="0F754761"/>
    <w:rsid w:val="0F8967D0"/>
    <w:rsid w:val="0F9C3F7A"/>
    <w:rsid w:val="0F9E3CF1"/>
    <w:rsid w:val="0FCB5256"/>
    <w:rsid w:val="0FD13C78"/>
    <w:rsid w:val="0FDD669F"/>
    <w:rsid w:val="0FFB0A30"/>
    <w:rsid w:val="10054A86"/>
    <w:rsid w:val="100908E0"/>
    <w:rsid w:val="100A707E"/>
    <w:rsid w:val="103C5788"/>
    <w:rsid w:val="10406038"/>
    <w:rsid w:val="105B3D25"/>
    <w:rsid w:val="109163E8"/>
    <w:rsid w:val="10AA50CE"/>
    <w:rsid w:val="10AD025A"/>
    <w:rsid w:val="10E41D70"/>
    <w:rsid w:val="11451F20"/>
    <w:rsid w:val="1155725B"/>
    <w:rsid w:val="11A8339E"/>
    <w:rsid w:val="11D774EC"/>
    <w:rsid w:val="11F21B9C"/>
    <w:rsid w:val="120301A6"/>
    <w:rsid w:val="120858DF"/>
    <w:rsid w:val="1214234B"/>
    <w:rsid w:val="12275863"/>
    <w:rsid w:val="124846C3"/>
    <w:rsid w:val="127027D5"/>
    <w:rsid w:val="127F7D1D"/>
    <w:rsid w:val="128E57A9"/>
    <w:rsid w:val="12B8488F"/>
    <w:rsid w:val="12C17224"/>
    <w:rsid w:val="12D216B1"/>
    <w:rsid w:val="12D4427F"/>
    <w:rsid w:val="130673FB"/>
    <w:rsid w:val="130C229F"/>
    <w:rsid w:val="131147D8"/>
    <w:rsid w:val="1318736E"/>
    <w:rsid w:val="133A6526"/>
    <w:rsid w:val="134708FA"/>
    <w:rsid w:val="13476617"/>
    <w:rsid w:val="1398132A"/>
    <w:rsid w:val="13997212"/>
    <w:rsid w:val="13CF3A23"/>
    <w:rsid w:val="13D1367D"/>
    <w:rsid w:val="13D45404"/>
    <w:rsid w:val="13EB15F3"/>
    <w:rsid w:val="14196003"/>
    <w:rsid w:val="143E5B40"/>
    <w:rsid w:val="145D3241"/>
    <w:rsid w:val="146E6454"/>
    <w:rsid w:val="147B1599"/>
    <w:rsid w:val="14960C51"/>
    <w:rsid w:val="14A45559"/>
    <w:rsid w:val="14B56BD6"/>
    <w:rsid w:val="14DE4127"/>
    <w:rsid w:val="1518148A"/>
    <w:rsid w:val="15312F70"/>
    <w:rsid w:val="153575AC"/>
    <w:rsid w:val="15695C3F"/>
    <w:rsid w:val="15791CAB"/>
    <w:rsid w:val="15D84F14"/>
    <w:rsid w:val="15E23843"/>
    <w:rsid w:val="15F0273C"/>
    <w:rsid w:val="15FB5477"/>
    <w:rsid w:val="160A4C5F"/>
    <w:rsid w:val="16112ED5"/>
    <w:rsid w:val="167E4117"/>
    <w:rsid w:val="17075EAC"/>
    <w:rsid w:val="170F104D"/>
    <w:rsid w:val="171D3919"/>
    <w:rsid w:val="172B0C0F"/>
    <w:rsid w:val="17363503"/>
    <w:rsid w:val="1739268E"/>
    <w:rsid w:val="173B5BC3"/>
    <w:rsid w:val="17483963"/>
    <w:rsid w:val="17554751"/>
    <w:rsid w:val="1756307C"/>
    <w:rsid w:val="17724C32"/>
    <w:rsid w:val="177E55AD"/>
    <w:rsid w:val="17940BEF"/>
    <w:rsid w:val="17AD76D3"/>
    <w:rsid w:val="17D43EAC"/>
    <w:rsid w:val="181A69BE"/>
    <w:rsid w:val="18267770"/>
    <w:rsid w:val="184B519B"/>
    <w:rsid w:val="187C161D"/>
    <w:rsid w:val="18982F69"/>
    <w:rsid w:val="18BE2709"/>
    <w:rsid w:val="18C469BF"/>
    <w:rsid w:val="18C676AF"/>
    <w:rsid w:val="18E40DF5"/>
    <w:rsid w:val="19204135"/>
    <w:rsid w:val="19471A49"/>
    <w:rsid w:val="195A545A"/>
    <w:rsid w:val="196F774E"/>
    <w:rsid w:val="198514FE"/>
    <w:rsid w:val="19B7209E"/>
    <w:rsid w:val="19CF68D9"/>
    <w:rsid w:val="1A4456F3"/>
    <w:rsid w:val="1A4760DF"/>
    <w:rsid w:val="1A684822"/>
    <w:rsid w:val="1A9D1F88"/>
    <w:rsid w:val="1AAA5936"/>
    <w:rsid w:val="1AAF148D"/>
    <w:rsid w:val="1ADA7ACB"/>
    <w:rsid w:val="1AFC3FF4"/>
    <w:rsid w:val="1B6616F1"/>
    <w:rsid w:val="1B983A61"/>
    <w:rsid w:val="1BA65EEC"/>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C66488"/>
    <w:rsid w:val="1E0F6D1A"/>
    <w:rsid w:val="1E2144EB"/>
    <w:rsid w:val="1E2E4EC5"/>
    <w:rsid w:val="1E451D37"/>
    <w:rsid w:val="1E6162A7"/>
    <w:rsid w:val="1E6533D2"/>
    <w:rsid w:val="1E8B0276"/>
    <w:rsid w:val="1E9A504B"/>
    <w:rsid w:val="1EAD627A"/>
    <w:rsid w:val="1EB50F23"/>
    <w:rsid w:val="1EBA433D"/>
    <w:rsid w:val="1EC36B29"/>
    <w:rsid w:val="1EC51A2E"/>
    <w:rsid w:val="1EC71964"/>
    <w:rsid w:val="1ED83705"/>
    <w:rsid w:val="1EE51F3F"/>
    <w:rsid w:val="1F0018D4"/>
    <w:rsid w:val="1F042868"/>
    <w:rsid w:val="1F0F6E02"/>
    <w:rsid w:val="1F102784"/>
    <w:rsid w:val="1F2E2012"/>
    <w:rsid w:val="1F3A225D"/>
    <w:rsid w:val="1F3F3DD1"/>
    <w:rsid w:val="1F7B500E"/>
    <w:rsid w:val="1FA77DFF"/>
    <w:rsid w:val="1FDB3E18"/>
    <w:rsid w:val="200105D5"/>
    <w:rsid w:val="200722E1"/>
    <w:rsid w:val="200D3967"/>
    <w:rsid w:val="202F2DAD"/>
    <w:rsid w:val="20A37D53"/>
    <w:rsid w:val="20C133EC"/>
    <w:rsid w:val="20C27BE8"/>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D4DCE"/>
    <w:rsid w:val="2366496A"/>
    <w:rsid w:val="236E2332"/>
    <w:rsid w:val="23903740"/>
    <w:rsid w:val="23A476F4"/>
    <w:rsid w:val="23D11E90"/>
    <w:rsid w:val="23FA0DDB"/>
    <w:rsid w:val="241832BB"/>
    <w:rsid w:val="241F6335"/>
    <w:rsid w:val="24273B71"/>
    <w:rsid w:val="24352F1D"/>
    <w:rsid w:val="24504935"/>
    <w:rsid w:val="245057EF"/>
    <w:rsid w:val="246F42A9"/>
    <w:rsid w:val="24A40FC1"/>
    <w:rsid w:val="24AA6C64"/>
    <w:rsid w:val="24B2013A"/>
    <w:rsid w:val="24E56610"/>
    <w:rsid w:val="24F43287"/>
    <w:rsid w:val="24F530DE"/>
    <w:rsid w:val="24F75D81"/>
    <w:rsid w:val="2510104C"/>
    <w:rsid w:val="25146202"/>
    <w:rsid w:val="252D5D17"/>
    <w:rsid w:val="258C5D7F"/>
    <w:rsid w:val="25B13E12"/>
    <w:rsid w:val="25C76D9F"/>
    <w:rsid w:val="25C8718F"/>
    <w:rsid w:val="25E25269"/>
    <w:rsid w:val="26016C2A"/>
    <w:rsid w:val="2669572C"/>
    <w:rsid w:val="26882F1C"/>
    <w:rsid w:val="26970639"/>
    <w:rsid w:val="26A964B0"/>
    <w:rsid w:val="26B7223B"/>
    <w:rsid w:val="26E222A2"/>
    <w:rsid w:val="26EE5EBA"/>
    <w:rsid w:val="27015FF5"/>
    <w:rsid w:val="2719380A"/>
    <w:rsid w:val="27517517"/>
    <w:rsid w:val="276A4827"/>
    <w:rsid w:val="27736857"/>
    <w:rsid w:val="278F1E4D"/>
    <w:rsid w:val="27BD04ED"/>
    <w:rsid w:val="27D630AD"/>
    <w:rsid w:val="27E85793"/>
    <w:rsid w:val="2853261A"/>
    <w:rsid w:val="285343DB"/>
    <w:rsid w:val="28646187"/>
    <w:rsid w:val="2866642C"/>
    <w:rsid w:val="286F5607"/>
    <w:rsid w:val="28791033"/>
    <w:rsid w:val="28813025"/>
    <w:rsid w:val="28820C35"/>
    <w:rsid w:val="288638B5"/>
    <w:rsid w:val="289966AF"/>
    <w:rsid w:val="289B54DB"/>
    <w:rsid w:val="28A94AEE"/>
    <w:rsid w:val="297637C6"/>
    <w:rsid w:val="29792DDC"/>
    <w:rsid w:val="298058EF"/>
    <w:rsid w:val="29A57E22"/>
    <w:rsid w:val="29B23CC5"/>
    <w:rsid w:val="29BC01A5"/>
    <w:rsid w:val="29BD2F60"/>
    <w:rsid w:val="29C27AD0"/>
    <w:rsid w:val="29C926FC"/>
    <w:rsid w:val="29D75C2B"/>
    <w:rsid w:val="29ED50EB"/>
    <w:rsid w:val="2A2507FB"/>
    <w:rsid w:val="2A344819"/>
    <w:rsid w:val="2A383867"/>
    <w:rsid w:val="2A44409B"/>
    <w:rsid w:val="2A55061D"/>
    <w:rsid w:val="2ABC014A"/>
    <w:rsid w:val="2AC95321"/>
    <w:rsid w:val="2ACD59B9"/>
    <w:rsid w:val="2ADB2B21"/>
    <w:rsid w:val="2B5908C7"/>
    <w:rsid w:val="2B696894"/>
    <w:rsid w:val="2B6D6442"/>
    <w:rsid w:val="2B7B1B65"/>
    <w:rsid w:val="2B924058"/>
    <w:rsid w:val="2BB219A6"/>
    <w:rsid w:val="2BC36B67"/>
    <w:rsid w:val="2BD33319"/>
    <w:rsid w:val="2C1420F6"/>
    <w:rsid w:val="2C1C64CB"/>
    <w:rsid w:val="2C292AC0"/>
    <w:rsid w:val="2C2E2FEC"/>
    <w:rsid w:val="2C5935BE"/>
    <w:rsid w:val="2C5C34A9"/>
    <w:rsid w:val="2C784C39"/>
    <w:rsid w:val="2C8B2354"/>
    <w:rsid w:val="2CAE4907"/>
    <w:rsid w:val="2CAE6FFF"/>
    <w:rsid w:val="2CDA46E2"/>
    <w:rsid w:val="2CFC4966"/>
    <w:rsid w:val="2D2715BF"/>
    <w:rsid w:val="2D387964"/>
    <w:rsid w:val="2D6A1CD7"/>
    <w:rsid w:val="2D7C628D"/>
    <w:rsid w:val="2E0973CF"/>
    <w:rsid w:val="2E0D7FF0"/>
    <w:rsid w:val="2E221CCC"/>
    <w:rsid w:val="2E340D79"/>
    <w:rsid w:val="2E584A3E"/>
    <w:rsid w:val="2E701DB4"/>
    <w:rsid w:val="2E760056"/>
    <w:rsid w:val="2E9B11FF"/>
    <w:rsid w:val="2E9B3BB0"/>
    <w:rsid w:val="2E9E0C64"/>
    <w:rsid w:val="2EBF35E3"/>
    <w:rsid w:val="2EC518E2"/>
    <w:rsid w:val="2EE113BF"/>
    <w:rsid w:val="2F1824E9"/>
    <w:rsid w:val="2F26318D"/>
    <w:rsid w:val="2F455D60"/>
    <w:rsid w:val="2F677A18"/>
    <w:rsid w:val="2F86527B"/>
    <w:rsid w:val="2FB579FB"/>
    <w:rsid w:val="2FBE14CB"/>
    <w:rsid w:val="2FEC4FC5"/>
    <w:rsid w:val="2FFC2A0D"/>
    <w:rsid w:val="2FFD108C"/>
    <w:rsid w:val="3037677B"/>
    <w:rsid w:val="30785099"/>
    <w:rsid w:val="30804496"/>
    <w:rsid w:val="309E7127"/>
    <w:rsid w:val="30BA4006"/>
    <w:rsid w:val="30BB756E"/>
    <w:rsid w:val="30C36087"/>
    <w:rsid w:val="30C529FA"/>
    <w:rsid w:val="30C950AC"/>
    <w:rsid w:val="30DA42CF"/>
    <w:rsid w:val="30F27FAD"/>
    <w:rsid w:val="311965DA"/>
    <w:rsid w:val="31270C5E"/>
    <w:rsid w:val="3138144B"/>
    <w:rsid w:val="314164AD"/>
    <w:rsid w:val="314B3E80"/>
    <w:rsid w:val="314E206C"/>
    <w:rsid w:val="31CF6FFB"/>
    <w:rsid w:val="322449B7"/>
    <w:rsid w:val="323F2565"/>
    <w:rsid w:val="3252313B"/>
    <w:rsid w:val="32677166"/>
    <w:rsid w:val="326E1729"/>
    <w:rsid w:val="32A921E7"/>
    <w:rsid w:val="33024D17"/>
    <w:rsid w:val="330470C3"/>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D9077A"/>
    <w:rsid w:val="35F4392C"/>
    <w:rsid w:val="363E0670"/>
    <w:rsid w:val="363E6B57"/>
    <w:rsid w:val="368B57D7"/>
    <w:rsid w:val="36A63411"/>
    <w:rsid w:val="36AF3F53"/>
    <w:rsid w:val="36B07277"/>
    <w:rsid w:val="36BE0C08"/>
    <w:rsid w:val="36D30750"/>
    <w:rsid w:val="36E75F2A"/>
    <w:rsid w:val="36FD2EE0"/>
    <w:rsid w:val="3708521D"/>
    <w:rsid w:val="375A4F14"/>
    <w:rsid w:val="3767101B"/>
    <w:rsid w:val="37993494"/>
    <w:rsid w:val="380226ED"/>
    <w:rsid w:val="381579B3"/>
    <w:rsid w:val="386D193B"/>
    <w:rsid w:val="386F6588"/>
    <w:rsid w:val="3878650D"/>
    <w:rsid w:val="388831E6"/>
    <w:rsid w:val="3895707B"/>
    <w:rsid w:val="38C83125"/>
    <w:rsid w:val="39126BE5"/>
    <w:rsid w:val="39296ED7"/>
    <w:rsid w:val="394E6479"/>
    <w:rsid w:val="394F7000"/>
    <w:rsid w:val="39753121"/>
    <w:rsid w:val="398B6754"/>
    <w:rsid w:val="39A76DA6"/>
    <w:rsid w:val="39B44446"/>
    <w:rsid w:val="39D21653"/>
    <w:rsid w:val="39E021D1"/>
    <w:rsid w:val="3A277EDC"/>
    <w:rsid w:val="3A3372A5"/>
    <w:rsid w:val="3A372924"/>
    <w:rsid w:val="3A3D3A5E"/>
    <w:rsid w:val="3A460FF3"/>
    <w:rsid w:val="3A5B3BFF"/>
    <w:rsid w:val="3A8664BB"/>
    <w:rsid w:val="3ACE64BB"/>
    <w:rsid w:val="3ADA022F"/>
    <w:rsid w:val="3ADE685A"/>
    <w:rsid w:val="3AF62DD2"/>
    <w:rsid w:val="3B344BDD"/>
    <w:rsid w:val="3B5735F9"/>
    <w:rsid w:val="3B5A2685"/>
    <w:rsid w:val="3B5C3D9C"/>
    <w:rsid w:val="3B8B6085"/>
    <w:rsid w:val="3BA127C2"/>
    <w:rsid w:val="3BD9133F"/>
    <w:rsid w:val="3BF32221"/>
    <w:rsid w:val="3C112206"/>
    <w:rsid w:val="3C244A01"/>
    <w:rsid w:val="3C4F6F82"/>
    <w:rsid w:val="3C7A66F6"/>
    <w:rsid w:val="3C806CA0"/>
    <w:rsid w:val="3CA22DF6"/>
    <w:rsid w:val="3CA56458"/>
    <w:rsid w:val="3CB53E29"/>
    <w:rsid w:val="3CD82FFA"/>
    <w:rsid w:val="3CF4372F"/>
    <w:rsid w:val="3CF812D3"/>
    <w:rsid w:val="3D490916"/>
    <w:rsid w:val="3D502550"/>
    <w:rsid w:val="3D8D0091"/>
    <w:rsid w:val="3D96402D"/>
    <w:rsid w:val="3D9C17BD"/>
    <w:rsid w:val="3DA85AA4"/>
    <w:rsid w:val="3DB10B16"/>
    <w:rsid w:val="3DC800F0"/>
    <w:rsid w:val="3DF149DF"/>
    <w:rsid w:val="3E0910DC"/>
    <w:rsid w:val="3E2344AD"/>
    <w:rsid w:val="3E560DBB"/>
    <w:rsid w:val="3EB357ED"/>
    <w:rsid w:val="3F0368B6"/>
    <w:rsid w:val="3F1170CE"/>
    <w:rsid w:val="3F541C06"/>
    <w:rsid w:val="3F6316B4"/>
    <w:rsid w:val="3F64738B"/>
    <w:rsid w:val="3F6569C6"/>
    <w:rsid w:val="3F916732"/>
    <w:rsid w:val="3F9D70FC"/>
    <w:rsid w:val="3FA3176E"/>
    <w:rsid w:val="3FCC3A48"/>
    <w:rsid w:val="3FE64C02"/>
    <w:rsid w:val="3FEF6864"/>
    <w:rsid w:val="4087114B"/>
    <w:rsid w:val="40955122"/>
    <w:rsid w:val="40990DD4"/>
    <w:rsid w:val="40A913F7"/>
    <w:rsid w:val="40B61253"/>
    <w:rsid w:val="40DE4BCA"/>
    <w:rsid w:val="4127466E"/>
    <w:rsid w:val="41583B8E"/>
    <w:rsid w:val="418103E9"/>
    <w:rsid w:val="41A64EB4"/>
    <w:rsid w:val="41B13D2C"/>
    <w:rsid w:val="41ED2C9A"/>
    <w:rsid w:val="41F2133E"/>
    <w:rsid w:val="41F83AE5"/>
    <w:rsid w:val="420D6642"/>
    <w:rsid w:val="4218470F"/>
    <w:rsid w:val="422527F9"/>
    <w:rsid w:val="42473192"/>
    <w:rsid w:val="425E43CF"/>
    <w:rsid w:val="428F4530"/>
    <w:rsid w:val="42AA1C95"/>
    <w:rsid w:val="42E74AD6"/>
    <w:rsid w:val="4324441E"/>
    <w:rsid w:val="4335205E"/>
    <w:rsid w:val="43377542"/>
    <w:rsid w:val="433C4681"/>
    <w:rsid w:val="435E3A51"/>
    <w:rsid w:val="43622BCC"/>
    <w:rsid w:val="43AB7D40"/>
    <w:rsid w:val="43B42824"/>
    <w:rsid w:val="444B1091"/>
    <w:rsid w:val="44735345"/>
    <w:rsid w:val="44A545B7"/>
    <w:rsid w:val="44A81645"/>
    <w:rsid w:val="44B212F7"/>
    <w:rsid w:val="44CD70EA"/>
    <w:rsid w:val="44E84270"/>
    <w:rsid w:val="44F34CF1"/>
    <w:rsid w:val="45023913"/>
    <w:rsid w:val="450D52F4"/>
    <w:rsid w:val="45292B2F"/>
    <w:rsid w:val="452B0A20"/>
    <w:rsid w:val="453721E6"/>
    <w:rsid w:val="457440AC"/>
    <w:rsid w:val="45776F06"/>
    <w:rsid w:val="4580692E"/>
    <w:rsid w:val="458F610F"/>
    <w:rsid w:val="459D3F61"/>
    <w:rsid w:val="45A12AC7"/>
    <w:rsid w:val="46044E47"/>
    <w:rsid w:val="460C6768"/>
    <w:rsid w:val="465960AB"/>
    <w:rsid w:val="46860340"/>
    <w:rsid w:val="46A804CE"/>
    <w:rsid w:val="46AF2A8A"/>
    <w:rsid w:val="46C36486"/>
    <w:rsid w:val="46EF0CDC"/>
    <w:rsid w:val="47051027"/>
    <w:rsid w:val="47251183"/>
    <w:rsid w:val="47361EB0"/>
    <w:rsid w:val="4744210A"/>
    <w:rsid w:val="474671F4"/>
    <w:rsid w:val="474D0078"/>
    <w:rsid w:val="474D4B5A"/>
    <w:rsid w:val="47725261"/>
    <w:rsid w:val="47747294"/>
    <w:rsid w:val="47C12CC0"/>
    <w:rsid w:val="47F01FB3"/>
    <w:rsid w:val="480B4A79"/>
    <w:rsid w:val="481671EB"/>
    <w:rsid w:val="4833772C"/>
    <w:rsid w:val="483756FC"/>
    <w:rsid w:val="484261DF"/>
    <w:rsid w:val="485D1DFC"/>
    <w:rsid w:val="48B3527D"/>
    <w:rsid w:val="490C19BC"/>
    <w:rsid w:val="491A4AB0"/>
    <w:rsid w:val="495F21CF"/>
    <w:rsid w:val="49623925"/>
    <w:rsid w:val="49885AEF"/>
    <w:rsid w:val="498B724B"/>
    <w:rsid w:val="499C58ED"/>
    <w:rsid w:val="499D5EBD"/>
    <w:rsid w:val="49AA66C0"/>
    <w:rsid w:val="4A170D69"/>
    <w:rsid w:val="4A3E24C9"/>
    <w:rsid w:val="4ACD1C84"/>
    <w:rsid w:val="4ACD64AF"/>
    <w:rsid w:val="4ADE0F87"/>
    <w:rsid w:val="4AE319DD"/>
    <w:rsid w:val="4B0139DD"/>
    <w:rsid w:val="4B2F31BD"/>
    <w:rsid w:val="4B356F45"/>
    <w:rsid w:val="4B4268C9"/>
    <w:rsid w:val="4B7562F4"/>
    <w:rsid w:val="4B871BE2"/>
    <w:rsid w:val="4BBA4227"/>
    <w:rsid w:val="4BCF40F6"/>
    <w:rsid w:val="4BE91CC1"/>
    <w:rsid w:val="4C302FF5"/>
    <w:rsid w:val="4C3C3EA7"/>
    <w:rsid w:val="4C45551A"/>
    <w:rsid w:val="4C6D182C"/>
    <w:rsid w:val="4C733292"/>
    <w:rsid w:val="4C8A4D59"/>
    <w:rsid w:val="4C8E3ACC"/>
    <w:rsid w:val="4CA233D7"/>
    <w:rsid w:val="4CB33E03"/>
    <w:rsid w:val="4CCC57B6"/>
    <w:rsid w:val="4CE225ED"/>
    <w:rsid w:val="4CEA789C"/>
    <w:rsid w:val="4CFC7AA5"/>
    <w:rsid w:val="4D0F7A5F"/>
    <w:rsid w:val="4D457673"/>
    <w:rsid w:val="4D6E5115"/>
    <w:rsid w:val="4DB007BC"/>
    <w:rsid w:val="4DD809FB"/>
    <w:rsid w:val="4DF32760"/>
    <w:rsid w:val="4DFA38E1"/>
    <w:rsid w:val="4E135A1A"/>
    <w:rsid w:val="4E350A65"/>
    <w:rsid w:val="4E474DFA"/>
    <w:rsid w:val="4EA416E5"/>
    <w:rsid w:val="4EB43A57"/>
    <w:rsid w:val="4EC61712"/>
    <w:rsid w:val="4ECD6B6F"/>
    <w:rsid w:val="4EE903B1"/>
    <w:rsid w:val="4F0810F7"/>
    <w:rsid w:val="4F1B39E2"/>
    <w:rsid w:val="4F66468F"/>
    <w:rsid w:val="4F8F06EF"/>
    <w:rsid w:val="4FB608DF"/>
    <w:rsid w:val="4FFD0CBC"/>
    <w:rsid w:val="50016E34"/>
    <w:rsid w:val="50836466"/>
    <w:rsid w:val="50A44396"/>
    <w:rsid w:val="50C95CB5"/>
    <w:rsid w:val="50D44F0D"/>
    <w:rsid w:val="50F24BBD"/>
    <w:rsid w:val="510A279E"/>
    <w:rsid w:val="5120579E"/>
    <w:rsid w:val="514C47DC"/>
    <w:rsid w:val="517D3D06"/>
    <w:rsid w:val="51870166"/>
    <w:rsid w:val="51CC0C47"/>
    <w:rsid w:val="51E82EF8"/>
    <w:rsid w:val="51FC66EE"/>
    <w:rsid w:val="52001DDD"/>
    <w:rsid w:val="523E20B0"/>
    <w:rsid w:val="52401FFA"/>
    <w:rsid w:val="52451DB7"/>
    <w:rsid w:val="5254104D"/>
    <w:rsid w:val="52883BA6"/>
    <w:rsid w:val="52A713A9"/>
    <w:rsid w:val="52E81A36"/>
    <w:rsid w:val="534C5B5A"/>
    <w:rsid w:val="539A1679"/>
    <w:rsid w:val="53C060EB"/>
    <w:rsid w:val="53DD31BE"/>
    <w:rsid w:val="53E83B35"/>
    <w:rsid w:val="53F16778"/>
    <w:rsid w:val="53F72B38"/>
    <w:rsid w:val="54205753"/>
    <w:rsid w:val="5443375C"/>
    <w:rsid w:val="545B3D08"/>
    <w:rsid w:val="549F0BC7"/>
    <w:rsid w:val="54A465BF"/>
    <w:rsid w:val="54AF1A46"/>
    <w:rsid w:val="54E361F0"/>
    <w:rsid w:val="55035F83"/>
    <w:rsid w:val="55111738"/>
    <w:rsid w:val="552A2E42"/>
    <w:rsid w:val="55351020"/>
    <w:rsid w:val="557A397B"/>
    <w:rsid w:val="559D4639"/>
    <w:rsid w:val="55D231B5"/>
    <w:rsid w:val="55DC7992"/>
    <w:rsid w:val="55E16DD8"/>
    <w:rsid w:val="562233B3"/>
    <w:rsid w:val="568D4EB0"/>
    <w:rsid w:val="56BC6CED"/>
    <w:rsid w:val="56C61565"/>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2271F5"/>
    <w:rsid w:val="587B35D6"/>
    <w:rsid w:val="58985065"/>
    <w:rsid w:val="58A0528D"/>
    <w:rsid w:val="59271FA9"/>
    <w:rsid w:val="593E559E"/>
    <w:rsid w:val="5951439C"/>
    <w:rsid w:val="597E1320"/>
    <w:rsid w:val="59804FD7"/>
    <w:rsid w:val="59983CA1"/>
    <w:rsid w:val="59BF2683"/>
    <w:rsid w:val="59C2704C"/>
    <w:rsid w:val="59D7722E"/>
    <w:rsid w:val="59EF55FC"/>
    <w:rsid w:val="5A0E5106"/>
    <w:rsid w:val="5A834412"/>
    <w:rsid w:val="5AA47DFB"/>
    <w:rsid w:val="5AC220DB"/>
    <w:rsid w:val="5ACE5354"/>
    <w:rsid w:val="5ADD0FD5"/>
    <w:rsid w:val="5B1A2792"/>
    <w:rsid w:val="5B526204"/>
    <w:rsid w:val="5B947F55"/>
    <w:rsid w:val="5B9707F4"/>
    <w:rsid w:val="5BF202B3"/>
    <w:rsid w:val="5C6B31EC"/>
    <w:rsid w:val="5C713830"/>
    <w:rsid w:val="5C795B14"/>
    <w:rsid w:val="5C7F5F16"/>
    <w:rsid w:val="5CBC1EB6"/>
    <w:rsid w:val="5CEC6385"/>
    <w:rsid w:val="5CF2614B"/>
    <w:rsid w:val="5CF71C66"/>
    <w:rsid w:val="5D38077C"/>
    <w:rsid w:val="5D7C6C2B"/>
    <w:rsid w:val="5DC60B0C"/>
    <w:rsid w:val="5DC620CD"/>
    <w:rsid w:val="5DD60B9D"/>
    <w:rsid w:val="5DDC1059"/>
    <w:rsid w:val="5DE62A0B"/>
    <w:rsid w:val="5DF9767D"/>
    <w:rsid w:val="5E0D7A13"/>
    <w:rsid w:val="5E1139C6"/>
    <w:rsid w:val="5E144777"/>
    <w:rsid w:val="5E19760E"/>
    <w:rsid w:val="5E311860"/>
    <w:rsid w:val="5E5204A0"/>
    <w:rsid w:val="5E5F75AD"/>
    <w:rsid w:val="5EAC4CA6"/>
    <w:rsid w:val="5F3742BE"/>
    <w:rsid w:val="5F5B03FB"/>
    <w:rsid w:val="5F745901"/>
    <w:rsid w:val="5FB842C7"/>
    <w:rsid w:val="5FE0118F"/>
    <w:rsid w:val="5FE92876"/>
    <w:rsid w:val="5FEC4EC4"/>
    <w:rsid w:val="6029593F"/>
    <w:rsid w:val="60652A8B"/>
    <w:rsid w:val="61282069"/>
    <w:rsid w:val="612E3C12"/>
    <w:rsid w:val="616C4B55"/>
    <w:rsid w:val="61A905B9"/>
    <w:rsid w:val="61AA0686"/>
    <w:rsid w:val="61C93AF6"/>
    <w:rsid w:val="61EB5E13"/>
    <w:rsid w:val="61EE37C0"/>
    <w:rsid w:val="61EE5D71"/>
    <w:rsid w:val="61F722CC"/>
    <w:rsid w:val="62767F2D"/>
    <w:rsid w:val="628F765B"/>
    <w:rsid w:val="62B7464D"/>
    <w:rsid w:val="62BE5BF6"/>
    <w:rsid w:val="62C63B2B"/>
    <w:rsid w:val="62CA0BF8"/>
    <w:rsid w:val="62CD594E"/>
    <w:rsid w:val="62E71334"/>
    <w:rsid w:val="630444E5"/>
    <w:rsid w:val="6316222C"/>
    <w:rsid w:val="631E7BE0"/>
    <w:rsid w:val="633C66DA"/>
    <w:rsid w:val="634F14DC"/>
    <w:rsid w:val="63663BB0"/>
    <w:rsid w:val="636B05F8"/>
    <w:rsid w:val="63B352BC"/>
    <w:rsid w:val="63DE1290"/>
    <w:rsid w:val="63F37F4E"/>
    <w:rsid w:val="64562744"/>
    <w:rsid w:val="646C2063"/>
    <w:rsid w:val="646C5970"/>
    <w:rsid w:val="64831276"/>
    <w:rsid w:val="64C04282"/>
    <w:rsid w:val="64D21BEA"/>
    <w:rsid w:val="65035885"/>
    <w:rsid w:val="65075829"/>
    <w:rsid w:val="653073C4"/>
    <w:rsid w:val="659E3FE5"/>
    <w:rsid w:val="65BD2EE0"/>
    <w:rsid w:val="65D137E1"/>
    <w:rsid w:val="65EF30C3"/>
    <w:rsid w:val="65FA3992"/>
    <w:rsid w:val="661B20B6"/>
    <w:rsid w:val="66407227"/>
    <w:rsid w:val="666B139A"/>
    <w:rsid w:val="668F0A42"/>
    <w:rsid w:val="66937316"/>
    <w:rsid w:val="66A97EA3"/>
    <w:rsid w:val="66B71A7C"/>
    <w:rsid w:val="670633F9"/>
    <w:rsid w:val="672A560E"/>
    <w:rsid w:val="672F4716"/>
    <w:rsid w:val="675C2BAC"/>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FC3B60"/>
    <w:rsid w:val="6B5D7EF2"/>
    <w:rsid w:val="6B7A7E6A"/>
    <w:rsid w:val="6B837F71"/>
    <w:rsid w:val="6B93413F"/>
    <w:rsid w:val="6BC14ED1"/>
    <w:rsid w:val="6BE4020D"/>
    <w:rsid w:val="6BE65141"/>
    <w:rsid w:val="6C0A6E01"/>
    <w:rsid w:val="6C5C06A9"/>
    <w:rsid w:val="6C737E84"/>
    <w:rsid w:val="6C946343"/>
    <w:rsid w:val="6C9D6891"/>
    <w:rsid w:val="6CC63DF2"/>
    <w:rsid w:val="6CCE5518"/>
    <w:rsid w:val="6D394783"/>
    <w:rsid w:val="6DAF0415"/>
    <w:rsid w:val="6DB87462"/>
    <w:rsid w:val="6DC05EF9"/>
    <w:rsid w:val="6E2065D6"/>
    <w:rsid w:val="6E240E70"/>
    <w:rsid w:val="6E2676F2"/>
    <w:rsid w:val="6E61112C"/>
    <w:rsid w:val="6E7C4111"/>
    <w:rsid w:val="6F051723"/>
    <w:rsid w:val="6F2874C8"/>
    <w:rsid w:val="6F592A05"/>
    <w:rsid w:val="6F8269B2"/>
    <w:rsid w:val="6FE505E0"/>
    <w:rsid w:val="6FE64EF7"/>
    <w:rsid w:val="6FEC7DD5"/>
    <w:rsid w:val="6FF56CD4"/>
    <w:rsid w:val="701B12E0"/>
    <w:rsid w:val="701B5CA5"/>
    <w:rsid w:val="701C7DED"/>
    <w:rsid w:val="702D14C4"/>
    <w:rsid w:val="7034356A"/>
    <w:rsid w:val="70413319"/>
    <w:rsid w:val="70663D20"/>
    <w:rsid w:val="70B560A6"/>
    <w:rsid w:val="70D7544F"/>
    <w:rsid w:val="70EF3E5B"/>
    <w:rsid w:val="71137C34"/>
    <w:rsid w:val="71A37B59"/>
    <w:rsid w:val="71AF7F17"/>
    <w:rsid w:val="71B21795"/>
    <w:rsid w:val="71C108F9"/>
    <w:rsid w:val="71DD5031"/>
    <w:rsid w:val="71EF7C6C"/>
    <w:rsid w:val="72060285"/>
    <w:rsid w:val="72213392"/>
    <w:rsid w:val="722339C8"/>
    <w:rsid w:val="72467A5D"/>
    <w:rsid w:val="7263584B"/>
    <w:rsid w:val="727D2E98"/>
    <w:rsid w:val="728F7328"/>
    <w:rsid w:val="72A15E5D"/>
    <w:rsid w:val="72A93F6D"/>
    <w:rsid w:val="72E122CD"/>
    <w:rsid w:val="72EF32E9"/>
    <w:rsid w:val="72FB430D"/>
    <w:rsid w:val="73232F2D"/>
    <w:rsid w:val="733A3C09"/>
    <w:rsid w:val="735415ED"/>
    <w:rsid w:val="735E301B"/>
    <w:rsid w:val="73620BFF"/>
    <w:rsid w:val="7394363B"/>
    <w:rsid w:val="7411370D"/>
    <w:rsid w:val="743D7EDC"/>
    <w:rsid w:val="7451643C"/>
    <w:rsid w:val="7475333B"/>
    <w:rsid w:val="74897328"/>
    <w:rsid w:val="74F951EF"/>
    <w:rsid w:val="75002458"/>
    <w:rsid w:val="75226384"/>
    <w:rsid w:val="75302932"/>
    <w:rsid w:val="756C7E19"/>
    <w:rsid w:val="759426B5"/>
    <w:rsid w:val="75B17603"/>
    <w:rsid w:val="75D317C8"/>
    <w:rsid w:val="75F743D5"/>
    <w:rsid w:val="760834C2"/>
    <w:rsid w:val="766B1779"/>
    <w:rsid w:val="766C3670"/>
    <w:rsid w:val="76A11CA3"/>
    <w:rsid w:val="76A92B07"/>
    <w:rsid w:val="76E12CDC"/>
    <w:rsid w:val="76E71E46"/>
    <w:rsid w:val="770519C5"/>
    <w:rsid w:val="770842EA"/>
    <w:rsid w:val="770B7C08"/>
    <w:rsid w:val="77221CFC"/>
    <w:rsid w:val="77230669"/>
    <w:rsid w:val="772F30CB"/>
    <w:rsid w:val="773A34A2"/>
    <w:rsid w:val="777A29AB"/>
    <w:rsid w:val="77CA030E"/>
    <w:rsid w:val="77D943B7"/>
    <w:rsid w:val="77F21C23"/>
    <w:rsid w:val="78436987"/>
    <w:rsid w:val="78467B09"/>
    <w:rsid w:val="78C542E4"/>
    <w:rsid w:val="78F14024"/>
    <w:rsid w:val="78FC5D90"/>
    <w:rsid w:val="79052A93"/>
    <w:rsid w:val="79647F21"/>
    <w:rsid w:val="797C0190"/>
    <w:rsid w:val="79EE32A9"/>
    <w:rsid w:val="7A031792"/>
    <w:rsid w:val="7A462198"/>
    <w:rsid w:val="7A76592A"/>
    <w:rsid w:val="7A77092C"/>
    <w:rsid w:val="7A7F00AF"/>
    <w:rsid w:val="7B5A267C"/>
    <w:rsid w:val="7BB55AB6"/>
    <w:rsid w:val="7BD02D43"/>
    <w:rsid w:val="7BD42EA8"/>
    <w:rsid w:val="7BDB42CB"/>
    <w:rsid w:val="7C495516"/>
    <w:rsid w:val="7C58435F"/>
    <w:rsid w:val="7C7671E9"/>
    <w:rsid w:val="7CEB7536"/>
    <w:rsid w:val="7D007D22"/>
    <w:rsid w:val="7D2E76B3"/>
    <w:rsid w:val="7D443DC8"/>
    <w:rsid w:val="7D7022F2"/>
    <w:rsid w:val="7D775546"/>
    <w:rsid w:val="7DA5616D"/>
    <w:rsid w:val="7DB26E95"/>
    <w:rsid w:val="7DB328CE"/>
    <w:rsid w:val="7DBA177A"/>
    <w:rsid w:val="7DDB07C0"/>
    <w:rsid w:val="7E08169E"/>
    <w:rsid w:val="7E1B40E8"/>
    <w:rsid w:val="7E2B490D"/>
    <w:rsid w:val="7E2F0556"/>
    <w:rsid w:val="7E4B1C99"/>
    <w:rsid w:val="7E662FC6"/>
    <w:rsid w:val="7E6649D3"/>
    <w:rsid w:val="7EC91EB9"/>
    <w:rsid w:val="7EE86BA8"/>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字符"/>
    <w:basedOn w:val="7"/>
    <w:link w:val="4"/>
    <w:qFormat/>
    <w:uiPriority w:val="0"/>
    <w:rPr>
      <w:rFonts w:ascii="Times New Roman" w:hAnsi="Times New Roman" w:eastAsia="宋体" w:cs="Times New Roman"/>
      <w:sz w:val="18"/>
      <w:szCs w:val="18"/>
    </w:rPr>
  </w:style>
  <w:style w:type="character" w:customStyle="1" w:styleId="10">
    <w:name w:val="页眉 字符"/>
    <w:basedOn w:val="7"/>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621</Words>
  <Characters>3542</Characters>
  <Lines>29</Lines>
  <Paragraphs>8</Paragraphs>
  <TotalTime>3</TotalTime>
  <ScaleCrop>false</ScaleCrop>
  <LinksUpToDate>false</LinksUpToDate>
  <CharactersWithSpaces>4155</CharactersWithSpaces>
  <Application>WPS Office_11.1.0.11392_F1E327BC-269C-435d-A152-05C5408002CA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2021-08-27T16:27:00Z</dcterms:created>
  <dc:creator>Tokkili</dc:creator>
  <cp:lastModifiedBy>玉雨泪</cp:lastModifiedBy>
  <cp:lastPrinted>2021-08-30T01:45:00Z</cp:lastPrinted>
  <dcterms:modified xsi:type="dcterms:W3CDTF">2022-01-19T03:10:32Z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2052-11.1.0.11392</vt:lpwstr>
  </property>
  <property fmtid="{D5CDD505-2E9C-101B-9397-08002B2CF9AE}" pid="3" name="ICV">
    <vt:lpwstr>6858AB379AC34DA3AD0C9F34F614F428</vt:lpwstr>
  </property>
</Properties>
</file>