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ind w:left="91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2</w:t>
      </w:r>
    </w:p>
    <w:p>
      <w:pPr>
        <w:widowControl/>
        <w:spacing w:after="240" w:line="57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人力资源服务机构年度报告公示统计表</w:t>
      </w:r>
    </w:p>
    <w:tbl>
      <w:tblPr>
        <w:tblStyle w:val="3"/>
        <w:tblW w:w="149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670"/>
        <w:gridCol w:w="573"/>
        <w:gridCol w:w="939"/>
        <w:gridCol w:w="548"/>
        <w:gridCol w:w="514"/>
        <w:gridCol w:w="323"/>
        <w:gridCol w:w="351"/>
        <w:gridCol w:w="392"/>
        <w:gridCol w:w="321"/>
        <w:gridCol w:w="392"/>
        <w:gridCol w:w="1032"/>
        <w:gridCol w:w="360"/>
        <w:gridCol w:w="567"/>
        <w:gridCol w:w="567"/>
        <w:gridCol w:w="566"/>
        <w:gridCol w:w="709"/>
        <w:gridCol w:w="357"/>
        <w:gridCol w:w="420"/>
        <w:gridCol w:w="661"/>
        <w:gridCol w:w="671"/>
        <w:gridCol w:w="700"/>
        <w:gridCol w:w="761"/>
        <w:gridCol w:w="849"/>
        <w:gridCol w:w="532"/>
        <w:gridCol w:w="4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许可</w:t>
            </w:r>
            <w:r>
              <w:rPr>
                <w:rFonts w:eastAsia="黑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证号</w:t>
            </w:r>
          </w:p>
        </w:tc>
        <w:tc>
          <w:tcPr>
            <w:tcW w:w="6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机构</w:t>
            </w:r>
          </w:p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9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法定</w:t>
            </w:r>
          </w:p>
          <w:p>
            <w:pPr>
              <w:widowControl/>
              <w:spacing w:line="240" w:lineRule="exact"/>
              <w:ind w:left="-57" w:right="-57"/>
              <w:jc w:val="center"/>
              <w:rPr>
                <w:rFonts w:hint="eastAsia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代表人</w:t>
            </w:r>
          </w:p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（负责人）</w:t>
            </w:r>
          </w:p>
        </w:tc>
        <w:tc>
          <w:tcPr>
            <w:tcW w:w="5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范围</w:t>
            </w:r>
          </w:p>
        </w:tc>
        <w:tc>
          <w:tcPr>
            <w:tcW w:w="5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机构</w:t>
            </w:r>
          </w:p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17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机构性质</w:t>
            </w:r>
          </w:p>
        </w:tc>
        <w:tc>
          <w:tcPr>
            <w:tcW w:w="10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联系方式</w:t>
            </w:r>
          </w:p>
          <w:p>
            <w:pPr>
              <w:widowControl/>
              <w:spacing w:line="240" w:lineRule="exact"/>
              <w:ind w:left="-57" w:right="-57"/>
              <w:jc w:val="center"/>
              <w:rPr>
                <w:rFonts w:hint="eastAsia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（法人手机</w:t>
            </w:r>
          </w:p>
          <w:p>
            <w:pPr>
              <w:widowControl/>
              <w:spacing w:line="240" w:lineRule="exact"/>
              <w:ind w:left="-57" w:right="-57"/>
              <w:jc w:val="center"/>
              <w:rPr>
                <w:rFonts w:hint="eastAsia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号或固定</w:t>
            </w:r>
          </w:p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电话）</w:t>
            </w:r>
          </w:p>
        </w:tc>
        <w:tc>
          <w:tcPr>
            <w:tcW w:w="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网站</w:t>
            </w:r>
            <w:r>
              <w:rPr>
                <w:rFonts w:eastAsia="黑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网址</w:t>
            </w: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设立分支机构情况</w:t>
            </w: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机构变更延续情况</w:t>
            </w:r>
          </w:p>
        </w:tc>
        <w:tc>
          <w:tcPr>
            <w:tcW w:w="5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行政处罚情况</w:t>
            </w:r>
          </w:p>
        </w:tc>
        <w:tc>
          <w:tcPr>
            <w:tcW w:w="5128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可选项</w:t>
            </w:r>
          </w:p>
        </w:tc>
        <w:tc>
          <w:tcPr>
            <w:tcW w:w="101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2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国有</w:t>
            </w:r>
          </w:p>
        </w:tc>
        <w:tc>
          <w:tcPr>
            <w:tcW w:w="35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民营</w:t>
            </w:r>
          </w:p>
        </w:tc>
        <w:tc>
          <w:tcPr>
            <w:tcW w:w="3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中外</w:t>
            </w:r>
          </w:p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合资</w:t>
            </w:r>
          </w:p>
        </w:tc>
        <w:tc>
          <w:tcPr>
            <w:tcW w:w="32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港澳台独资</w:t>
            </w:r>
          </w:p>
        </w:tc>
        <w:tc>
          <w:tcPr>
            <w:tcW w:w="3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其它</w:t>
            </w:r>
          </w:p>
        </w:tc>
        <w:tc>
          <w:tcPr>
            <w:tcW w:w="1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机构从</w:t>
            </w:r>
          </w:p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人员情况</w:t>
            </w:r>
          </w:p>
        </w:tc>
        <w:tc>
          <w:tcPr>
            <w:tcW w:w="6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13" w:right="-113"/>
              <w:jc w:val="center"/>
              <w:rPr>
                <w:rFonts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资产</w:t>
            </w:r>
          </w:p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总额</w:t>
            </w:r>
          </w:p>
          <w:p>
            <w:pPr>
              <w:widowControl/>
              <w:spacing w:line="240" w:lineRule="exact"/>
              <w:ind w:left="-113" w:right="-11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6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13" w:right="-113"/>
              <w:jc w:val="center"/>
              <w:rPr>
                <w:rFonts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营业</w:t>
            </w:r>
          </w:p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收入</w:t>
            </w:r>
          </w:p>
          <w:p>
            <w:pPr>
              <w:widowControl/>
              <w:spacing w:line="240" w:lineRule="exact"/>
              <w:ind w:left="-113" w:right="-11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（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万元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）</w:t>
            </w:r>
          </w:p>
        </w:tc>
        <w:tc>
          <w:tcPr>
            <w:tcW w:w="7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13" w:right="-113"/>
              <w:jc w:val="center"/>
              <w:rPr>
                <w:rFonts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利润</w:t>
            </w:r>
          </w:p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总额</w:t>
            </w:r>
          </w:p>
          <w:p>
            <w:pPr>
              <w:widowControl/>
              <w:spacing w:line="240" w:lineRule="exact"/>
              <w:ind w:left="-113" w:right="-11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（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万元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）</w:t>
            </w:r>
          </w:p>
        </w:tc>
        <w:tc>
          <w:tcPr>
            <w:tcW w:w="7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13" w:right="-11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净利润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（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万元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）</w:t>
            </w:r>
          </w:p>
        </w:tc>
        <w:tc>
          <w:tcPr>
            <w:tcW w:w="8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13" w:right="-113"/>
              <w:jc w:val="center"/>
              <w:rPr>
                <w:rFonts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纳税</w:t>
            </w:r>
          </w:p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总额</w:t>
            </w:r>
          </w:p>
          <w:p>
            <w:pPr>
              <w:widowControl/>
              <w:spacing w:line="240" w:lineRule="exact"/>
              <w:ind w:left="-113" w:right="-11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（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万元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）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从事职业中介活动业务</w:t>
            </w:r>
          </w:p>
        </w:tc>
        <w:tc>
          <w:tcPr>
            <w:tcW w:w="4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13" w:right="-11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备案业务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2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机构</w:t>
            </w:r>
          </w:p>
          <w:p>
            <w:pPr>
              <w:widowControl/>
              <w:spacing w:line="240" w:lineRule="exact"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总人数</w:t>
            </w:r>
          </w:p>
        </w:tc>
        <w:tc>
          <w:tcPr>
            <w:tcW w:w="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专职人员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其他人员</w:t>
            </w:r>
          </w:p>
        </w:tc>
        <w:tc>
          <w:tcPr>
            <w:tcW w:w="6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57" w:right="-57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before="120"/>
        <w:jc w:val="left"/>
        <w:rPr>
          <w:rFonts w:hint="eastAsia" w:ascii="Times New Roman" w:hAnsi="Times New Roman" w:eastAsia="宋体" w:cs="Times New Roman"/>
          <w:kern w:val="0"/>
          <w:sz w:val="20"/>
          <w:szCs w:val="20"/>
        </w:rPr>
      </w:pPr>
      <w:r>
        <w:rPr>
          <w:rFonts w:ascii="宋体" w:hAnsi="宋体"/>
          <w:kern w:val="0"/>
          <w:sz w:val="20"/>
          <w:szCs w:val="20"/>
        </w:rPr>
        <w:t>说明：</w:t>
      </w:r>
      <w:r>
        <w:rPr>
          <w:kern w:val="0"/>
          <w:sz w:val="20"/>
          <w:szCs w:val="20"/>
        </w:rPr>
        <w:t>1</w:t>
      </w:r>
      <w:r>
        <w:rPr>
          <w:rFonts w:ascii="宋体" w:hAnsi="宋体"/>
          <w:kern w:val="0"/>
          <w:sz w:val="20"/>
          <w:szCs w:val="20"/>
        </w:rPr>
        <w:t>、机构性质一栏请用打勾进行选择；</w:t>
      </w:r>
      <w:r>
        <w:rPr>
          <w:kern w:val="0"/>
          <w:sz w:val="20"/>
          <w:szCs w:val="20"/>
        </w:rPr>
        <w:t>2</w:t>
      </w:r>
      <w:r>
        <w:rPr>
          <w:rFonts w:ascii="宋体" w:hAnsi="宋体"/>
          <w:kern w:val="0"/>
          <w:sz w:val="20"/>
          <w:szCs w:val="20"/>
        </w:rPr>
        <w:t>、可选项一栏人力资源服务机构可以选择填写或不填写；</w:t>
      </w:r>
      <w:r>
        <w:rPr>
          <w:kern w:val="0"/>
          <w:sz w:val="20"/>
          <w:szCs w:val="20"/>
        </w:rPr>
        <w:t>3</w:t>
      </w:r>
      <w:r>
        <w:rPr>
          <w:rFonts w:ascii="宋体" w:hAnsi="宋体"/>
          <w:kern w:val="0"/>
          <w:sz w:val="20"/>
          <w:szCs w:val="20"/>
        </w:rPr>
        <w:t>、请在备注栏里打勾选择开展业务项目，两个项目都有全打勾。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4742815</wp:posOffset>
              </wp:positionH>
              <wp:positionV relativeFrom="paragraph">
                <wp:posOffset>-133350</wp:posOffset>
              </wp:positionV>
              <wp:extent cx="858520" cy="2813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852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45pt;margin-top:-10.5pt;height:22.15pt;width:67.6pt;mso-position-horizontal-relative:margin;z-index:251659264;mso-width-relative:page;mso-height-relative:page;" filled="f" stroked="f" coordsize="21600,21600" o:gfxdata="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Grsh42gAAAAoBAAAPAAAAAAAAAAEAIAAAACIAAABkcnMvZG93bnJldi54bWxQSwEC&#10;FAAUAAAACACHTuJAz56Zt7kBAABxAwAADgAAAAAAAAABACAAAAApAQAAZHJzL2Uyb0RvYy54bWxQ&#10;SwUGAAAAAAYABgBZAQAAV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MmFmNWJlYzM0Zjk5NjIwMzhjMjUwMDY5ZmY1OTEifQ=="/>
  </w:docVars>
  <w:rsids>
    <w:rsidRoot w:val="23346C96"/>
    <w:rsid w:val="2334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2022-06-22T05:53:00Z</dcterms:created>
  <dc:creator>暮城</dc:creator>
  <cp:lastModifiedBy>暮城</cp:lastModifiedBy>
  <dcterms:modified xsi:type="dcterms:W3CDTF">2022-06-22T05:53:23Z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3563579653924B8FADF67DD0CCB409B1</vt:lpwstr>
  </property>
</Properties>
</file>