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华文仿宋" w:eastAsia="方正小标宋简体"/>
          <w:sz w:val="44"/>
          <w:szCs w:val="44"/>
        </w:rPr>
      </w:pPr>
    </w:p>
    <w:p>
      <w:pPr>
        <w:spacing w:line="62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关于举办2021年常州市专利信息分析利用</w:t>
      </w:r>
    </w:p>
    <w:p>
      <w:pPr>
        <w:spacing w:line="62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初级实战培训班的通知</w:t>
      </w:r>
    </w:p>
    <w:p>
      <w:pPr>
        <w:spacing w:line="560" w:lineRule="exact"/>
        <w:rPr>
          <w:rFonts w:ascii="华文仿宋" w:hAnsi="华文仿宋" w:eastAsia="华文仿宋"/>
          <w:sz w:val="32"/>
          <w:szCs w:val="32"/>
        </w:rPr>
      </w:pPr>
    </w:p>
    <w:p>
      <w:pPr>
        <w:spacing w:line="560" w:lineRule="exact"/>
        <w:rPr>
          <w:rFonts w:ascii="华文仿宋" w:hAnsi="华文仿宋" w:eastAsia="华文仿宋"/>
          <w:sz w:val="32"/>
          <w:szCs w:val="32"/>
        </w:rPr>
      </w:pPr>
      <w:r>
        <w:rPr>
          <w:rFonts w:hint="eastAsia" w:ascii="华文仿宋" w:hAnsi="华文仿宋" w:eastAsia="华文仿宋"/>
          <w:sz w:val="32"/>
          <w:szCs w:val="32"/>
        </w:rPr>
        <w:t>各辖市（区）知识产权局，常州经开区知识产权局，各有关单位：</w:t>
      </w:r>
    </w:p>
    <w:p>
      <w:pPr>
        <w:snapToGrid w:val="0"/>
        <w:spacing w:line="560" w:lineRule="exact"/>
        <w:ind w:firstLine="640" w:firstLineChars="200"/>
        <w:rPr>
          <w:rFonts w:ascii="华文仿宋" w:hAnsi="华文仿宋" w:eastAsia="华文仿宋"/>
          <w:sz w:val="32"/>
          <w:szCs w:val="32"/>
        </w:rPr>
      </w:pPr>
      <w:r>
        <w:rPr>
          <w:rFonts w:ascii="华文仿宋" w:hAnsi="华文仿宋" w:eastAsia="华文仿宋"/>
          <w:sz w:val="32"/>
          <w:szCs w:val="32"/>
        </w:rPr>
        <w:t>为推进我市企业知识产权工作，提高企业对专利信息分析利用能力，</w:t>
      </w:r>
      <w:r>
        <w:rPr>
          <w:rFonts w:hint="eastAsia" w:ascii="仿宋_GB2312" w:hAnsi="宋体" w:eastAsia="仿宋_GB2312" w:cs="宋体"/>
          <w:snapToGrid w:val="0"/>
          <w:color w:val="000000"/>
          <w:spacing w:val="-2"/>
          <w:kern w:val="0"/>
          <w:sz w:val="32"/>
        </w:rPr>
        <w:t>根据《2021年全市知识产权培训计划》,</w:t>
      </w:r>
      <w:r>
        <w:rPr>
          <w:rFonts w:hint="eastAsia" w:ascii="华文仿宋" w:hAnsi="华文仿宋" w:eastAsia="华文仿宋"/>
          <w:sz w:val="32"/>
          <w:szCs w:val="32"/>
        </w:rPr>
        <w:t>市知识产权局定于</w:t>
      </w:r>
      <w:r>
        <w:rPr>
          <w:rFonts w:ascii="华文仿宋" w:hAnsi="华文仿宋" w:eastAsia="华文仿宋"/>
          <w:sz w:val="32"/>
          <w:szCs w:val="32"/>
        </w:rPr>
        <w:t>20</w:t>
      </w:r>
      <w:r>
        <w:rPr>
          <w:rFonts w:hint="eastAsia" w:ascii="华文仿宋" w:hAnsi="华文仿宋" w:eastAsia="华文仿宋"/>
          <w:sz w:val="32"/>
          <w:szCs w:val="32"/>
        </w:rPr>
        <w:t>21年7月22日至25日举办专利信息分析利用初级实战培训班，邀请国内相关专家现场授课辅导。</w:t>
      </w:r>
      <w:r>
        <w:rPr>
          <w:rFonts w:ascii="华文仿宋" w:hAnsi="华文仿宋" w:eastAsia="华文仿宋"/>
          <w:sz w:val="32"/>
          <w:szCs w:val="32"/>
        </w:rPr>
        <w:t>现将有关事项通知如下：</w:t>
      </w:r>
    </w:p>
    <w:p>
      <w:pPr>
        <w:snapToGrid w:val="0"/>
        <w:spacing w:line="56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一、培训时间</w:t>
      </w:r>
    </w:p>
    <w:p>
      <w:pPr>
        <w:snapToGrid w:val="0"/>
        <w:spacing w:line="560" w:lineRule="exact"/>
        <w:ind w:firstLine="640" w:firstLineChars="200"/>
        <w:rPr>
          <w:rFonts w:ascii="华文仿宋" w:hAnsi="华文仿宋" w:eastAsia="华文仿宋"/>
          <w:sz w:val="32"/>
          <w:szCs w:val="32"/>
        </w:rPr>
      </w:pPr>
      <w:r>
        <w:rPr>
          <w:rFonts w:ascii="华文仿宋" w:hAnsi="华文仿宋" w:eastAsia="华文仿宋"/>
          <w:sz w:val="32"/>
          <w:szCs w:val="32"/>
        </w:rPr>
        <w:t>20</w:t>
      </w:r>
      <w:r>
        <w:rPr>
          <w:rFonts w:hint="eastAsia" w:ascii="华文仿宋" w:hAnsi="华文仿宋" w:eastAsia="华文仿宋"/>
          <w:sz w:val="32"/>
          <w:szCs w:val="32"/>
        </w:rPr>
        <w:t>21年7月22日至25日</w:t>
      </w:r>
    </w:p>
    <w:p>
      <w:pPr>
        <w:snapToGrid w:val="0"/>
        <w:spacing w:line="56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二、培训地点</w:t>
      </w:r>
    </w:p>
    <w:p>
      <w:pPr>
        <w:snapToGrid w:val="0"/>
        <w:spacing w:line="560"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常州科教城现代工业中心5号楼2楼5215-5217</w:t>
      </w:r>
    </w:p>
    <w:p>
      <w:pPr>
        <w:snapToGrid w:val="0"/>
        <w:spacing w:line="56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三</w:t>
      </w:r>
      <w:r>
        <w:rPr>
          <w:rFonts w:ascii="黑体" w:hAnsi="黑体" w:eastAsia="黑体" w:cs="经典黑体简"/>
          <w:sz w:val="32"/>
          <w:szCs w:val="32"/>
        </w:rPr>
        <w:t>、培训内容</w:t>
      </w:r>
    </w:p>
    <w:p>
      <w:pPr>
        <w:snapToGrid w:val="0"/>
        <w:spacing w:line="560" w:lineRule="exact"/>
        <w:ind w:firstLine="640" w:firstLineChars="200"/>
        <w:rPr>
          <w:rFonts w:ascii="华文仿宋" w:hAnsi="华文仿宋" w:eastAsia="华文仿宋"/>
          <w:sz w:val="32"/>
          <w:szCs w:val="32"/>
        </w:rPr>
      </w:pPr>
      <w:r>
        <w:rPr>
          <w:rFonts w:ascii="华文仿宋" w:hAnsi="华文仿宋" w:eastAsia="华文仿宋"/>
          <w:sz w:val="32"/>
          <w:szCs w:val="32"/>
        </w:rPr>
        <w:t>培训班</w:t>
      </w:r>
      <w:r>
        <w:rPr>
          <w:rFonts w:hint="eastAsia" w:ascii="华文仿宋" w:hAnsi="华文仿宋" w:eastAsia="华文仿宋"/>
          <w:color w:val="000000"/>
          <w:sz w:val="32"/>
          <w:szCs w:val="32"/>
        </w:rPr>
        <w:t>采取分组学习模式，各小组自行拟定专利信息分析课题，现场操作，有关老师现场答疑，全程指导。</w:t>
      </w:r>
      <w:r>
        <w:rPr>
          <w:rFonts w:ascii="华文仿宋" w:hAnsi="华文仿宋" w:eastAsia="华文仿宋"/>
          <w:sz w:val="32"/>
          <w:szCs w:val="32"/>
        </w:rPr>
        <w:t>使学员掌握专利信息的检索、分析、运用等的实战技能。专利信息分析利用能力的“实战”培训班主要内容有：</w:t>
      </w:r>
    </w:p>
    <w:p>
      <w:pPr>
        <w:snapToGrid w:val="0"/>
        <w:spacing w:line="560" w:lineRule="exact"/>
        <w:ind w:firstLine="640" w:firstLineChars="200"/>
        <w:rPr>
          <w:rFonts w:ascii="华文仿宋" w:hAnsi="华文仿宋" w:eastAsia="华文仿宋"/>
          <w:sz w:val="32"/>
          <w:szCs w:val="32"/>
        </w:rPr>
      </w:pPr>
      <w:r>
        <w:rPr>
          <w:rFonts w:ascii="华文仿宋" w:hAnsi="华文仿宋" w:eastAsia="华文仿宋"/>
          <w:sz w:val="32"/>
          <w:szCs w:val="32"/>
        </w:rPr>
        <w:t>1.专利分析方法；</w:t>
      </w:r>
    </w:p>
    <w:p>
      <w:pPr>
        <w:snapToGrid w:val="0"/>
        <w:spacing w:line="560" w:lineRule="exact"/>
        <w:ind w:firstLine="640" w:firstLineChars="200"/>
        <w:rPr>
          <w:rFonts w:ascii="华文仿宋" w:hAnsi="华文仿宋" w:eastAsia="华文仿宋"/>
          <w:sz w:val="32"/>
          <w:szCs w:val="32"/>
        </w:rPr>
      </w:pPr>
      <w:r>
        <w:rPr>
          <w:rFonts w:ascii="华文仿宋" w:hAnsi="华文仿宋" w:eastAsia="华文仿宋"/>
          <w:sz w:val="32"/>
          <w:szCs w:val="32"/>
        </w:rPr>
        <w:t>2.专利互联网免费资源检索；</w:t>
      </w:r>
    </w:p>
    <w:p>
      <w:pPr>
        <w:snapToGrid w:val="0"/>
        <w:spacing w:line="560" w:lineRule="exact"/>
        <w:ind w:firstLine="640" w:firstLineChars="200"/>
        <w:rPr>
          <w:rFonts w:ascii="华文仿宋" w:hAnsi="华文仿宋" w:eastAsia="华文仿宋"/>
          <w:sz w:val="32"/>
          <w:szCs w:val="32"/>
        </w:rPr>
      </w:pPr>
      <w:r>
        <w:rPr>
          <w:rFonts w:ascii="华文仿宋" w:hAnsi="华文仿宋" w:eastAsia="华文仿宋"/>
          <w:sz w:val="32"/>
          <w:szCs w:val="32"/>
        </w:rPr>
        <w:t>3.专利分析检索；</w:t>
      </w:r>
    </w:p>
    <w:p>
      <w:pPr>
        <w:snapToGrid w:val="0"/>
        <w:spacing w:line="560" w:lineRule="exact"/>
        <w:ind w:firstLine="640" w:firstLineChars="200"/>
        <w:rPr>
          <w:rFonts w:ascii="华文仿宋" w:hAnsi="华文仿宋" w:eastAsia="华文仿宋"/>
          <w:sz w:val="32"/>
          <w:szCs w:val="32"/>
        </w:rPr>
      </w:pPr>
      <w:r>
        <w:rPr>
          <w:rFonts w:ascii="华文仿宋" w:hAnsi="华文仿宋" w:eastAsia="华文仿宋"/>
          <w:sz w:val="32"/>
          <w:szCs w:val="32"/>
        </w:rPr>
        <w:t>4.专利检索过程和结果评估；</w:t>
      </w:r>
    </w:p>
    <w:p>
      <w:pPr>
        <w:snapToGrid w:val="0"/>
        <w:spacing w:line="560" w:lineRule="exact"/>
        <w:ind w:firstLine="640" w:firstLineChars="200"/>
        <w:rPr>
          <w:rFonts w:ascii="华文仿宋" w:hAnsi="华文仿宋" w:eastAsia="华文仿宋"/>
          <w:sz w:val="32"/>
          <w:szCs w:val="32"/>
        </w:rPr>
      </w:pPr>
      <w:r>
        <w:rPr>
          <w:rFonts w:ascii="华文仿宋" w:hAnsi="华文仿宋" w:eastAsia="华文仿宋"/>
          <w:sz w:val="32"/>
          <w:szCs w:val="32"/>
        </w:rPr>
        <w:t>5.专利检索数据处理；</w:t>
      </w:r>
    </w:p>
    <w:p>
      <w:pPr>
        <w:snapToGrid w:val="0"/>
        <w:spacing w:line="560" w:lineRule="exact"/>
        <w:ind w:firstLine="640" w:firstLineChars="200"/>
        <w:rPr>
          <w:rFonts w:ascii="华文仿宋" w:hAnsi="华文仿宋" w:eastAsia="华文仿宋"/>
          <w:sz w:val="32"/>
          <w:szCs w:val="32"/>
        </w:rPr>
      </w:pPr>
      <w:r>
        <w:rPr>
          <w:rFonts w:ascii="华文仿宋" w:hAnsi="华文仿宋" w:eastAsia="华文仿宋"/>
          <w:sz w:val="32"/>
          <w:szCs w:val="32"/>
        </w:rPr>
        <w:t>6.专利分析图表制作等课程。</w:t>
      </w:r>
    </w:p>
    <w:p>
      <w:pPr>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具体课程安排见附件。</w:t>
      </w:r>
    </w:p>
    <w:p>
      <w:pPr>
        <w:snapToGrid w:val="0"/>
        <w:spacing w:line="56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四</w:t>
      </w:r>
      <w:r>
        <w:rPr>
          <w:rFonts w:ascii="黑体" w:hAnsi="黑体" w:eastAsia="黑体" w:cs="经典黑体简"/>
          <w:sz w:val="32"/>
          <w:szCs w:val="32"/>
        </w:rPr>
        <w:t>、培训对象</w:t>
      </w:r>
    </w:p>
    <w:p>
      <w:pPr>
        <w:spacing w:line="560" w:lineRule="exact"/>
        <w:ind w:firstLine="640" w:firstLineChars="200"/>
        <w:rPr>
          <w:rFonts w:ascii="华文仿宋" w:hAnsi="华文仿宋" w:eastAsia="华文仿宋"/>
          <w:color w:val="000000"/>
          <w:sz w:val="32"/>
          <w:szCs w:val="32"/>
        </w:rPr>
      </w:pPr>
      <w:r>
        <w:rPr>
          <w:rFonts w:hint="eastAsia" w:ascii="华文仿宋" w:hAnsi="华文仿宋" w:eastAsia="华文仿宋"/>
          <w:color w:val="000000"/>
          <w:sz w:val="32"/>
          <w:szCs w:val="32"/>
        </w:rPr>
        <w:t>市创新型领军企业、上市培育企业、高新技术企业、省市知识产权战略推进计划承担单位、市知识产权创新企业的技术负责人及专利工作负责人。要求参训人员必须有理工科专业背景，参加过省知识产权工程师、知识产权师培训或已具备一定的专利工作基础，能够保证培训期间的学习时间，限90人。</w:t>
      </w:r>
    </w:p>
    <w:p>
      <w:pPr>
        <w:snapToGrid w:val="0"/>
        <w:spacing w:line="56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五、其他事项</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（一）请各辖市（区）知识产权局和常州经开区知识产权局按通知要求组织本区域内的相关企业派员参训，各相关企业于2021年7月</w:t>
      </w:r>
      <w:r>
        <w:rPr>
          <w:rFonts w:hint="eastAsia" w:ascii="仿宋_GB2312" w:eastAsia="仿宋_GB2312"/>
          <w:sz w:val="32"/>
          <w:szCs w:val="32"/>
        </w:rPr>
        <w:t>19</w:t>
      </w:r>
      <w:r>
        <w:rPr>
          <w:rFonts w:hint="eastAsia" w:ascii="仿宋_GB2312" w:hAnsi="Calibri" w:eastAsia="仿宋_GB2312" w:cs="Times New Roman"/>
          <w:sz w:val="32"/>
          <w:szCs w:val="32"/>
        </w:rPr>
        <w:t>日</w:t>
      </w:r>
      <w:r>
        <w:rPr>
          <w:rFonts w:hint="eastAsia" w:ascii="仿宋_GB2312" w:eastAsia="仿宋_GB2312"/>
          <w:sz w:val="32"/>
          <w:szCs w:val="32"/>
        </w:rPr>
        <w:t>下班</w:t>
      </w:r>
      <w:r>
        <w:rPr>
          <w:rFonts w:hint="eastAsia" w:ascii="仿宋_GB2312" w:hAnsi="Calibri" w:eastAsia="仿宋_GB2312" w:cs="Times New Roman"/>
          <w:sz w:val="32"/>
          <w:szCs w:val="32"/>
        </w:rPr>
        <w:t>前向所在地辖市区知识产权局报名。请各辖市区知识产权局于7月</w:t>
      </w:r>
      <w:r>
        <w:rPr>
          <w:rFonts w:hint="eastAsia" w:ascii="仿宋_GB2312" w:eastAsia="仿宋_GB2312"/>
          <w:sz w:val="32"/>
          <w:szCs w:val="32"/>
        </w:rPr>
        <w:t>20</w:t>
      </w:r>
      <w:r>
        <w:rPr>
          <w:rFonts w:hint="eastAsia" w:ascii="仿宋_GB2312" w:hAnsi="Calibri" w:eastAsia="仿宋_GB2312" w:cs="Times New Roman"/>
          <w:sz w:val="32"/>
          <w:szCs w:val="32"/>
        </w:rPr>
        <w:t>日下班前将本辖市区参会人员名单按附件2的格式汇总报至市知识产权保护中心谭露燕；</w:t>
      </w:r>
    </w:p>
    <w:p>
      <w:pPr>
        <w:pStyle w:val="10"/>
        <w:spacing w:before="0" w:beforeAutospacing="0" w:after="0" w:afterAutospacing="0" w:line="540" w:lineRule="exact"/>
        <w:ind w:firstLine="620" w:firstLineChars="194"/>
        <w:rPr>
          <w:rFonts w:ascii="仿宋_GB2312" w:eastAsia="仿宋_GB2312"/>
          <w:color w:val="auto"/>
          <w:sz w:val="32"/>
          <w:szCs w:val="32"/>
        </w:rPr>
      </w:pPr>
      <w:r>
        <w:rPr>
          <w:rFonts w:hint="eastAsia" w:ascii="仿宋_GB2312" w:eastAsia="仿宋_GB2312"/>
          <w:color w:val="auto"/>
          <w:sz w:val="32"/>
          <w:szCs w:val="32"/>
        </w:rPr>
        <w:t>（二）本期培训班免收培训费，统一安排午餐；</w:t>
      </w:r>
    </w:p>
    <w:p>
      <w:pPr>
        <w:pStyle w:val="10"/>
        <w:spacing w:before="0" w:beforeAutospacing="0" w:after="0" w:afterAutospacing="0" w:line="540" w:lineRule="exact"/>
        <w:ind w:firstLine="620" w:firstLineChars="194"/>
        <w:rPr>
          <w:rFonts w:ascii="仿宋_GB2312" w:eastAsia="仿宋_GB2312"/>
          <w:color w:val="auto"/>
          <w:sz w:val="32"/>
          <w:szCs w:val="32"/>
        </w:rPr>
      </w:pPr>
      <w:r>
        <w:rPr>
          <w:rFonts w:hint="eastAsia" w:ascii="仿宋_GB2312" w:eastAsia="仿宋_GB2312"/>
          <w:color w:val="auto"/>
          <w:sz w:val="32"/>
          <w:szCs w:val="32"/>
        </w:rPr>
        <w:t>（三）培训期间不迟到、不早退，实行上、下午签名制；</w:t>
      </w:r>
    </w:p>
    <w:p>
      <w:pPr>
        <w:pStyle w:val="10"/>
        <w:spacing w:before="0" w:beforeAutospacing="0" w:after="0" w:afterAutospacing="0" w:line="540" w:lineRule="exact"/>
        <w:ind w:firstLine="620" w:firstLineChars="194"/>
        <w:rPr>
          <w:rFonts w:ascii="仿宋_GB2312" w:eastAsia="仿宋_GB2312"/>
          <w:color w:val="auto"/>
          <w:sz w:val="32"/>
          <w:szCs w:val="32"/>
        </w:rPr>
      </w:pPr>
      <w:r>
        <w:rPr>
          <w:rFonts w:hint="eastAsia" w:ascii="仿宋_GB2312" w:eastAsia="仿宋_GB2312"/>
          <w:color w:val="auto"/>
          <w:sz w:val="32"/>
          <w:szCs w:val="32"/>
        </w:rPr>
        <w:t>（四）考勤和考试都合格的学员由常州市知识产权局发培训合格证书。</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（五）参训学员需遵守疫情防控工作的相关要求，包括但不限于：</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1.配合扫描行程卡、测量体温，出示健康码；</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2.培训期间全程</w:t>
      </w:r>
      <w:r>
        <w:rPr>
          <w:rFonts w:hint="eastAsia" w:ascii="仿宋_GB2312" w:hAnsi="Calibri" w:eastAsia="仿宋_GB2312" w:cs="Times New Roman"/>
          <w:sz w:val="32"/>
          <w:szCs w:val="32"/>
          <w:lang w:val="en-US" w:eastAsia="zh-CN"/>
        </w:rPr>
        <w:t>佩戴</w:t>
      </w:r>
      <w:r>
        <w:rPr>
          <w:rFonts w:hint="eastAsia" w:ascii="仿宋_GB2312" w:hAnsi="Calibri" w:eastAsia="仿宋_GB2312" w:cs="Times New Roman"/>
          <w:sz w:val="32"/>
          <w:szCs w:val="32"/>
        </w:rPr>
        <w:t>口罩；</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3.减少非必要的人群聚集；</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4.个别重点地区返常人员不得参加面授；</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5.配合现场管理人员其他相关要求。</w:t>
      </w:r>
    </w:p>
    <w:p>
      <w:pPr>
        <w:snapToGrid w:val="0"/>
        <w:spacing w:line="560" w:lineRule="exact"/>
        <w:ind w:firstLine="640" w:firstLineChars="200"/>
        <w:rPr>
          <w:rFonts w:ascii="黑体" w:hAnsi="黑体" w:eastAsia="黑体" w:cs="经典黑体简"/>
          <w:sz w:val="32"/>
          <w:szCs w:val="32"/>
        </w:rPr>
      </w:pPr>
      <w:r>
        <w:rPr>
          <w:rFonts w:hint="eastAsia" w:ascii="黑体" w:hAnsi="黑体" w:eastAsia="黑体" w:cs="经典黑体简"/>
          <w:sz w:val="32"/>
          <w:szCs w:val="32"/>
        </w:rPr>
        <w:t>六、联系方式</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276"/>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单  位</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联系人</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电 话</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cs="宋体"/>
                <w:kern w:val="0"/>
                <w:sz w:val="24"/>
              </w:rPr>
              <w:t>溧阳市知识产权局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沈舒雯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80998870</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596418380@qq.com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cs="宋体"/>
                <w:kern w:val="0"/>
                <w:sz w:val="24"/>
              </w:rPr>
              <w:t>金坛区知识产权局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马忠亮</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365342593@ 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cs="宋体"/>
                <w:kern w:val="0"/>
                <w:sz w:val="24"/>
              </w:rPr>
              <w:t>武进区知识产权局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胡闻祺</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1172924095@qq.com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cs="宋体"/>
                <w:kern w:val="0"/>
                <w:sz w:val="24"/>
              </w:rPr>
              <w:t>新北区知识产权局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顾红梅</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85178985</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1249349232@qq.com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cs="宋体"/>
                <w:kern w:val="0"/>
                <w:sz w:val="24"/>
              </w:rPr>
              <w:t>天宁区知识产权局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张冲</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sz w:val="24"/>
              </w:rPr>
              <w:t>69661537</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sz w:val="24"/>
              </w:rPr>
              <w:t>593465453@qq.com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cs="宋体"/>
                <w:kern w:val="0"/>
                <w:sz w:val="24"/>
              </w:rPr>
              <w:t>钟楼区知识产权局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甘晓玲</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8</w:t>
            </w:r>
            <w:r>
              <w:rPr>
                <w:rFonts w:hint="eastAsia" w:ascii="宋体" w:hAnsi="宋体" w:cs="宋体"/>
                <w:kern w:val="0"/>
                <w:sz w:val="24"/>
              </w:rPr>
              <w:t>8</w:t>
            </w:r>
            <w:r>
              <w:rPr>
                <w:rFonts w:ascii="宋体" w:hAnsi="宋体" w:cs="宋体"/>
                <w:kern w:val="0"/>
                <w:sz w:val="24"/>
              </w:rPr>
              <w:t>891781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727142722@qq.com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cs="宋体"/>
                <w:kern w:val="0"/>
                <w:sz w:val="24"/>
              </w:rPr>
              <w:t>常州经济开发区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朱旭凯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bookmarkStart w:id="0" w:name="_GoBack"/>
            <w:bookmarkEnd w:id="0"/>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ascii="宋体" w:hAnsi="宋体" w:cs="宋体"/>
                <w:kern w:val="0"/>
                <w:sz w:val="24"/>
              </w:rPr>
              <w:t>542478624@qq.com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kern w:val="0"/>
                <w:sz w:val="24"/>
              </w:rPr>
            </w:pPr>
            <w:r>
              <w:rPr>
                <w:rFonts w:hint="eastAsia" w:ascii="宋体" w:hAnsi="宋体" w:cs="宋体"/>
                <w:kern w:val="0"/>
                <w:sz w:val="24"/>
              </w:rPr>
              <w:t>常州市知识产权保护中心</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谭露燕</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88010320</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718470027@qq.com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常州市知识产权局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范馨予</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88588190</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46057909@qq.com</w:t>
            </w:r>
          </w:p>
        </w:tc>
      </w:tr>
    </w:tbl>
    <w:p>
      <w:pPr>
        <w:pStyle w:val="4"/>
        <w:spacing w:line="560" w:lineRule="exact"/>
        <w:ind w:firstLine="705"/>
        <w:rPr>
          <w:rFonts w:ascii="华文仿宋" w:hAnsi="华文仿宋" w:eastAsia="华文仿宋"/>
          <w:sz w:val="32"/>
          <w:szCs w:val="32"/>
        </w:rPr>
      </w:pPr>
    </w:p>
    <w:p>
      <w:pPr>
        <w:pStyle w:val="10"/>
        <w:spacing w:before="0" w:beforeAutospacing="0" w:after="0" w:afterAutospacing="0" w:line="540" w:lineRule="exact"/>
        <w:ind w:firstLine="0"/>
        <w:rPr>
          <w:rFonts w:ascii="仿宋_GB2312" w:eastAsia="仿宋_GB2312"/>
          <w:color w:val="auto"/>
          <w:sz w:val="32"/>
          <w:szCs w:val="32"/>
        </w:rPr>
      </w:pPr>
      <w:r>
        <w:rPr>
          <w:rFonts w:ascii="仿宋_GB2312" w:eastAsia="仿宋_GB2312"/>
          <w:color w:val="auto"/>
          <w:sz w:val="32"/>
          <w:szCs w:val="32"/>
        </w:rPr>
        <w:t>附件：1</w:t>
      </w:r>
      <w:r>
        <w:rPr>
          <w:rFonts w:hint="eastAsia" w:ascii="仿宋_GB2312" w:eastAsia="仿宋_GB2312"/>
          <w:color w:val="auto"/>
          <w:sz w:val="32"/>
          <w:szCs w:val="32"/>
        </w:rPr>
        <w:t>．2021年常州市专利信息分析利用初级实战培训班课程表</w:t>
      </w:r>
    </w:p>
    <w:p>
      <w:pPr>
        <w:pStyle w:val="10"/>
        <w:spacing w:before="0" w:beforeAutospacing="0" w:after="0" w:afterAutospacing="0" w:line="540" w:lineRule="exact"/>
        <w:ind w:firstLine="620" w:firstLineChars="194"/>
        <w:rPr>
          <w:rFonts w:ascii="仿宋_GB2312" w:eastAsia="仿宋_GB2312"/>
          <w:color w:val="auto"/>
          <w:sz w:val="32"/>
          <w:szCs w:val="32"/>
        </w:rPr>
      </w:pPr>
      <w:r>
        <w:rPr>
          <w:rFonts w:hint="eastAsia" w:ascii="仿宋_GB2312" w:eastAsia="仿宋_GB2312"/>
          <w:color w:val="auto"/>
          <w:sz w:val="32"/>
          <w:szCs w:val="32"/>
        </w:rPr>
        <w:t xml:space="preserve">  </w:t>
      </w:r>
      <w:r>
        <w:rPr>
          <w:rFonts w:ascii="仿宋_GB2312" w:eastAsia="仿宋_GB2312"/>
          <w:color w:val="auto"/>
          <w:sz w:val="32"/>
          <w:szCs w:val="32"/>
        </w:rPr>
        <w:t>2</w:t>
      </w:r>
      <w:r>
        <w:rPr>
          <w:rFonts w:hint="eastAsia" w:ascii="仿宋_GB2312" w:eastAsia="仿宋_GB2312"/>
          <w:color w:val="auto"/>
          <w:sz w:val="32"/>
          <w:szCs w:val="32"/>
        </w:rPr>
        <w:t>．2021年常州市专利信息分析利用初级实战培训班报名表</w:t>
      </w:r>
    </w:p>
    <w:p>
      <w:pPr>
        <w:pStyle w:val="10"/>
        <w:spacing w:before="0" w:beforeAutospacing="0" w:after="0" w:afterAutospacing="0" w:line="540" w:lineRule="exact"/>
        <w:ind w:firstLine="0"/>
        <w:rPr>
          <w:rFonts w:ascii="仿宋_GB2312" w:eastAsia="仿宋_GB2312"/>
          <w:color w:val="auto"/>
          <w:sz w:val="32"/>
          <w:szCs w:val="32"/>
        </w:rPr>
      </w:pPr>
    </w:p>
    <w:p>
      <w:pPr>
        <w:pStyle w:val="10"/>
        <w:spacing w:before="0" w:beforeAutospacing="0" w:after="0" w:afterAutospacing="0" w:line="540" w:lineRule="exact"/>
        <w:ind w:firstLine="620" w:firstLineChars="194"/>
        <w:rPr>
          <w:rFonts w:ascii="仿宋_GB2312" w:eastAsia="仿宋_GB2312"/>
          <w:color w:val="auto"/>
          <w:sz w:val="32"/>
          <w:szCs w:val="32"/>
        </w:rPr>
      </w:pPr>
      <w:r>
        <w:rPr>
          <w:rFonts w:hint="eastAsia" w:ascii="仿宋_GB2312" w:eastAsia="仿宋_GB2312"/>
          <w:color w:val="auto"/>
          <w:sz w:val="32"/>
          <w:szCs w:val="32"/>
        </w:rPr>
        <w:t xml:space="preserve">                            </w:t>
      </w:r>
    </w:p>
    <w:p>
      <w:pPr>
        <w:pStyle w:val="10"/>
        <w:spacing w:before="0" w:beforeAutospacing="0" w:after="0" w:afterAutospacing="0" w:line="540" w:lineRule="exact"/>
        <w:ind w:firstLine="6057" w:firstLineChars="1893"/>
        <w:rPr>
          <w:rFonts w:ascii="仿宋_GB2312" w:eastAsia="仿宋_GB2312"/>
          <w:color w:val="auto"/>
          <w:sz w:val="32"/>
          <w:szCs w:val="32"/>
        </w:rPr>
      </w:pPr>
      <w:r>
        <w:rPr>
          <w:rFonts w:hint="eastAsia" w:ascii="仿宋_GB2312" w:eastAsia="仿宋_GB2312"/>
          <w:color w:val="auto"/>
          <w:sz w:val="32"/>
          <w:szCs w:val="32"/>
        </w:rPr>
        <w:t xml:space="preserve"> 常州市</w:t>
      </w:r>
      <w:r>
        <w:rPr>
          <w:rFonts w:ascii="仿宋_GB2312" w:eastAsia="仿宋_GB2312"/>
          <w:color w:val="auto"/>
          <w:sz w:val="32"/>
          <w:szCs w:val="32"/>
        </w:rPr>
        <w:t>知识产权局</w:t>
      </w:r>
    </w:p>
    <w:p>
      <w:pPr>
        <w:pStyle w:val="10"/>
        <w:spacing w:before="0" w:beforeAutospacing="0" w:after="0" w:afterAutospacing="0" w:line="540" w:lineRule="exact"/>
        <w:ind w:firstLine="620" w:firstLineChars="194"/>
        <w:rPr>
          <w:rFonts w:ascii="仿宋_GB2312" w:hAnsi="Calibri" w:eastAsia="仿宋_GB2312" w:cs="Times New Roman"/>
          <w:sz w:val="32"/>
          <w:szCs w:val="32"/>
        </w:rPr>
      </w:pPr>
      <w:r>
        <w:rPr>
          <w:rFonts w:hint="eastAsia" w:ascii="仿宋_GB2312" w:eastAsia="仿宋_GB2312"/>
          <w:color w:val="auto"/>
          <w:sz w:val="32"/>
          <w:szCs w:val="32"/>
        </w:rPr>
        <w:t xml:space="preserve">                                    </w:t>
      </w:r>
      <w:r>
        <w:rPr>
          <w:rFonts w:ascii="仿宋_GB2312" w:eastAsia="仿宋_GB2312"/>
          <w:color w:val="auto"/>
          <w:sz w:val="32"/>
          <w:szCs w:val="32"/>
        </w:rPr>
        <w:t>20</w:t>
      </w:r>
      <w:r>
        <w:rPr>
          <w:rFonts w:hint="eastAsia" w:ascii="仿宋_GB2312" w:eastAsia="仿宋_GB2312"/>
          <w:color w:val="auto"/>
          <w:sz w:val="32"/>
          <w:szCs w:val="32"/>
        </w:rPr>
        <w:t>21</w:t>
      </w:r>
      <w:r>
        <w:rPr>
          <w:rFonts w:ascii="仿宋_GB2312" w:eastAsia="仿宋_GB2312"/>
          <w:color w:val="auto"/>
          <w:sz w:val="32"/>
          <w:szCs w:val="32"/>
        </w:rPr>
        <w:t>年</w:t>
      </w:r>
      <w:r>
        <w:rPr>
          <w:rFonts w:hint="eastAsia" w:ascii="仿宋_GB2312" w:eastAsia="仿宋_GB2312"/>
          <w:color w:val="auto"/>
          <w:sz w:val="32"/>
          <w:szCs w:val="32"/>
        </w:rPr>
        <w:t>7</w:t>
      </w:r>
      <w:r>
        <w:rPr>
          <w:rFonts w:ascii="仿宋_GB2312" w:eastAsia="仿宋_GB2312"/>
          <w:color w:val="auto"/>
          <w:sz w:val="32"/>
          <w:szCs w:val="32"/>
        </w:rPr>
        <w:t>月</w:t>
      </w:r>
      <w:r>
        <w:rPr>
          <w:rFonts w:hint="eastAsia" w:ascii="仿宋_GB2312" w:eastAsia="仿宋_GB2312"/>
          <w:color w:val="auto"/>
          <w:sz w:val="32"/>
          <w:szCs w:val="32"/>
        </w:rPr>
        <w:t>2</w:t>
      </w:r>
      <w:r>
        <w:rPr>
          <w:rFonts w:ascii="仿宋_GB2312" w:eastAsia="仿宋_GB2312"/>
          <w:color w:val="auto"/>
          <w:sz w:val="32"/>
          <w:szCs w:val="32"/>
        </w:rPr>
        <w:t>日</w:t>
      </w:r>
      <w:r>
        <w:rPr>
          <w:szCs w:val="36"/>
        </w:rPr>
        <w:br w:type="page"/>
      </w:r>
    </w:p>
    <w:p>
      <w:pPr>
        <w:widowControl/>
        <w:jc w:val="left"/>
        <w:rPr>
          <w:rFonts w:ascii="楷体_GB2312" w:eastAsia="楷体_GB2312"/>
          <w:color w:val="000000"/>
          <w:sz w:val="32"/>
          <w:szCs w:val="32"/>
        </w:rPr>
      </w:pPr>
      <w:r>
        <w:rPr>
          <w:rFonts w:hint="eastAsia" w:ascii="楷体_GB2312" w:eastAsia="楷体_GB2312"/>
          <w:color w:val="000000"/>
          <w:sz w:val="32"/>
          <w:szCs w:val="32"/>
        </w:rPr>
        <w:t>附件1</w:t>
      </w:r>
    </w:p>
    <w:p>
      <w:pPr>
        <w:spacing w:afterLines="50"/>
        <w:jc w:val="center"/>
        <w:rPr>
          <w:rFonts w:ascii="黑体" w:hAnsi="微软雅黑" w:eastAsia="黑体" w:cs="Times New Roman"/>
          <w:sz w:val="36"/>
          <w:szCs w:val="36"/>
        </w:rPr>
      </w:pPr>
      <w:r>
        <w:rPr>
          <w:rFonts w:hint="eastAsia" w:ascii="黑体" w:hAnsi="微软雅黑" w:eastAsia="黑体"/>
          <w:sz w:val="36"/>
          <w:szCs w:val="36"/>
        </w:rPr>
        <w:t>2021年常州市专利信息分析利用初级实战培训班</w:t>
      </w:r>
      <w:r>
        <w:rPr>
          <w:rFonts w:hint="eastAsia" w:ascii="黑体" w:hAnsi="微软雅黑" w:eastAsia="黑体" w:cs="Times New Roman"/>
          <w:sz w:val="36"/>
          <w:szCs w:val="36"/>
        </w:rPr>
        <w:t>课程表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965"/>
        <w:gridCol w:w="1781"/>
        <w:gridCol w:w="3402"/>
        <w:gridCol w:w="1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日 期</w:t>
            </w:r>
          </w:p>
        </w:tc>
        <w:tc>
          <w:tcPr>
            <w:tcW w:w="2746"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时  间</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课程名称</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主讲人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101" w:type="dxa"/>
            <w:vMerge w:val="restart"/>
            <w:tcBorders>
              <w:top w:val="single" w:color="000000" w:sz="4" w:space="0"/>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asciiTheme="majorEastAsia" w:hAnsiTheme="majorEastAsia" w:eastAsiaTheme="majorEastAsia"/>
                <w:sz w:val="24"/>
                <w:szCs w:val="24"/>
              </w:rPr>
              <w:t>7</w:t>
            </w:r>
            <w:r>
              <w:rPr>
                <w:rFonts w:hint="eastAsia" w:cs="Times New Roman" w:asciiTheme="majorEastAsia" w:hAnsiTheme="majorEastAsia" w:eastAsiaTheme="majorEastAsia"/>
                <w:sz w:val="24"/>
                <w:szCs w:val="24"/>
              </w:rPr>
              <w:t>月22日</w:t>
            </w:r>
          </w:p>
        </w:tc>
        <w:tc>
          <w:tcPr>
            <w:tcW w:w="965" w:type="dxa"/>
            <w:vMerge w:val="restart"/>
            <w:tcBorders>
              <w:top w:val="single" w:color="000000" w:sz="4" w:space="0"/>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上午</w:t>
            </w: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8:30-9:00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签到、自我测评</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全体学员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9:00-9:</w:t>
            </w: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开班仪式</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w:t>
            </w: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0-10:</w:t>
            </w: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成立学习小组</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10:</w:t>
            </w: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0-1</w:t>
            </w:r>
            <w:r>
              <w:rPr>
                <w:rFonts w:hint="eastAsia" w:cs="Times New Roman" w:asciiTheme="majorEastAsia" w:hAnsiTheme="majorEastAsia" w:eastAsiaTheme="majorEastAsia"/>
                <w:sz w:val="24"/>
                <w:szCs w:val="24"/>
              </w:rPr>
              <w:t>1</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确定模拟练习主题及研究方案</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11:00-12:00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专利分析方法概述</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restart"/>
            <w:tcBorders>
              <w:top w:val="single" w:color="000000" w:sz="4" w:space="0"/>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下午</w:t>
            </w: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hint="eastAsia" w:asciiTheme="majorEastAsia" w:hAnsiTheme="majorEastAsia" w:eastAsiaTheme="majorEastAsia"/>
                <w:sz w:val="24"/>
                <w:szCs w:val="24"/>
              </w:rPr>
              <w:t>3</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0-1</w:t>
            </w:r>
            <w:r>
              <w:rPr>
                <w:rFonts w:hint="eastAsia" w:asciiTheme="majorEastAsia" w:hAnsiTheme="majorEastAsia" w:eastAsiaTheme="majorEastAsia"/>
                <w:sz w:val="24"/>
                <w:szCs w:val="24"/>
              </w:rPr>
              <w:t>3</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专利互联网免费资源检索</w:t>
            </w:r>
          </w:p>
        </w:tc>
        <w:tc>
          <w:tcPr>
            <w:tcW w:w="1464"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w:t>
            </w:r>
            <w:r>
              <w:rPr>
                <w:rFonts w:hint="eastAsia" w:asciiTheme="majorEastAsia" w:hAnsiTheme="majorEastAsia" w:eastAsiaTheme="majorEastAsia"/>
                <w:sz w:val="24"/>
                <w:szCs w:val="24"/>
              </w:rPr>
              <w:t>3</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0-1</w:t>
            </w:r>
            <w:r>
              <w:rPr>
                <w:rFonts w:hint="eastAsia" w:asciiTheme="majorEastAsia" w:hAnsiTheme="majorEastAsia" w:eastAsiaTheme="majorEastAsia"/>
                <w:sz w:val="24"/>
                <w:szCs w:val="24"/>
              </w:rPr>
              <w:t>4</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互联网检索实战练习</w:t>
            </w:r>
          </w:p>
        </w:tc>
        <w:tc>
          <w:tcPr>
            <w:tcW w:w="1464" w:type="dxa"/>
            <w:tcBorders>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w:t>
            </w:r>
            <w:r>
              <w:rPr>
                <w:rFonts w:hint="eastAsia" w:asciiTheme="majorEastAsia" w:hAnsiTheme="majorEastAsia" w:eastAsiaTheme="majorEastAsia"/>
                <w:sz w:val="24"/>
                <w:szCs w:val="24"/>
              </w:rPr>
              <w:t>4</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0-1</w:t>
            </w:r>
            <w:r>
              <w:rPr>
                <w:rFonts w:hint="eastAsia" w:asciiTheme="majorEastAsia" w:hAnsiTheme="majorEastAsia" w:eastAsiaTheme="majorEastAsia"/>
                <w:sz w:val="24"/>
                <w:szCs w:val="24"/>
              </w:rPr>
              <w:t>4</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4</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 xml:space="preserve">专利分析检索概述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hint="eastAsia" w:asciiTheme="majorEastAsia" w:hAnsiTheme="majorEastAsia" w:eastAsiaTheme="majorEastAsia"/>
                <w:sz w:val="24"/>
                <w:szCs w:val="24"/>
              </w:rPr>
              <w:t>4</w:t>
            </w:r>
            <w:r>
              <w:rPr>
                <w:rFonts w:hint="eastAsia" w:cs="Times New Roman" w:asciiTheme="majorEastAsia" w:hAnsiTheme="majorEastAsia" w:eastAsiaTheme="majorEastAsia"/>
                <w:sz w:val="24"/>
                <w:szCs w:val="24"/>
              </w:rPr>
              <w:t>:40-1</w:t>
            </w:r>
            <w:r>
              <w:rPr>
                <w:rFonts w:hint="eastAsia" w:asciiTheme="majorEastAsia" w:hAnsiTheme="majorEastAsia" w:eastAsiaTheme="majorEastAsia"/>
                <w:sz w:val="24"/>
                <w:szCs w:val="24"/>
              </w:rPr>
              <w:t>6</w:t>
            </w:r>
            <w:r>
              <w:rPr>
                <w:rFonts w:hint="eastAsia" w:cs="Times New Roman" w:asciiTheme="majorEastAsia" w:hAnsiTheme="majorEastAsia" w:eastAsiaTheme="majorEastAsia"/>
                <w:sz w:val="24"/>
                <w:szCs w:val="24"/>
              </w:rPr>
              <w:t>:00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查全检索实战练习(1)</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1101" w:type="dxa"/>
            <w:vMerge w:val="restart"/>
            <w:tcBorders>
              <w:top w:val="single" w:color="000000" w:sz="4" w:space="0"/>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asciiTheme="majorEastAsia" w:hAnsiTheme="majorEastAsia" w:eastAsiaTheme="majorEastAsia"/>
                <w:sz w:val="24"/>
                <w:szCs w:val="24"/>
              </w:rPr>
              <w:t>7</w:t>
            </w:r>
            <w:r>
              <w:rPr>
                <w:rFonts w:hint="eastAsia" w:cs="Times New Roman" w:asciiTheme="majorEastAsia" w:hAnsiTheme="majorEastAsia" w:eastAsiaTheme="majorEastAsia"/>
                <w:sz w:val="24"/>
                <w:szCs w:val="24"/>
              </w:rPr>
              <w:t>月</w:t>
            </w:r>
            <w:r>
              <w:rPr>
                <w:rFonts w:hint="eastAsia" w:asciiTheme="majorEastAsia" w:hAnsiTheme="majorEastAsia" w:eastAsiaTheme="majorEastAsia"/>
                <w:sz w:val="24"/>
                <w:szCs w:val="24"/>
              </w:rPr>
              <w:t>23</w:t>
            </w:r>
            <w:r>
              <w:rPr>
                <w:rFonts w:hint="eastAsia" w:cs="Times New Roman" w:asciiTheme="majorEastAsia" w:hAnsiTheme="majorEastAsia" w:eastAsiaTheme="majorEastAsia"/>
                <w:sz w:val="24"/>
                <w:szCs w:val="24"/>
              </w:rPr>
              <w:t>日</w:t>
            </w:r>
          </w:p>
        </w:tc>
        <w:tc>
          <w:tcPr>
            <w:tcW w:w="965" w:type="dxa"/>
            <w:vMerge w:val="restart"/>
            <w:tcBorders>
              <w:top w:val="single" w:color="000000" w:sz="4" w:space="0"/>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上午</w:t>
            </w: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9:00-9:20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作业点评</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9:20-10:00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查全检索实战练习(2)</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10:00-12:00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数据去噪实战(1)</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restart"/>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下午</w:t>
            </w: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w:t>
            </w:r>
            <w:r>
              <w:rPr>
                <w:rFonts w:hint="eastAsia" w:asciiTheme="majorEastAsia" w:hAnsiTheme="majorEastAsia" w:eastAsiaTheme="majorEastAsia"/>
                <w:sz w:val="24"/>
                <w:szCs w:val="24"/>
              </w:rPr>
              <w:t>3</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r>
              <w:rPr>
                <w:rFonts w:hint="eastAsia" w:cs="Times New Roman" w:asciiTheme="majorEastAsia" w:hAnsiTheme="majorEastAsia" w:eastAsiaTheme="majorEastAsia"/>
                <w:sz w:val="24"/>
                <w:szCs w:val="24"/>
              </w:rPr>
              <w:t>-1</w:t>
            </w:r>
            <w:r>
              <w:rPr>
                <w:rFonts w:hint="eastAsia" w:asciiTheme="majorEastAsia" w:hAnsiTheme="majorEastAsia" w:eastAsiaTheme="majorEastAsia"/>
                <w:sz w:val="24"/>
                <w:szCs w:val="24"/>
              </w:rPr>
              <w:t>4</w:t>
            </w:r>
            <w:r>
              <w:rPr>
                <w:rFonts w:hint="eastAsia" w:cs="Times New Roman" w:asciiTheme="majorEastAsia" w:hAnsiTheme="majorEastAsia" w:eastAsiaTheme="majorEastAsia"/>
                <w:sz w:val="24"/>
                <w:szCs w:val="24"/>
              </w:rPr>
              <w:t>:00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数据去噪实战(2)</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hint="eastAsia" w:asciiTheme="majorEastAsia" w:hAnsiTheme="majorEastAsia" w:eastAsiaTheme="majorEastAsia"/>
                <w:sz w:val="24"/>
                <w:szCs w:val="24"/>
              </w:rPr>
              <w:t>4</w:t>
            </w:r>
            <w:r>
              <w:rPr>
                <w:rFonts w:hint="eastAsia" w:cs="Times New Roman" w:asciiTheme="majorEastAsia" w:hAnsiTheme="majorEastAsia" w:eastAsiaTheme="majorEastAsia"/>
                <w:sz w:val="24"/>
                <w:szCs w:val="24"/>
              </w:rPr>
              <w:t>:00</w:t>
            </w:r>
            <w:r>
              <w:rPr>
                <w:rFonts w:cs="Times New Roman" w:asciiTheme="majorEastAsia" w:hAnsiTheme="majorEastAsia" w:eastAsiaTheme="majorEastAsia"/>
                <w:sz w:val="24"/>
                <w:szCs w:val="24"/>
              </w:rPr>
              <w:t>-1</w:t>
            </w:r>
            <w:r>
              <w:rPr>
                <w:rFonts w:hint="eastAsia" w:asciiTheme="majorEastAsia" w:hAnsiTheme="majorEastAsia" w:eastAsiaTheme="majorEastAsia"/>
                <w:sz w:val="24"/>
                <w:szCs w:val="24"/>
              </w:rPr>
              <w:t>4</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数据处理概述</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w:t>
            </w:r>
            <w:r>
              <w:rPr>
                <w:rFonts w:hint="eastAsia" w:asciiTheme="majorEastAsia" w:hAnsiTheme="majorEastAsia" w:eastAsiaTheme="majorEastAsia"/>
                <w:sz w:val="24"/>
                <w:szCs w:val="24"/>
              </w:rPr>
              <w:t>4</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0-1</w:t>
            </w:r>
            <w:r>
              <w:rPr>
                <w:rFonts w:hint="eastAsia" w:asciiTheme="majorEastAsia" w:hAnsiTheme="majorEastAsia" w:eastAsiaTheme="majorEastAsia"/>
                <w:sz w:val="24"/>
                <w:szCs w:val="24"/>
              </w:rPr>
              <w:t>6</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数据处理实战练习</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101" w:type="dxa"/>
            <w:vMerge w:val="restart"/>
            <w:tcBorders>
              <w:top w:val="single" w:color="000000" w:sz="4" w:space="0"/>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asciiTheme="majorEastAsia" w:hAnsiTheme="majorEastAsia" w:eastAsiaTheme="majorEastAsia"/>
                <w:sz w:val="24"/>
                <w:szCs w:val="24"/>
              </w:rPr>
              <w:t>7</w:t>
            </w:r>
            <w:r>
              <w:rPr>
                <w:rFonts w:hint="eastAsia" w:cs="Times New Roman" w:asciiTheme="majorEastAsia" w:hAnsiTheme="majorEastAsia" w:eastAsiaTheme="majorEastAsia"/>
                <w:sz w:val="24"/>
                <w:szCs w:val="24"/>
              </w:rPr>
              <w:t>月</w:t>
            </w:r>
            <w:r>
              <w:rPr>
                <w:rFonts w:hint="eastAsia" w:asciiTheme="majorEastAsia" w:hAnsiTheme="majorEastAsia" w:eastAsiaTheme="majorEastAsia"/>
                <w:sz w:val="24"/>
                <w:szCs w:val="24"/>
              </w:rPr>
              <w:t>24</w:t>
            </w:r>
            <w:r>
              <w:rPr>
                <w:rFonts w:hint="eastAsia" w:cs="Times New Roman" w:asciiTheme="majorEastAsia" w:hAnsiTheme="majorEastAsia" w:eastAsiaTheme="majorEastAsia"/>
                <w:sz w:val="24"/>
                <w:szCs w:val="24"/>
              </w:rPr>
              <w:t>日</w:t>
            </w:r>
          </w:p>
        </w:tc>
        <w:tc>
          <w:tcPr>
            <w:tcW w:w="965" w:type="dxa"/>
            <w:vMerge w:val="restart"/>
            <w:tcBorders>
              <w:top w:val="single" w:color="000000" w:sz="4" w:space="0"/>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上午</w:t>
            </w: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9:00-</w:t>
            </w: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作业点评</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2</w:t>
            </w:r>
            <w:r>
              <w:rPr>
                <w:rFonts w:cs="Times New Roman" w:asciiTheme="majorEastAsia" w:hAnsiTheme="majorEastAsia" w:eastAsiaTheme="majorEastAsia"/>
                <w:sz w:val="24"/>
                <w:szCs w:val="24"/>
              </w:rPr>
              <w:t>0-</w:t>
            </w:r>
            <w:r>
              <w:rPr>
                <w:rFonts w:hint="eastAsia" w:cs="Times New Roman" w:asciiTheme="majorEastAsia" w:hAnsiTheme="majorEastAsia" w:eastAsiaTheme="majorEastAsia"/>
                <w:sz w:val="24"/>
                <w:szCs w:val="24"/>
              </w:rPr>
              <w:t>10</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3</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专利文献定性分析(1)</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10:30-11:00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分析结论汇报(1)</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11:00-12:00</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专利文献定性分析(2)</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restart"/>
            <w:tcBorders>
              <w:top w:val="single" w:color="000000" w:sz="4" w:space="0"/>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下午</w:t>
            </w:r>
          </w:p>
        </w:tc>
        <w:tc>
          <w:tcPr>
            <w:tcW w:w="1781"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w:t>
            </w:r>
            <w:r>
              <w:rPr>
                <w:rFonts w:hint="eastAsia" w:asciiTheme="majorEastAsia" w:hAnsiTheme="majorEastAsia" w:eastAsiaTheme="majorEastAsia"/>
                <w:sz w:val="24"/>
                <w:szCs w:val="24"/>
              </w:rPr>
              <w:t>3</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r>
              <w:rPr>
                <w:rFonts w:hint="eastAsia" w:cs="Times New Roman" w:asciiTheme="majorEastAsia" w:hAnsiTheme="majorEastAsia" w:eastAsiaTheme="majorEastAsia"/>
                <w:sz w:val="24"/>
                <w:szCs w:val="24"/>
              </w:rPr>
              <w:t>1</w:t>
            </w:r>
            <w:r>
              <w:rPr>
                <w:rFonts w:hint="eastAsia" w:asciiTheme="majorEastAsia" w:hAnsiTheme="majorEastAsia" w:eastAsiaTheme="majorEastAsia"/>
                <w:sz w:val="24"/>
                <w:szCs w:val="24"/>
              </w:rPr>
              <w:t>3</w:t>
            </w:r>
            <w:r>
              <w:rPr>
                <w:rFonts w:hint="eastAsia" w:cs="Times New Roman" w:asciiTheme="majorEastAsia" w:hAnsiTheme="majorEastAsia" w:eastAsiaTheme="majorEastAsia"/>
                <w:sz w:val="24"/>
                <w:szCs w:val="24"/>
              </w:rPr>
              <w:t>:40</w:t>
            </w:r>
          </w:p>
        </w:tc>
        <w:tc>
          <w:tcPr>
            <w:tcW w:w="3402"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专利分析图表设计与制作</w:t>
            </w:r>
          </w:p>
        </w:tc>
        <w:tc>
          <w:tcPr>
            <w:tcW w:w="1464"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hint="eastAsia" w:asciiTheme="majorEastAsia" w:hAnsiTheme="majorEastAsia" w:eastAsiaTheme="majorEastAsia"/>
                <w:sz w:val="24"/>
                <w:szCs w:val="24"/>
              </w:rPr>
              <w:t>3</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4</w:t>
            </w:r>
            <w:r>
              <w:rPr>
                <w:rFonts w:cs="Times New Roman" w:asciiTheme="majorEastAsia" w:hAnsiTheme="majorEastAsia" w:eastAsiaTheme="majorEastAsia"/>
                <w:sz w:val="24"/>
                <w:szCs w:val="24"/>
              </w:rPr>
              <w:t>0-1</w:t>
            </w:r>
            <w:r>
              <w:rPr>
                <w:rFonts w:hint="eastAsia" w:asciiTheme="majorEastAsia" w:hAnsiTheme="majorEastAsia" w:eastAsiaTheme="majorEastAsia"/>
                <w:sz w:val="24"/>
                <w:szCs w:val="24"/>
              </w:rPr>
              <w:t>5</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专利分析图表制作实战练习</w:t>
            </w:r>
          </w:p>
        </w:tc>
        <w:tc>
          <w:tcPr>
            <w:tcW w:w="1464"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w:t>
            </w:r>
            <w:r>
              <w:rPr>
                <w:rFonts w:hint="eastAsia" w:asciiTheme="majorEastAsia" w:hAnsiTheme="majorEastAsia" w:eastAsiaTheme="majorEastAsia"/>
                <w:sz w:val="24"/>
                <w:szCs w:val="24"/>
              </w:rPr>
              <w:t>5</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0-1</w:t>
            </w:r>
            <w:r>
              <w:rPr>
                <w:rFonts w:hint="eastAsia" w:asciiTheme="majorEastAsia" w:hAnsiTheme="majorEastAsia" w:eastAsiaTheme="majorEastAsia"/>
                <w:sz w:val="24"/>
                <w:szCs w:val="24"/>
              </w:rPr>
              <w:t>6</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0</w:t>
            </w:r>
            <w:r>
              <w:rPr>
                <w:rFonts w:cs="Times New Roman" w:asciiTheme="majorEastAsia" w:hAnsiTheme="majorEastAsia" w:eastAsiaTheme="majorEastAsia"/>
                <w:sz w:val="24"/>
                <w:szCs w:val="24"/>
              </w:rPr>
              <w:t>0</w:t>
            </w:r>
          </w:p>
        </w:tc>
        <w:tc>
          <w:tcPr>
            <w:tcW w:w="3402"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汇报ppt制作(1)</w:t>
            </w:r>
          </w:p>
        </w:tc>
        <w:tc>
          <w:tcPr>
            <w:tcW w:w="1464"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1101" w:type="dxa"/>
            <w:vMerge w:val="restart"/>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asciiTheme="majorEastAsia" w:hAnsiTheme="majorEastAsia" w:eastAsiaTheme="majorEastAsia"/>
                <w:sz w:val="24"/>
                <w:szCs w:val="24"/>
              </w:rPr>
              <w:t>7</w:t>
            </w:r>
            <w:r>
              <w:rPr>
                <w:rFonts w:hint="eastAsia" w:cs="Times New Roman" w:asciiTheme="majorEastAsia" w:hAnsiTheme="majorEastAsia" w:eastAsiaTheme="majorEastAsia"/>
                <w:sz w:val="24"/>
                <w:szCs w:val="24"/>
              </w:rPr>
              <w:t>月</w:t>
            </w:r>
            <w:r>
              <w:rPr>
                <w:rFonts w:hint="eastAsia" w:asciiTheme="majorEastAsia" w:hAnsiTheme="majorEastAsia" w:eastAsiaTheme="majorEastAsia"/>
                <w:sz w:val="24"/>
                <w:szCs w:val="24"/>
              </w:rPr>
              <w:t>25</w:t>
            </w:r>
            <w:r>
              <w:rPr>
                <w:rFonts w:hint="eastAsia" w:cs="Times New Roman" w:asciiTheme="majorEastAsia" w:hAnsiTheme="majorEastAsia" w:eastAsiaTheme="majorEastAsia"/>
                <w:sz w:val="24"/>
                <w:szCs w:val="24"/>
              </w:rPr>
              <w:t>日</w:t>
            </w:r>
          </w:p>
        </w:tc>
        <w:tc>
          <w:tcPr>
            <w:tcW w:w="965" w:type="dxa"/>
            <w:vMerge w:val="restart"/>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上午</w:t>
            </w:r>
          </w:p>
        </w:tc>
        <w:tc>
          <w:tcPr>
            <w:tcW w:w="1781"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9:00-9:20</w:t>
            </w:r>
          </w:p>
        </w:tc>
        <w:tc>
          <w:tcPr>
            <w:tcW w:w="3402"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作业点评</w:t>
            </w:r>
          </w:p>
        </w:tc>
        <w:tc>
          <w:tcPr>
            <w:tcW w:w="1464" w:type="dxa"/>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9:20-11:00</w:t>
            </w:r>
          </w:p>
        </w:tc>
        <w:tc>
          <w:tcPr>
            <w:tcW w:w="3402"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汇报ppt制作(2)</w:t>
            </w:r>
          </w:p>
        </w:tc>
        <w:tc>
          <w:tcPr>
            <w:tcW w:w="1464" w:type="dxa"/>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11:00-11:30</w:t>
            </w:r>
          </w:p>
        </w:tc>
        <w:tc>
          <w:tcPr>
            <w:tcW w:w="3402"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汇报实战演练</w:t>
            </w:r>
          </w:p>
        </w:tc>
        <w:tc>
          <w:tcPr>
            <w:tcW w:w="1464" w:type="dxa"/>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11:30-12:00</w:t>
            </w:r>
          </w:p>
        </w:tc>
        <w:tc>
          <w:tcPr>
            <w:tcW w:w="3402"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考试</w:t>
            </w:r>
          </w:p>
        </w:tc>
        <w:tc>
          <w:tcPr>
            <w:tcW w:w="1464" w:type="dxa"/>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101" w:type="dxa"/>
            <w:vMerge w:val="continue"/>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restart"/>
            <w:tcBorders>
              <w:left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下午</w:t>
            </w:r>
          </w:p>
        </w:tc>
        <w:tc>
          <w:tcPr>
            <w:tcW w:w="1781"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hint="eastAsia" w:asciiTheme="majorEastAsia" w:hAnsiTheme="majorEastAsia" w:eastAsiaTheme="majorEastAsia"/>
                <w:sz w:val="24"/>
                <w:szCs w:val="24"/>
              </w:rPr>
              <w:t>3</w:t>
            </w:r>
            <w:r>
              <w:rPr>
                <w:rFonts w:hint="eastAsia" w:cs="Times New Roman" w:asciiTheme="majorEastAsia" w:hAnsiTheme="majorEastAsia" w:eastAsiaTheme="majorEastAsia"/>
                <w:sz w:val="24"/>
                <w:szCs w:val="24"/>
              </w:rPr>
              <w:t>:00-1</w:t>
            </w:r>
            <w:r>
              <w:rPr>
                <w:rFonts w:hint="eastAsia" w:asciiTheme="majorEastAsia" w:hAnsiTheme="majorEastAsia" w:eastAsiaTheme="majorEastAsia"/>
                <w:sz w:val="24"/>
                <w:szCs w:val="24"/>
              </w:rPr>
              <w:t>4</w:t>
            </w:r>
            <w:r>
              <w:rPr>
                <w:rFonts w:hint="eastAsia" w:cs="Times New Roman" w:asciiTheme="majorEastAsia" w:hAnsiTheme="majorEastAsia" w:eastAsiaTheme="majorEastAsia"/>
                <w:sz w:val="24"/>
                <w:szCs w:val="24"/>
              </w:rPr>
              <w:t>:00</w:t>
            </w:r>
          </w:p>
        </w:tc>
        <w:tc>
          <w:tcPr>
            <w:tcW w:w="3402"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分组汇报和点评</w:t>
            </w:r>
          </w:p>
        </w:tc>
        <w:tc>
          <w:tcPr>
            <w:tcW w:w="1464" w:type="dxa"/>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各学习小组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101"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965"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cs="Times New Roman" w:asciiTheme="majorEastAsia" w:hAnsiTheme="majorEastAsia" w:eastAsiaTheme="majorEastAsia"/>
                <w:sz w:val="24"/>
                <w:szCs w:val="24"/>
              </w:rPr>
            </w:pPr>
          </w:p>
        </w:tc>
        <w:tc>
          <w:tcPr>
            <w:tcW w:w="1781"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r>
              <w:rPr>
                <w:rFonts w:hint="eastAsia" w:asciiTheme="majorEastAsia" w:hAnsiTheme="majorEastAsia" w:eastAsiaTheme="majorEastAsia"/>
                <w:sz w:val="24"/>
                <w:szCs w:val="24"/>
              </w:rPr>
              <w:t>4</w:t>
            </w:r>
            <w:r>
              <w:rPr>
                <w:rFonts w:hint="eastAsia" w:cs="Times New Roman" w:asciiTheme="majorEastAsia" w:hAnsiTheme="majorEastAsia" w:eastAsiaTheme="majorEastAsia"/>
                <w:sz w:val="24"/>
                <w:szCs w:val="24"/>
              </w:rPr>
              <w:t>:00-1</w:t>
            </w:r>
            <w:r>
              <w:rPr>
                <w:rFonts w:hint="eastAsia" w:asciiTheme="majorEastAsia" w:hAnsiTheme="majorEastAsia" w:eastAsiaTheme="majorEastAsia"/>
                <w:sz w:val="24"/>
                <w:szCs w:val="24"/>
              </w:rPr>
              <w:t>4</w:t>
            </w:r>
            <w:r>
              <w:rPr>
                <w:rFonts w:hint="eastAsia" w:cs="Times New Roman" w:asciiTheme="majorEastAsia" w:hAnsiTheme="majorEastAsia" w:eastAsiaTheme="majorEastAsia"/>
                <w:sz w:val="24"/>
                <w:szCs w:val="24"/>
              </w:rPr>
              <w:t>:30</w:t>
            </w:r>
          </w:p>
        </w:tc>
        <w:tc>
          <w:tcPr>
            <w:tcW w:w="3402"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结业仪式</w:t>
            </w:r>
          </w:p>
        </w:tc>
        <w:tc>
          <w:tcPr>
            <w:tcW w:w="1464" w:type="dxa"/>
            <w:tcBorders>
              <w:top w:val="single" w:color="000000" w:sz="4" w:space="0"/>
              <w:left w:val="single" w:color="000000" w:sz="4" w:space="0"/>
              <w:right w:val="single" w:color="000000" w:sz="4" w:space="0"/>
            </w:tcBorders>
            <w:vAlign w:val="center"/>
          </w:tcPr>
          <w:p>
            <w:pPr>
              <w:spacing w:line="320" w:lineRule="exact"/>
              <w:jc w:val="left"/>
              <w:rPr>
                <w:rFonts w:cs="Times New Roman" w:asciiTheme="majorEastAsia" w:hAnsiTheme="majorEastAsia" w:eastAsiaTheme="majorEastAsia"/>
                <w:sz w:val="24"/>
                <w:szCs w:val="24"/>
              </w:rPr>
            </w:pPr>
          </w:p>
        </w:tc>
      </w:tr>
    </w:tbl>
    <w:p>
      <w:pPr>
        <w:rPr>
          <w:rFonts w:ascii="Calibri" w:hAnsi="Calibri" w:eastAsia="宋体" w:cs="Times New Roman"/>
        </w:rPr>
      </w:pPr>
    </w:p>
    <w:p>
      <w:pPr>
        <w:widowControl/>
        <w:jc w:val="left"/>
        <w:rPr>
          <w:szCs w:val="36"/>
        </w:rPr>
        <w:sectPr>
          <w:pgSz w:w="11906" w:h="16838"/>
          <w:pgMar w:top="1440" w:right="1418" w:bottom="1440" w:left="1418" w:header="851" w:footer="992" w:gutter="0"/>
          <w:cols w:space="425" w:num="1"/>
          <w:docGrid w:type="lines" w:linePitch="312" w:charSpace="0"/>
        </w:sectPr>
      </w:pPr>
    </w:p>
    <w:p>
      <w:pPr>
        <w:widowControl/>
        <w:jc w:val="left"/>
        <w:rPr>
          <w:rFonts w:ascii="楷体_GB2312" w:eastAsia="楷体_GB2312"/>
          <w:color w:val="000000"/>
          <w:sz w:val="32"/>
          <w:szCs w:val="32"/>
        </w:rPr>
      </w:pPr>
      <w:r>
        <w:rPr>
          <w:rFonts w:hint="eastAsia" w:ascii="楷体_GB2312" w:eastAsia="楷体_GB2312"/>
          <w:color w:val="000000"/>
          <w:sz w:val="32"/>
          <w:szCs w:val="32"/>
        </w:rPr>
        <w:t>附件</w:t>
      </w:r>
      <w:r>
        <w:rPr>
          <w:rFonts w:hint="eastAsia" w:ascii="楷体_GB2312" w:hAnsi="宋体" w:eastAsia="楷体_GB2312"/>
          <w:color w:val="000000"/>
          <w:sz w:val="32"/>
          <w:szCs w:val="32"/>
        </w:rPr>
        <w:t>2</w:t>
      </w:r>
    </w:p>
    <w:p>
      <w:pPr>
        <w:jc w:val="center"/>
        <w:rPr>
          <w:rFonts w:ascii="黑体" w:hAnsi="微软雅黑" w:eastAsia="黑体"/>
          <w:sz w:val="36"/>
          <w:szCs w:val="36"/>
        </w:rPr>
      </w:pPr>
      <w:r>
        <w:rPr>
          <w:rFonts w:hint="eastAsia" w:ascii="黑体" w:hAnsi="微软雅黑" w:eastAsia="黑体"/>
          <w:sz w:val="36"/>
          <w:szCs w:val="36"/>
        </w:rPr>
        <w:t>2021年常州市专利信息分析利用初级实战培训班报名表</w:t>
      </w:r>
    </w:p>
    <w:tbl>
      <w:tblPr>
        <w:tblStyle w:val="5"/>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842"/>
        <w:gridCol w:w="851"/>
        <w:gridCol w:w="709"/>
        <w:gridCol w:w="992"/>
        <w:gridCol w:w="992"/>
        <w:gridCol w:w="1701"/>
        <w:gridCol w:w="1418"/>
        <w:gridCol w:w="1843"/>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序号</w:t>
            </w:r>
          </w:p>
        </w:tc>
        <w:tc>
          <w:tcPr>
            <w:tcW w:w="851" w:type="dxa"/>
            <w:vAlign w:val="center"/>
          </w:tcPr>
          <w:p>
            <w:pPr>
              <w:spacing w:line="440" w:lineRule="exact"/>
              <w:jc w:val="center"/>
              <w:rPr>
                <w:rFonts w:ascii="仿宋" w:hAnsi="仿宋" w:eastAsia="仿宋"/>
                <w:sz w:val="24"/>
                <w:szCs w:val="24"/>
              </w:rPr>
            </w:pPr>
            <w:r>
              <w:rPr>
                <w:rFonts w:ascii="仿宋" w:hAnsi="仿宋" w:eastAsia="仿宋"/>
                <w:sz w:val="24"/>
                <w:szCs w:val="24"/>
              </w:rPr>
              <w:t>姓名</w:t>
            </w:r>
          </w:p>
        </w:tc>
        <w:tc>
          <w:tcPr>
            <w:tcW w:w="1842"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身份证号码</w:t>
            </w:r>
          </w:p>
        </w:tc>
        <w:tc>
          <w:tcPr>
            <w:tcW w:w="851" w:type="dxa"/>
            <w:vAlign w:val="center"/>
          </w:tcPr>
          <w:p>
            <w:pPr>
              <w:spacing w:line="440" w:lineRule="exact"/>
              <w:jc w:val="center"/>
              <w:rPr>
                <w:rFonts w:ascii="仿宋" w:hAnsi="仿宋" w:eastAsia="仿宋"/>
                <w:sz w:val="24"/>
                <w:szCs w:val="24"/>
              </w:rPr>
            </w:pPr>
            <w:r>
              <w:rPr>
                <w:rFonts w:ascii="仿宋" w:hAnsi="仿宋" w:eastAsia="仿宋"/>
                <w:sz w:val="24"/>
                <w:szCs w:val="24"/>
              </w:rPr>
              <w:t>性别</w:t>
            </w:r>
          </w:p>
        </w:tc>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年龄</w:t>
            </w:r>
          </w:p>
        </w:tc>
        <w:tc>
          <w:tcPr>
            <w:tcW w:w="992" w:type="dxa"/>
            <w:vAlign w:val="center"/>
          </w:tcPr>
          <w:p>
            <w:pPr>
              <w:spacing w:line="440" w:lineRule="exact"/>
              <w:jc w:val="center"/>
              <w:rPr>
                <w:rFonts w:ascii="仿宋" w:hAnsi="仿宋" w:eastAsia="仿宋"/>
                <w:sz w:val="24"/>
                <w:szCs w:val="24"/>
              </w:rPr>
            </w:pPr>
            <w:r>
              <w:rPr>
                <w:rFonts w:ascii="仿宋" w:hAnsi="仿宋" w:eastAsia="仿宋"/>
                <w:sz w:val="24"/>
                <w:szCs w:val="24"/>
              </w:rPr>
              <w:t>职务</w:t>
            </w:r>
          </w:p>
        </w:tc>
        <w:tc>
          <w:tcPr>
            <w:tcW w:w="992" w:type="dxa"/>
            <w:vAlign w:val="center"/>
          </w:tcPr>
          <w:p>
            <w:pPr>
              <w:spacing w:line="440" w:lineRule="exact"/>
              <w:jc w:val="center"/>
              <w:rPr>
                <w:rFonts w:ascii="仿宋" w:hAnsi="仿宋" w:eastAsia="仿宋"/>
                <w:sz w:val="24"/>
                <w:szCs w:val="24"/>
              </w:rPr>
            </w:pPr>
            <w:r>
              <w:rPr>
                <w:rFonts w:ascii="仿宋" w:hAnsi="仿宋" w:eastAsia="仿宋"/>
                <w:sz w:val="24"/>
                <w:szCs w:val="24"/>
              </w:rPr>
              <w:t>学历</w:t>
            </w:r>
          </w:p>
        </w:tc>
        <w:tc>
          <w:tcPr>
            <w:tcW w:w="1701" w:type="dxa"/>
            <w:vAlign w:val="center"/>
          </w:tcPr>
          <w:p>
            <w:pPr>
              <w:spacing w:line="440" w:lineRule="exact"/>
              <w:jc w:val="center"/>
              <w:rPr>
                <w:rFonts w:ascii="仿宋" w:hAnsi="仿宋" w:eastAsia="仿宋"/>
                <w:sz w:val="24"/>
                <w:szCs w:val="24"/>
              </w:rPr>
            </w:pPr>
            <w:r>
              <w:rPr>
                <w:rFonts w:ascii="仿宋" w:hAnsi="仿宋" w:eastAsia="仿宋"/>
                <w:sz w:val="24"/>
                <w:szCs w:val="24"/>
              </w:rPr>
              <w:t>毕业学校</w:t>
            </w:r>
          </w:p>
        </w:tc>
        <w:tc>
          <w:tcPr>
            <w:tcW w:w="1418" w:type="dxa"/>
            <w:vAlign w:val="center"/>
          </w:tcPr>
          <w:p>
            <w:pPr>
              <w:spacing w:line="440" w:lineRule="exact"/>
              <w:jc w:val="center"/>
              <w:rPr>
                <w:rFonts w:ascii="仿宋" w:hAnsi="仿宋" w:eastAsia="仿宋"/>
                <w:sz w:val="24"/>
                <w:szCs w:val="24"/>
              </w:rPr>
            </w:pPr>
            <w:r>
              <w:rPr>
                <w:rFonts w:ascii="仿宋" w:hAnsi="仿宋" w:eastAsia="仿宋"/>
                <w:sz w:val="24"/>
                <w:szCs w:val="24"/>
              </w:rPr>
              <w:t>专业</w:t>
            </w:r>
          </w:p>
        </w:tc>
        <w:tc>
          <w:tcPr>
            <w:tcW w:w="1843" w:type="dxa"/>
            <w:vAlign w:val="center"/>
          </w:tcPr>
          <w:p>
            <w:pPr>
              <w:spacing w:line="440" w:lineRule="exact"/>
              <w:jc w:val="center"/>
              <w:rPr>
                <w:rFonts w:ascii="仿宋" w:hAnsi="仿宋" w:eastAsia="仿宋"/>
                <w:sz w:val="24"/>
                <w:szCs w:val="24"/>
              </w:rPr>
            </w:pPr>
            <w:r>
              <w:rPr>
                <w:rFonts w:ascii="仿宋" w:hAnsi="仿宋" w:eastAsia="仿宋"/>
                <w:sz w:val="24"/>
                <w:szCs w:val="24"/>
              </w:rPr>
              <w:t>单位名称</w:t>
            </w:r>
          </w:p>
        </w:tc>
        <w:tc>
          <w:tcPr>
            <w:tcW w:w="992" w:type="dxa"/>
            <w:vAlign w:val="center"/>
          </w:tcPr>
          <w:p>
            <w:pPr>
              <w:spacing w:line="440" w:lineRule="exact"/>
              <w:jc w:val="center"/>
              <w:rPr>
                <w:rFonts w:ascii="仿宋" w:hAnsi="仿宋" w:eastAsia="仿宋"/>
                <w:sz w:val="24"/>
                <w:szCs w:val="24"/>
              </w:rPr>
            </w:pPr>
            <w:r>
              <w:rPr>
                <w:rFonts w:ascii="仿宋" w:hAnsi="仿宋" w:eastAsia="仿宋"/>
                <w:sz w:val="24"/>
                <w:szCs w:val="24"/>
              </w:rPr>
              <w:t>所在</w:t>
            </w:r>
            <w:r>
              <w:rPr>
                <w:rFonts w:hint="eastAsia" w:ascii="仿宋" w:hAnsi="仿宋" w:eastAsia="仿宋"/>
                <w:sz w:val="24"/>
                <w:szCs w:val="24"/>
              </w:rPr>
              <w:t>辖市（区）</w:t>
            </w:r>
          </w:p>
        </w:tc>
        <w:tc>
          <w:tcPr>
            <w:tcW w:w="1417" w:type="dxa"/>
          </w:tcPr>
          <w:p>
            <w:pPr>
              <w:spacing w:line="440" w:lineRule="exact"/>
              <w:ind w:right="-1394" w:rightChars="-664" w:firstLine="240" w:firstLineChars="100"/>
              <w:rPr>
                <w:rFonts w:ascii="仿宋" w:hAnsi="仿宋" w:eastAsia="仿宋"/>
                <w:sz w:val="24"/>
                <w:szCs w:val="24"/>
              </w:rPr>
            </w:pPr>
            <w:r>
              <w:rPr>
                <w:rFonts w:ascii="仿宋" w:hAnsi="仿宋" w:eastAsia="仿宋"/>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1</w:t>
            </w:r>
          </w:p>
        </w:tc>
        <w:tc>
          <w:tcPr>
            <w:tcW w:w="851" w:type="dxa"/>
            <w:vAlign w:val="center"/>
          </w:tcPr>
          <w:p>
            <w:pPr>
              <w:spacing w:line="440" w:lineRule="exact"/>
              <w:jc w:val="center"/>
              <w:rPr>
                <w:rFonts w:ascii="仿宋" w:hAnsi="仿宋" w:eastAsia="仿宋"/>
                <w:sz w:val="24"/>
                <w:szCs w:val="24"/>
              </w:rPr>
            </w:pPr>
          </w:p>
        </w:tc>
        <w:tc>
          <w:tcPr>
            <w:tcW w:w="1842" w:type="dxa"/>
            <w:vAlign w:val="center"/>
          </w:tcPr>
          <w:p>
            <w:pPr>
              <w:spacing w:line="440" w:lineRule="exact"/>
              <w:jc w:val="center"/>
              <w:rPr>
                <w:rFonts w:ascii="仿宋" w:hAnsi="仿宋" w:eastAsia="仿宋"/>
                <w:sz w:val="24"/>
                <w:szCs w:val="24"/>
              </w:rPr>
            </w:pPr>
          </w:p>
        </w:tc>
        <w:tc>
          <w:tcPr>
            <w:tcW w:w="851" w:type="dxa"/>
            <w:vAlign w:val="center"/>
          </w:tcPr>
          <w:p>
            <w:pPr>
              <w:spacing w:line="440" w:lineRule="exact"/>
              <w:jc w:val="center"/>
              <w:rPr>
                <w:rFonts w:ascii="仿宋" w:hAnsi="仿宋" w:eastAsia="仿宋"/>
                <w:sz w:val="24"/>
                <w:szCs w:val="24"/>
              </w:rPr>
            </w:pPr>
          </w:p>
        </w:tc>
        <w:tc>
          <w:tcPr>
            <w:tcW w:w="709"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1701" w:type="dxa"/>
            <w:vAlign w:val="center"/>
          </w:tcPr>
          <w:p>
            <w:pPr>
              <w:spacing w:line="440" w:lineRule="exact"/>
              <w:jc w:val="center"/>
              <w:rPr>
                <w:rFonts w:ascii="仿宋" w:hAnsi="仿宋" w:eastAsia="仿宋"/>
                <w:sz w:val="24"/>
                <w:szCs w:val="24"/>
              </w:rPr>
            </w:pPr>
          </w:p>
        </w:tc>
        <w:tc>
          <w:tcPr>
            <w:tcW w:w="1418" w:type="dxa"/>
            <w:vAlign w:val="center"/>
          </w:tcPr>
          <w:p>
            <w:pPr>
              <w:spacing w:line="440" w:lineRule="exact"/>
              <w:jc w:val="center"/>
              <w:rPr>
                <w:rFonts w:ascii="仿宋" w:hAnsi="仿宋" w:eastAsia="仿宋"/>
                <w:sz w:val="24"/>
                <w:szCs w:val="24"/>
              </w:rPr>
            </w:pPr>
          </w:p>
        </w:tc>
        <w:tc>
          <w:tcPr>
            <w:tcW w:w="1843" w:type="dxa"/>
            <w:vAlign w:val="center"/>
          </w:tcPr>
          <w:p>
            <w:pPr>
              <w:spacing w:line="440" w:lineRule="exact"/>
              <w:jc w:val="center"/>
              <w:rPr>
                <w:rFonts w:ascii="仿宋" w:hAnsi="仿宋" w:eastAsia="仿宋"/>
                <w:sz w:val="24"/>
                <w:szCs w:val="24"/>
              </w:rPr>
            </w:pPr>
          </w:p>
        </w:tc>
        <w:tc>
          <w:tcPr>
            <w:tcW w:w="992" w:type="dxa"/>
          </w:tcPr>
          <w:p>
            <w:pPr>
              <w:spacing w:line="440" w:lineRule="exact"/>
              <w:jc w:val="center"/>
              <w:rPr>
                <w:rFonts w:ascii="仿宋" w:hAnsi="仿宋" w:eastAsia="仿宋"/>
                <w:sz w:val="24"/>
                <w:szCs w:val="24"/>
              </w:rPr>
            </w:pPr>
          </w:p>
        </w:tc>
        <w:tc>
          <w:tcPr>
            <w:tcW w:w="1417" w:type="dxa"/>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2</w:t>
            </w:r>
          </w:p>
        </w:tc>
        <w:tc>
          <w:tcPr>
            <w:tcW w:w="851" w:type="dxa"/>
            <w:vAlign w:val="center"/>
          </w:tcPr>
          <w:p>
            <w:pPr>
              <w:spacing w:line="440" w:lineRule="exact"/>
              <w:jc w:val="center"/>
              <w:rPr>
                <w:rFonts w:ascii="仿宋" w:hAnsi="仿宋" w:eastAsia="仿宋"/>
                <w:sz w:val="24"/>
                <w:szCs w:val="24"/>
              </w:rPr>
            </w:pPr>
          </w:p>
        </w:tc>
        <w:tc>
          <w:tcPr>
            <w:tcW w:w="1842" w:type="dxa"/>
            <w:vAlign w:val="center"/>
          </w:tcPr>
          <w:p>
            <w:pPr>
              <w:spacing w:line="440" w:lineRule="exact"/>
              <w:jc w:val="center"/>
              <w:rPr>
                <w:rFonts w:ascii="仿宋" w:hAnsi="仿宋" w:eastAsia="仿宋"/>
                <w:sz w:val="24"/>
                <w:szCs w:val="24"/>
              </w:rPr>
            </w:pPr>
          </w:p>
        </w:tc>
        <w:tc>
          <w:tcPr>
            <w:tcW w:w="851" w:type="dxa"/>
            <w:vAlign w:val="center"/>
          </w:tcPr>
          <w:p>
            <w:pPr>
              <w:spacing w:line="440" w:lineRule="exact"/>
              <w:jc w:val="center"/>
              <w:rPr>
                <w:rFonts w:ascii="仿宋" w:hAnsi="仿宋" w:eastAsia="仿宋"/>
                <w:sz w:val="24"/>
                <w:szCs w:val="24"/>
              </w:rPr>
            </w:pPr>
          </w:p>
        </w:tc>
        <w:tc>
          <w:tcPr>
            <w:tcW w:w="709"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1701" w:type="dxa"/>
            <w:vAlign w:val="center"/>
          </w:tcPr>
          <w:p>
            <w:pPr>
              <w:spacing w:line="440" w:lineRule="exact"/>
              <w:jc w:val="center"/>
              <w:rPr>
                <w:rFonts w:ascii="仿宋" w:hAnsi="仿宋" w:eastAsia="仿宋"/>
                <w:sz w:val="24"/>
                <w:szCs w:val="24"/>
              </w:rPr>
            </w:pPr>
          </w:p>
        </w:tc>
        <w:tc>
          <w:tcPr>
            <w:tcW w:w="1418" w:type="dxa"/>
            <w:vAlign w:val="center"/>
          </w:tcPr>
          <w:p>
            <w:pPr>
              <w:spacing w:line="440" w:lineRule="exact"/>
              <w:jc w:val="center"/>
              <w:rPr>
                <w:rFonts w:ascii="仿宋" w:hAnsi="仿宋" w:eastAsia="仿宋"/>
                <w:sz w:val="24"/>
                <w:szCs w:val="24"/>
              </w:rPr>
            </w:pPr>
          </w:p>
        </w:tc>
        <w:tc>
          <w:tcPr>
            <w:tcW w:w="1843" w:type="dxa"/>
            <w:vAlign w:val="center"/>
          </w:tcPr>
          <w:p>
            <w:pPr>
              <w:spacing w:line="440" w:lineRule="exact"/>
              <w:jc w:val="center"/>
              <w:rPr>
                <w:rFonts w:ascii="仿宋" w:hAnsi="仿宋" w:eastAsia="仿宋"/>
                <w:sz w:val="24"/>
                <w:szCs w:val="24"/>
              </w:rPr>
            </w:pPr>
          </w:p>
        </w:tc>
        <w:tc>
          <w:tcPr>
            <w:tcW w:w="992" w:type="dxa"/>
          </w:tcPr>
          <w:p>
            <w:pPr>
              <w:spacing w:line="440" w:lineRule="exact"/>
              <w:jc w:val="center"/>
              <w:rPr>
                <w:rFonts w:ascii="仿宋" w:hAnsi="仿宋" w:eastAsia="仿宋"/>
                <w:sz w:val="24"/>
                <w:szCs w:val="24"/>
              </w:rPr>
            </w:pPr>
          </w:p>
        </w:tc>
        <w:tc>
          <w:tcPr>
            <w:tcW w:w="1417" w:type="dxa"/>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3</w:t>
            </w:r>
          </w:p>
        </w:tc>
        <w:tc>
          <w:tcPr>
            <w:tcW w:w="851" w:type="dxa"/>
            <w:vAlign w:val="center"/>
          </w:tcPr>
          <w:p>
            <w:pPr>
              <w:spacing w:line="440" w:lineRule="exact"/>
              <w:jc w:val="center"/>
              <w:rPr>
                <w:rFonts w:ascii="仿宋" w:hAnsi="仿宋" w:eastAsia="仿宋"/>
                <w:sz w:val="24"/>
                <w:szCs w:val="24"/>
              </w:rPr>
            </w:pPr>
          </w:p>
        </w:tc>
        <w:tc>
          <w:tcPr>
            <w:tcW w:w="1842" w:type="dxa"/>
            <w:vAlign w:val="center"/>
          </w:tcPr>
          <w:p>
            <w:pPr>
              <w:spacing w:line="440" w:lineRule="exact"/>
              <w:jc w:val="center"/>
              <w:rPr>
                <w:rFonts w:ascii="仿宋" w:hAnsi="仿宋" w:eastAsia="仿宋"/>
                <w:sz w:val="24"/>
                <w:szCs w:val="24"/>
              </w:rPr>
            </w:pPr>
          </w:p>
        </w:tc>
        <w:tc>
          <w:tcPr>
            <w:tcW w:w="851" w:type="dxa"/>
            <w:vAlign w:val="center"/>
          </w:tcPr>
          <w:p>
            <w:pPr>
              <w:spacing w:line="440" w:lineRule="exact"/>
              <w:jc w:val="center"/>
              <w:rPr>
                <w:rFonts w:ascii="仿宋" w:hAnsi="仿宋" w:eastAsia="仿宋"/>
                <w:sz w:val="24"/>
                <w:szCs w:val="24"/>
              </w:rPr>
            </w:pPr>
          </w:p>
        </w:tc>
        <w:tc>
          <w:tcPr>
            <w:tcW w:w="709"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1701" w:type="dxa"/>
            <w:vAlign w:val="center"/>
          </w:tcPr>
          <w:p>
            <w:pPr>
              <w:spacing w:line="440" w:lineRule="exact"/>
              <w:jc w:val="center"/>
              <w:rPr>
                <w:rFonts w:ascii="仿宋" w:hAnsi="仿宋" w:eastAsia="仿宋"/>
                <w:sz w:val="24"/>
                <w:szCs w:val="24"/>
              </w:rPr>
            </w:pPr>
          </w:p>
        </w:tc>
        <w:tc>
          <w:tcPr>
            <w:tcW w:w="1418" w:type="dxa"/>
            <w:vAlign w:val="center"/>
          </w:tcPr>
          <w:p>
            <w:pPr>
              <w:spacing w:line="440" w:lineRule="exact"/>
              <w:jc w:val="center"/>
              <w:rPr>
                <w:rFonts w:ascii="仿宋" w:hAnsi="仿宋" w:eastAsia="仿宋"/>
                <w:sz w:val="24"/>
                <w:szCs w:val="24"/>
              </w:rPr>
            </w:pPr>
          </w:p>
        </w:tc>
        <w:tc>
          <w:tcPr>
            <w:tcW w:w="1843" w:type="dxa"/>
            <w:vAlign w:val="center"/>
          </w:tcPr>
          <w:p>
            <w:pPr>
              <w:spacing w:line="440" w:lineRule="exact"/>
              <w:jc w:val="center"/>
              <w:rPr>
                <w:rFonts w:ascii="仿宋" w:hAnsi="仿宋" w:eastAsia="仿宋"/>
                <w:sz w:val="24"/>
                <w:szCs w:val="24"/>
              </w:rPr>
            </w:pPr>
          </w:p>
        </w:tc>
        <w:tc>
          <w:tcPr>
            <w:tcW w:w="992" w:type="dxa"/>
          </w:tcPr>
          <w:p>
            <w:pPr>
              <w:spacing w:line="440" w:lineRule="exact"/>
              <w:jc w:val="center"/>
              <w:rPr>
                <w:rFonts w:ascii="仿宋" w:hAnsi="仿宋" w:eastAsia="仿宋"/>
                <w:sz w:val="24"/>
                <w:szCs w:val="24"/>
              </w:rPr>
            </w:pPr>
          </w:p>
        </w:tc>
        <w:tc>
          <w:tcPr>
            <w:tcW w:w="1417" w:type="dxa"/>
          </w:tcPr>
          <w:p>
            <w:pPr>
              <w:spacing w:line="440" w:lineRule="exact"/>
              <w:ind w:right="71" w:rightChars="34"/>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4</w:t>
            </w:r>
          </w:p>
        </w:tc>
        <w:tc>
          <w:tcPr>
            <w:tcW w:w="851" w:type="dxa"/>
            <w:vAlign w:val="center"/>
          </w:tcPr>
          <w:p>
            <w:pPr>
              <w:spacing w:line="440" w:lineRule="exact"/>
              <w:jc w:val="center"/>
              <w:rPr>
                <w:rFonts w:ascii="仿宋" w:hAnsi="仿宋" w:eastAsia="仿宋"/>
                <w:sz w:val="24"/>
                <w:szCs w:val="24"/>
              </w:rPr>
            </w:pPr>
          </w:p>
        </w:tc>
        <w:tc>
          <w:tcPr>
            <w:tcW w:w="1842" w:type="dxa"/>
            <w:vAlign w:val="center"/>
          </w:tcPr>
          <w:p>
            <w:pPr>
              <w:spacing w:line="440" w:lineRule="exact"/>
              <w:jc w:val="center"/>
              <w:rPr>
                <w:rFonts w:ascii="仿宋" w:hAnsi="仿宋" w:eastAsia="仿宋"/>
                <w:sz w:val="24"/>
                <w:szCs w:val="24"/>
              </w:rPr>
            </w:pPr>
          </w:p>
        </w:tc>
        <w:tc>
          <w:tcPr>
            <w:tcW w:w="851" w:type="dxa"/>
            <w:vAlign w:val="center"/>
          </w:tcPr>
          <w:p>
            <w:pPr>
              <w:spacing w:line="440" w:lineRule="exact"/>
              <w:jc w:val="center"/>
              <w:rPr>
                <w:rFonts w:ascii="仿宋" w:hAnsi="仿宋" w:eastAsia="仿宋"/>
                <w:sz w:val="24"/>
                <w:szCs w:val="24"/>
              </w:rPr>
            </w:pPr>
          </w:p>
        </w:tc>
        <w:tc>
          <w:tcPr>
            <w:tcW w:w="709"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1701" w:type="dxa"/>
            <w:vAlign w:val="center"/>
          </w:tcPr>
          <w:p>
            <w:pPr>
              <w:spacing w:line="440" w:lineRule="exact"/>
              <w:jc w:val="center"/>
              <w:rPr>
                <w:rFonts w:ascii="仿宋" w:hAnsi="仿宋" w:eastAsia="仿宋"/>
                <w:sz w:val="24"/>
                <w:szCs w:val="24"/>
              </w:rPr>
            </w:pPr>
          </w:p>
        </w:tc>
        <w:tc>
          <w:tcPr>
            <w:tcW w:w="1418" w:type="dxa"/>
            <w:vAlign w:val="center"/>
          </w:tcPr>
          <w:p>
            <w:pPr>
              <w:spacing w:line="440" w:lineRule="exact"/>
              <w:jc w:val="center"/>
              <w:rPr>
                <w:rFonts w:ascii="仿宋" w:hAnsi="仿宋" w:eastAsia="仿宋"/>
                <w:sz w:val="24"/>
                <w:szCs w:val="24"/>
              </w:rPr>
            </w:pPr>
          </w:p>
        </w:tc>
        <w:tc>
          <w:tcPr>
            <w:tcW w:w="1843" w:type="dxa"/>
            <w:vAlign w:val="center"/>
          </w:tcPr>
          <w:p>
            <w:pPr>
              <w:spacing w:line="440" w:lineRule="exact"/>
              <w:jc w:val="center"/>
              <w:rPr>
                <w:rFonts w:ascii="仿宋" w:hAnsi="仿宋" w:eastAsia="仿宋"/>
                <w:sz w:val="24"/>
                <w:szCs w:val="24"/>
              </w:rPr>
            </w:pPr>
          </w:p>
        </w:tc>
        <w:tc>
          <w:tcPr>
            <w:tcW w:w="992" w:type="dxa"/>
          </w:tcPr>
          <w:p>
            <w:pPr>
              <w:spacing w:line="440" w:lineRule="exact"/>
              <w:jc w:val="center"/>
              <w:rPr>
                <w:rFonts w:ascii="仿宋" w:hAnsi="仿宋" w:eastAsia="仿宋"/>
                <w:sz w:val="24"/>
                <w:szCs w:val="24"/>
              </w:rPr>
            </w:pPr>
          </w:p>
        </w:tc>
        <w:tc>
          <w:tcPr>
            <w:tcW w:w="1417" w:type="dxa"/>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5</w:t>
            </w:r>
          </w:p>
        </w:tc>
        <w:tc>
          <w:tcPr>
            <w:tcW w:w="851" w:type="dxa"/>
            <w:vAlign w:val="center"/>
          </w:tcPr>
          <w:p>
            <w:pPr>
              <w:spacing w:line="440" w:lineRule="exact"/>
              <w:jc w:val="center"/>
              <w:rPr>
                <w:rFonts w:ascii="仿宋" w:hAnsi="仿宋" w:eastAsia="仿宋"/>
                <w:sz w:val="24"/>
                <w:szCs w:val="24"/>
              </w:rPr>
            </w:pPr>
          </w:p>
        </w:tc>
        <w:tc>
          <w:tcPr>
            <w:tcW w:w="1842" w:type="dxa"/>
            <w:vAlign w:val="center"/>
          </w:tcPr>
          <w:p>
            <w:pPr>
              <w:spacing w:line="440" w:lineRule="exact"/>
              <w:jc w:val="center"/>
              <w:rPr>
                <w:rFonts w:ascii="仿宋" w:hAnsi="仿宋" w:eastAsia="仿宋"/>
                <w:sz w:val="24"/>
                <w:szCs w:val="24"/>
              </w:rPr>
            </w:pPr>
          </w:p>
        </w:tc>
        <w:tc>
          <w:tcPr>
            <w:tcW w:w="851" w:type="dxa"/>
            <w:vAlign w:val="center"/>
          </w:tcPr>
          <w:p>
            <w:pPr>
              <w:spacing w:line="440" w:lineRule="exact"/>
              <w:jc w:val="center"/>
              <w:rPr>
                <w:rFonts w:ascii="仿宋" w:hAnsi="仿宋" w:eastAsia="仿宋"/>
                <w:sz w:val="24"/>
                <w:szCs w:val="24"/>
              </w:rPr>
            </w:pPr>
          </w:p>
        </w:tc>
        <w:tc>
          <w:tcPr>
            <w:tcW w:w="709"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1701" w:type="dxa"/>
            <w:vAlign w:val="center"/>
          </w:tcPr>
          <w:p>
            <w:pPr>
              <w:spacing w:line="440" w:lineRule="exact"/>
              <w:jc w:val="center"/>
              <w:rPr>
                <w:rFonts w:ascii="仿宋" w:hAnsi="仿宋" w:eastAsia="仿宋"/>
                <w:sz w:val="24"/>
                <w:szCs w:val="24"/>
              </w:rPr>
            </w:pPr>
          </w:p>
        </w:tc>
        <w:tc>
          <w:tcPr>
            <w:tcW w:w="1418" w:type="dxa"/>
            <w:vAlign w:val="center"/>
          </w:tcPr>
          <w:p>
            <w:pPr>
              <w:spacing w:line="440" w:lineRule="exact"/>
              <w:jc w:val="center"/>
              <w:rPr>
                <w:rFonts w:ascii="仿宋" w:hAnsi="仿宋" w:eastAsia="仿宋"/>
                <w:sz w:val="24"/>
                <w:szCs w:val="24"/>
              </w:rPr>
            </w:pPr>
          </w:p>
        </w:tc>
        <w:tc>
          <w:tcPr>
            <w:tcW w:w="1843" w:type="dxa"/>
            <w:vAlign w:val="center"/>
          </w:tcPr>
          <w:p>
            <w:pPr>
              <w:spacing w:line="440" w:lineRule="exact"/>
              <w:jc w:val="center"/>
              <w:rPr>
                <w:rFonts w:ascii="仿宋" w:hAnsi="仿宋" w:eastAsia="仿宋"/>
                <w:sz w:val="24"/>
                <w:szCs w:val="24"/>
              </w:rPr>
            </w:pPr>
          </w:p>
        </w:tc>
        <w:tc>
          <w:tcPr>
            <w:tcW w:w="992" w:type="dxa"/>
          </w:tcPr>
          <w:p>
            <w:pPr>
              <w:spacing w:line="440" w:lineRule="exact"/>
              <w:jc w:val="center"/>
              <w:rPr>
                <w:rFonts w:ascii="仿宋" w:hAnsi="仿宋" w:eastAsia="仿宋"/>
                <w:sz w:val="24"/>
                <w:szCs w:val="24"/>
              </w:rPr>
            </w:pPr>
          </w:p>
        </w:tc>
        <w:tc>
          <w:tcPr>
            <w:tcW w:w="1417" w:type="dxa"/>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6</w:t>
            </w:r>
          </w:p>
        </w:tc>
        <w:tc>
          <w:tcPr>
            <w:tcW w:w="851" w:type="dxa"/>
            <w:vAlign w:val="center"/>
          </w:tcPr>
          <w:p>
            <w:pPr>
              <w:spacing w:line="440" w:lineRule="exact"/>
              <w:jc w:val="center"/>
              <w:rPr>
                <w:rFonts w:ascii="仿宋" w:hAnsi="仿宋" w:eastAsia="仿宋"/>
                <w:sz w:val="24"/>
                <w:szCs w:val="24"/>
              </w:rPr>
            </w:pPr>
          </w:p>
        </w:tc>
        <w:tc>
          <w:tcPr>
            <w:tcW w:w="1842" w:type="dxa"/>
            <w:vAlign w:val="center"/>
          </w:tcPr>
          <w:p>
            <w:pPr>
              <w:spacing w:line="440" w:lineRule="exact"/>
              <w:jc w:val="center"/>
              <w:rPr>
                <w:rFonts w:ascii="仿宋" w:hAnsi="仿宋" w:eastAsia="仿宋"/>
                <w:sz w:val="24"/>
                <w:szCs w:val="24"/>
              </w:rPr>
            </w:pPr>
          </w:p>
        </w:tc>
        <w:tc>
          <w:tcPr>
            <w:tcW w:w="851" w:type="dxa"/>
            <w:vAlign w:val="center"/>
          </w:tcPr>
          <w:p>
            <w:pPr>
              <w:spacing w:line="440" w:lineRule="exact"/>
              <w:jc w:val="center"/>
              <w:rPr>
                <w:rFonts w:ascii="仿宋" w:hAnsi="仿宋" w:eastAsia="仿宋"/>
                <w:sz w:val="24"/>
                <w:szCs w:val="24"/>
              </w:rPr>
            </w:pPr>
          </w:p>
        </w:tc>
        <w:tc>
          <w:tcPr>
            <w:tcW w:w="709"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1701" w:type="dxa"/>
            <w:vAlign w:val="center"/>
          </w:tcPr>
          <w:p>
            <w:pPr>
              <w:spacing w:line="440" w:lineRule="exact"/>
              <w:jc w:val="center"/>
              <w:rPr>
                <w:rFonts w:ascii="仿宋" w:hAnsi="仿宋" w:eastAsia="仿宋"/>
                <w:sz w:val="24"/>
                <w:szCs w:val="24"/>
              </w:rPr>
            </w:pPr>
          </w:p>
        </w:tc>
        <w:tc>
          <w:tcPr>
            <w:tcW w:w="1418" w:type="dxa"/>
            <w:vAlign w:val="center"/>
          </w:tcPr>
          <w:p>
            <w:pPr>
              <w:spacing w:line="440" w:lineRule="exact"/>
              <w:jc w:val="center"/>
              <w:rPr>
                <w:rFonts w:ascii="仿宋" w:hAnsi="仿宋" w:eastAsia="仿宋"/>
                <w:sz w:val="24"/>
                <w:szCs w:val="24"/>
              </w:rPr>
            </w:pPr>
          </w:p>
        </w:tc>
        <w:tc>
          <w:tcPr>
            <w:tcW w:w="1843" w:type="dxa"/>
            <w:vAlign w:val="center"/>
          </w:tcPr>
          <w:p>
            <w:pPr>
              <w:spacing w:line="440" w:lineRule="exact"/>
              <w:jc w:val="center"/>
              <w:rPr>
                <w:rFonts w:ascii="仿宋" w:hAnsi="仿宋" w:eastAsia="仿宋"/>
                <w:sz w:val="24"/>
                <w:szCs w:val="24"/>
              </w:rPr>
            </w:pPr>
          </w:p>
        </w:tc>
        <w:tc>
          <w:tcPr>
            <w:tcW w:w="992" w:type="dxa"/>
          </w:tcPr>
          <w:p>
            <w:pPr>
              <w:spacing w:line="440" w:lineRule="exact"/>
              <w:jc w:val="center"/>
              <w:rPr>
                <w:rFonts w:ascii="仿宋" w:hAnsi="仿宋" w:eastAsia="仿宋"/>
                <w:sz w:val="24"/>
                <w:szCs w:val="24"/>
              </w:rPr>
            </w:pPr>
          </w:p>
        </w:tc>
        <w:tc>
          <w:tcPr>
            <w:tcW w:w="1417" w:type="dxa"/>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7</w:t>
            </w:r>
          </w:p>
        </w:tc>
        <w:tc>
          <w:tcPr>
            <w:tcW w:w="851" w:type="dxa"/>
            <w:vAlign w:val="center"/>
          </w:tcPr>
          <w:p>
            <w:pPr>
              <w:spacing w:line="440" w:lineRule="exact"/>
              <w:jc w:val="center"/>
              <w:rPr>
                <w:rFonts w:ascii="仿宋" w:hAnsi="仿宋" w:eastAsia="仿宋"/>
                <w:sz w:val="24"/>
                <w:szCs w:val="24"/>
              </w:rPr>
            </w:pPr>
          </w:p>
        </w:tc>
        <w:tc>
          <w:tcPr>
            <w:tcW w:w="1842" w:type="dxa"/>
            <w:vAlign w:val="center"/>
          </w:tcPr>
          <w:p>
            <w:pPr>
              <w:spacing w:line="440" w:lineRule="exact"/>
              <w:jc w:val="center"/>
              <w:rPr>
                <w:rFonts w:ascii="仿宋" w:hAnsi="仿宋" w:eastAsia="仿宋"/>
                <w:sz w:val="24"/>
                <w:szCs w:val="24"/>
              </w:rPr>
            </w:pPr>
          </w:p>
        </w:tc>
        <w:tc>
          <w:tcPr>
            <w:tcW w:w="851" w:type="dxa"/>
            <w:vAlign w:val="center"/>
          </w:tcPr>
          <w:p>
            <w:pPr>
              <w:spacing w:line="440" w:lineRule="exact"/>
              <w:jc w:val="center"/>
              <w:rPr>
                <w:rFonts w:ascii="仿宋" w:hAnsi="仿宋" w:eastAsia="仿宋"/>
                <w:sz w:val="24"/>
                <w:szCs w:val="24"/>
              </w:rPr>
            </w:pPr>
          </w:p>
        </w:tc>
        <w:tc>
          <w:tcPr>
            <w:tcW w:w="709"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1701" w:type="dxa"/>
            <w:vAlign w:val="center"/>
          </w:tcPr>
          <w:p>
            <w:pPr>
              <w:spacing w:line="440" w:lineRule="exact"/>
              <w:jc w:val="center"/>
              <w:rPr>
                <w:rFonts w:ascii="仿宋" w:hAnsi="仿宋" w:eastAsia="仿宋"/>
                <w:sz w:val="24"/>
                <w:szCs w:val="24"/>
              </w:rPr>
            </w:pPr>
          </w:p>
        </w:tc>
        <w:tc>
          <w:tcPr>
            <w:tcW w:w="1418" w:type="dxa"/>
            <w:vAlign w:val="center"/>
          </w:tcPr>
          <w:p>
            <w:pPr>
              <w:spacing w:line="440" w:lineRule="exact"/>
              <w:jc w:val="center"/>
              <w:rPr>
                <w:rFonts w:ascii="仿宋" w:hAnsi="仿宋" w:eastAsia="仿宋"/>
                <w:sz w:val="24"/>
                <w:szCs w:val="24"/>
              </w:rPr>
            </w:pPr>
          </w:p>
        </w:tc>
        <w:tc>
          <w:tcPr>
            <w:tcW w:w="1843" w:type="dxa"/>
            <w:vAlign w:val="center"/>
          </w:tcPr>
          <w:p>
            <w:pPr>
              <w:spacing w:line="440" w:lineRule="exact"/>
              <w:jc w:val="center"/>
              <w:rPr>
                <w:rFonts w:ascii="仿宋" w:hAnsi="仿宋" w:eastAsia="仿宋"/>
                <w:sz w:val="24"/>
                <w:szCs w:val="24"/>
              </w:rPr>
            </w:pPr>
          </w:p>
        </w:tc>
        <w:tc>
          <w:tcPr>
            <w:tcW w:w="992" w:type="dxa"/>
          </w:tcPr>
          <w:p>
            <w:pPr>
              <w:spacing w:line="440" w:lineRule="exact"/>
              <w:jc w:val="center"/>
              <w:rPr>
                <w:rFonts w:ascii="仿宋" w:hAnsi="仿宋" w:eastAsia="仿宋"/>
                <w:sz w:val="24"/>
                <w:szCs w:val="24"/>
              </w:rPr>
            </w:pPr>
          </w:p>
        </w:tc>
        <w:tc>
          <w:tcPr>
            <w:tcW w:w="1417" w:type="dxa"/>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8</w:t>
            </w:r>
          </w:p>
        </w:tc>
        <w:tc>
          <w:tcPr>
            <w:tcW w:w="851" w:type="dxa"/>
            <w:vAlign w:val="center"/>
          </w:tcPr>
          <w:p>
            <w:pPr>
              <w:spacing w:line="440" w:lineRule="exact"/>
              <w:jc w:val="center"/>
              <w:rPr>
                <w:rFonts w:ascii="仿宋" w:hAnsi="仿宋" w:eastAsia="仿宋"/>
                <w:sz w:val="24"/>
                <w:szCs w:val="24"/>
              </w:rPr>
            </w:pPr>
          </w:p>
        </w:tc>
        <w:tc>
          <w:tcPr>
            <w:tcW w:w="1842" w:type="dxa"/>
            <w:vAlign w:val="center"/>
          </w:tcPr>
          <w:p>
            <w:pPr>
              <w:spacing w:line="440" w:lineRule="exact"/>
              <w:jc w:val="center"/>
              <w:rPr>
                <w:rFonts w:ascii="仿宋" w:hAnsi="仿宋" w:eastAsia="仿宋"/>
                <w:sz w:val="24"/>
                <w:szCs w:val="24"/>
              </w:rPr>
            </w:pPr>
          </w:p>
        </w:tc>
        <w:tc>
          <w:tcPr>
            <w:tcW w:w="851" w:type="dxa"/>
            <w:vAlign w:val="center"/>
          </w:tcPr>
          <w:p>
            <w:pPr>
              <w:spacing w:line="440" w:lineRule="exact"/>
              <w:jc w:val="center"/>
              <w:rPr>
                <w:rFonts w:ascii="仿宋" w:hAnsi="仿宋" w:eastAsia="仿宋"/>
                <w:sz w:val="24"/>
                <w:szCs w:val="24"/>
              </w:rPr>
            </w:pPr>
          </w:p>
        </w:tc>
        <w:tc>
          <w:tcPr>
            <w:tcW w:w="709"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1701" w:type="dxa"/>
            <w:vAlign w:val="center"/>
          </w:tcPr>
          <w:p>
            <w:pPr>
              <w:spacing w:line="440" w:lineRule="exact"/>
              <w:jc w:val="center"/>
              <w:rPr>
                <w:rFonts w:ascii="仿宋" w:hAnsi="仿宋" w:eastAsia="仿宋"/>
                <w:sz w:val="24"/>
                <w:szCs w:val="24"/>
              </w:rPr>
            </w:pPr>
          </w:p>
        </w:tc>
        <w:tc>
          <w:tcPr>
            <w:tcW w:w="1418" w:type="dxa"/>
            <w:vAlign w:val="center"/>
          </w:tcPr>
          <w:p>
            <w:pPr>
              <w:spacing w:line="440" w:lineRule="exact"/>
              <w:jc w:val="center"/>
              <w:rPr>
                <w:rFonts w:ascii="仿宋" w:hAnsi="仿宋" w:eastAsia="仿宋"/>
                <w:sz w:val="24"/>
                <w:szCs w:val="24"/>
              </w:rPr>
            </w:pPr>
          </w:p>
        </w:tc>
        <w:tc>
          <w:tcPr>
            <w:tcW w:w="1843" w:type="dxa"/>
            <w:vAlign w:val="center"/>
          </w:tcPr>
          <w:p>
            <w:pPr>
              <w:spacing w:line="440" w:lineRule="exact"/>
              <w:jc w:val="center"/>
              <w:rPr>
                <w:rFonts w:ascii="仿宋" w:hAnsi="仿宋" w:eastAsia="仿宋"/>
                <w:sz w:val="24"/>
                <w:szCs w:val="24"/>
              </w:rPr>
            </w:pPr>
          </w:p>
        </w:tc>
        <w:tc>
          <w:tcPr>
            <w:tcW w:w="992" w:type="dxa"/>
          </w:tcPr>
          <w:p>
            <w:pPr>
              <w:spacing w:line="440" w:lineRule="exact"/>
              <w:jc w:val="center"/>
              <w:rPr>
                <w:rFonts w:ascii="仿宋" w:hAnsi="仿宋" w:eastAsia="仿宋"/>
                <w:sz w:val="24"/>
                <w:szCs w:val="24"/>
              </w:rPr>
            </w:pPr>
          </w:p>
        </w:tc>
        <w:tc>
          <w:tcPr>
            <w:tcW w:w="1417" w:type="dxa"/>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9</w:t>
            </w:r>
          </w:p>
        </w:tc>
        <w:tc>
          <w:tcPr>
            <w:tcW w:w="851" w:type="dxa"/>
            <w:vAlign w:val="center"/>
          </w:tcPr>
          <w:p>
            <w:pPr>
              <w:spacing w:line="440" w:lineRule="exact"/>
              <w:jc w:val="center"/>
              <w:rPr>
                <w:rFonts w:ascii="仿宋" w:hAnsi="仿宋" w:eastAsia="仿宋"/>
                <w:sz w:val="24"/>
                <w:szCs w:val="24"/>
              </w:rPr>
            </w:pPr>
          </w:p>
        </w:tc>
        <w:tc>
          <w:tcPr>
            <w:tcW w:w="1842" w:type="dxa"/>
            <w:vAlign w:val="center"/>
          </w:tcPr>
          <w:p>
            <w:pPr>
              <w:spacing w:line="440" w:lineRule="exact"/>
              <w:jc w:val="center"/>
              <w:rPr>
                <w:rFonts w:ascii="仿宋" w:hAnsi="仿宋" w:eastAsia="仿宋"/>
                <w:sz w:val="24"/>
                <w:szCs w:val="24"/>
              </w:rPr>
            </w:pPr>
          </w:p>
        </w:tc>
        <w:tc>
          <w:tcPr>
            <w:tcW w:w="851" w:type="dxa"/>
            <w:vAlign w:val="center"/>
          </w:tcPr>
          <w:p>
            <w:pPr>
              <w:spacing w:line="440" w:lineRule="exact"/>
              <w:jc w:val="center"/>
              <w:rPr>
                <w:rFonts w:ascii="仿宋" w:hAnsi="仿宋" w:eastAsia="仿宋"/>
                <w:sz w:val="24"/>
                <w:szCs w:val="24"/>
              </w:rPr>
            </w:pPr>
          </w:p>
        </w:tc>
        <w:tc>
          <w:tcPr>
            <w:tcW w:w="709"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1701" w:type="dxa"/>
            <w:vAlign w:val="center"/>
          </w:tcPr>
          <w:p>
            <w:pPr>
              <w:spacing w:line="440" w:lineRule="exact"/>
              <w:jc w:val="center"/>
              <w:rPr>
                <w:rFonts w:ascii="仿宋" w:hAnsi="仿宋" w:eastAsia="仿宋"/>
                <w:sz w:val="24"/>
                <w:szCs w:val="24"/>
              </w:rPr>
            </w:pPr>
          </w:p>
        </w:tc>
        <w:tc>
          <w:tcPr>
            <w:tcW w:w="1418" w:type="dxa"/>
            <w:vAlign w:val="center"/>
          </w:tcPr>
          <w:p>
            <w:pPr>
              <w:spacing w:line="440" w:lineRule="exact"/>
              <w:jc w:val="center"/>
              <w:rPr>
                <w:rFonts w:ascii="仿宋" w:hAnsi="仿宋" w:eastAsia="仿宋"/>
                <w:sz w:val="24"/>
                <w:szCs w:val="24"/>
              </w:rPr>
            </w:pPr>
          </w:p>
        </w:tc>
        <w:tc>
          <w:tcPr>
            <w:tcW w:w="1843" w:type="dxa"/>
            <w:vAlign w:val="center"/>
          </w:tcPr>
          <w:p>
            <w:pPr>
              <w:spacing w:line="440" w:lineRule="exact"/>
              <w:jc w:val="center"/>
              <w:rPr>
                <w:rFonts w:ascii="仿宋" w:hAnsi="仿宋" w:eastAsia="仿宋"/>
                <w:sz w:val="24"/>
                <w:szCs w:val="24"/>
              </w:rPr>
            </w:pPr>
          </w:p>
        </w:tc>
        <w:tc>
          <w:tcPr>
            <w:tcW w:w="992" w:type="dxa"/>
          </w:tcPr>
          <w:p>
            <w:pPr>
              <w:spacing w:line="440" w:lineRule="exact"/>
              <w:jc w:val="center"/>
              <w:rPr>
                <w:rFonts w:ascii="仿宋" w:hAnsi="仿宋" w:eastAsia="仿宋"/>
                <w:sz w:val="24"/>
                <w:szCs w:val="24"/>
              </w:rPr>
            </w:pPr>
          </w:p>
        </w:tc>
        <w:tc>
          <w:tcPr>
            <w:tcW w:w="1417" w:type="dxa"/>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 w:hAnsi="仿宋" w:eastAsia="仿宋"/>
                <w:sz w:val="24"/>
                <w:szCs w:val="24"/>
              </w:rPr>
            </w:pPr>
            <w:r>
              <w:rPr>
                <w:rFonts w:ascii="仿宋" w:hAnsi="仿宋" w:eastAsia="仿宋"/>
                <w:sz w:val="24"/>
                <w:szCs w:val="24"/>
              </w:rPr>
              <w:t>10</w:t>
            </w:r>
          </w:p>
        </w:tc>
        <w:tc>
          <w:tcPr>
            <w:tcW w:w="851" w:type="dxa"/>
            <w:vAlign w:val="center"/>
          </w:tcPr>
          <w:p>
            <w:pPr>
              <w:spacing w:line="440" w:lineRule="exact"/>
              <w:jc w:val="center"/>
              <w:rPr>
                <w:rFonts w:ascii="仿宋" w:hAnsi="仿宋" w:eastAsia="仿宋"/>
                <w:sz w:val="24"/>
                <w:szCs w:val="24"/>
              </w:rPr>
            </w:pPr>
          </w:p>
        </w:tc>
        <w:tc>
          <w:tcPr>
            <w:tcW w:w="1842" w:type="dxa"/>
            <w:vAlign w:val="center"/>
          </w:tcPr>
          <w:p>
            <w:pPr>
              <w:spacing w:line="440" w:lineRule="exact"/>
              <w:jc w:val="center"/>
              <w:rPr>
                <w:rFonts w:ascii="仿宋" w:hAnsi="仿宋" w:eastAsia="仿宋"/>
                <w:sz w:val="24"/>
                <w:szCs w:val="24"/>
              </w:rPr>
            </w:pPr>
          </w:p>
        </w:tc>
        <w:tc>
          <w:tcPr>
            <w:tcW w:w="851" w:type="dxa"/>
            <w:vAlign w:val="center"/>
          </w:tcPr>
          <w:p>
            <w:pPr>
              <w:spacing w:line="440" w:lineRule="exact"/>
              <w:jc w:val="center"/>
              <w:rPr>
                <w:rFonts w:ascii="仿宋" w:hAnsi="仿宋" w:eastAsia="仿宋"/>
                <w:sz w:val="24"/>
                <w:szCs w:val="24"/>
              </w:rPr>
            </w:pPr>
          </w:p>
        </w:tc>
        <w:tc>
          <w:tcPr>
            <w:tcW w:w="709"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992" w:type="dxa"/>
            <w:vAlign w:val="center"/>
          </w:tcPr>
          <w:p>
            <w:pPr>
              <w:spacing w:line="440" w:lineRule="exact"/>
              <w:jc w:val="center"/>
              <w:rPr>
                <w:rFonts w:ascii="仿宋" w:hAnsi="仿宋" w:eastAsia="仿宋"/>
                <w:sz w:val="24"/>
                <w:szCs w:val="24"/>
              </w:rPr>
            </w:pPr>
          </w:p>
        </w:tc>
        <w:tc>
          <w:tcPr>
            <w:tcW w:w="1701" w:type="dxa"/>
            <w:vAlign w:val="center"/>
          </w:tcPr>
          <w:p>
            <w:pPr>
              <w:spacing w:line="440" w:lineRule="exact"/>
              <w:jc w:val="center"/>
              <w:rPr>
                <w:rFonts w:ascii="仿宋" w:hAnsi="仿宋" w:eastAsia="仿宋"/>
                <w:sz w:val="24"/>
                <w:szCs w:val="24"/>
              </w:rPr>
            </w:pPr>
          </w:p>
        </w:tc>
        <w:tc>
          <w:tcPr>
            <w:tcW w:w="1418" w:type="dxa"/>
            <w:vAlign w:val="center"/>
          </w:tcPr>
          <w:p>
            <w:pPr>
              <w:spacing w:line="440" w:lineRule="exact"/>
              <w:jc w:val="center"/>
              <w:rPr>
                <w:rFonts w:ascii="仿宋" w:hAnsi="仿宋" w:eastAsia="仿宋"/>
                <w:sz w:val="24"/>
                <w:szCs w:val="24"/>
              </w:rPr>
            </w:pPr>
          </w:p>
        </w:tc>
        <w:tc>
          <w:tcPr>
            <w:tcW w:w="1843" w:type="dxa"/>
            <w:vAlign w:val="center"/>
          </w:tcPr>
          <w:p>
            <w:pPr>
              <w:spacing w:line="440" w:lineRule="exact"/>
              <w:jc w:val="center"/>
              <w:rPr>
                <w:rFonts w:ascii="仿宋" w:hAnsi="仿宋" w:eastAsia="仿宋"/>
                <w:sz w:val="24"/>
                <w:szCs w:val="24"/>
              </w:rPr>
            </w:pPr>
          </w:p>
        </w:tc>
        <w:tc>
          <w:tcPr>
            <w:tcW w:w="992" w:type="dxa"/>
          </w:tcPr>
          <w:p>
            <w:pPr>
              <w:spacing w:line="440" w:lineRule="exact"/>
              <w:jc w:val="center"/>
              <w:rPr>
                <w:rFonts w:ascii="仿宋" w:hAnsi="仿宋" w:eastAsia="仿宋"/>
                <w:sz w:val="24"/>
                <w:szCs w:val="24"/>
              </w:rPr>
            </w:pPr>
          </w:p>
        </w:tc>
        <w:tc>
          <w:tcPr>
            <w:tcW w:w="1417" w:type="dxa"/>
          </w:tcPr>
          <w:p>
            <w:pPr>
              <w:spacing w:line="440" w:lineRule="exact"/>
              <w:jc w:val="center"/>
              <w:rPr>
                <w:rFonts w:ascii="仿宋" w:hAnsi="仿宋" w:eastAsia="仿宋"/>
                <w:sz w:val="24"/>
                <w:szCs w:val="24"/>
              </w:rPr>
            </w:pPr>
          </w:p>
        </w:tc>
      </w:tr>
    </w:tbl>
    <w:p>
      <w:pPr>
        <w:ind w:firstLine="480" w:firstLineChars="150"/>
        <w:rPr>
          <w:rFonts w:ascii="仿宋_GB2312" w:eastAsia="仿宋_GB2312"/>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经典黑体简">
    <w:altName w:val="黑体"/>
    <w:panose1 w:val="00000000000000000000"/>
    <w:charset w:val="86"/>
    <w:family w:val="modern"/>
    <w:pitch w:val="default"/>
    <w:sig w:usb0="00000000" w:usb1="00000000" w:usb2="0000001E"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5NWQ2OTU1OGVjMGY1ODg1NzM3NDc2ZDYxMjhkZTIifQ=="/>
  </w:docVars>
  <w:rsids>
    <w:rsidRoot w:val="00961C38"/>
    <w:rsid w:val="00004C89"/>
    <w:rsid w:val="00041859"/>
    <w:rsid w:val="000556B3"/>
    <w:rsid w:val="0007545C"/>
    <w:rsid w:val="000923F7"/>
    <w:rsid w:val="000A007D"/>
    <w:rsid w:val="000B560B"/>
    <w:rsid w:val="000B5D1E"/>
    <w:rsid w:val="000F405B"/>
    <w:rsid w:val="00100F6D"/>
    <w:rsid w:val="001026A9"/>
    <w:rsid w:val="00170C55"/>
    <w:rsid w:val="00197B01"/>
    <w:rsid w:val="001F144D"/>
    <w:rsid w:val="00214CE3"/>
    <w:rsid w:val="002213AF"/>
    <w:rsid w:val="00223686"/>
    <w:rsid w:val="00224421"/>
    <w:rsid w:val="0023444C"/>
    <w:rsid w:val="00242513"/>
    <w:rsid w:val="00270473"/>
    <w:rsid w:val="0029147D"/>
    <w:rsid w:val="002C660A"/>
    <w:rsid w:val="002D73C3"/>
    <w:rsid w:val="002E03C4"/>
    <w:rsid w:val="002E2DEF"/>
    <w:rsid w:val="002E2F98"/>
    <w:rsid w:val="002F3D4D"/>
    <w:rsid w:val="00316D12"/>
    <w:rsid w:val="003231AD"/>
    <w:rsid w:val="00342BE2"/>
    <w:rsid w:val="0035218C"/>
    <w:rsid w:val="00370237"/>
    <w:rsid w:val="003A43C4"/>
    <w:rsid w:val="003B58DE"/>
    <w:rsid w:val="003C4F88"/>
    <w:rsid w:val="003E0423"/>
    <w:rsid w:val="003E49D3"/>
    <w:rsid w:val="00402A6C"/>
    <w:rsid w:val="00435B64"/>
    <w:rsid w:val="00436C18"/>
    <w:rsid w:val="00437F13"/>
    <w:rsid w:val="00471CB7"/>
    <w:rsid w:val="004740DF"/>
    <w:rsid w:val="004B6A7B"/>
    <w:rsid w:val="004E60E6"/>
    <w:rsid w:val="004F5B15"/>
    <w:rsid w:val="00501B2F"/>
    <w:rsid w:val="0050209D"/>
    <w:rsid w:val="00502117"/>
    <w:rsid w:val="0050221E"/>
    <w:rsid w:val="005064FA"/>
    <w:rsid w:val="00512569"/>
    <w:rsid w:val="00546EBD"/>
    <w:rsid w:val="00551984"/>
    <w:rsid w:val="00564D5D"/>
    <w:rsid w:val="00580417"/>
    <w:rsid w:val="00591EC5"/>
    <w:rsid w:val="005C6C1B"/>
    <w:rsid w:val="005E59E9"/>
    <w:rsid w:val="005E64F1"/>
    <w:rsid w:val="0061420B"/>
    <w:rsid w:val="006179D3"/>
    <w:rsid w:val="00625357"/>
    <w:rsid w:val="00641119"/>
    <w:rsid w:val="00653D43"/>
    <w:rsid w:val="006602F3"/>
    <w:rsid w:val="006611A2"/>
    <w:rsid w:val="0069185F"/>
    <w:rsid w:val="00693927"/>
    <w:rsid w:val="006A2464"/>
    <w:rsid w:val="006E1E0B"/>
    <w:rsid w:val="006F0D14"/>
    <w:rsid w:val="00736228"/>
    <w:rsid w:val="007410A0"/>
    <w:rsid w:val="00747011"/>
    <w:rsid w:val="0076533F"/>
    <w:rsid w:val="0076708D"/>
    <w:rsid w:val="00772DDB"/>
    <w:rsid w:val="007C25C4"/>
    <w:rsid w:val="007C28F2"/>
    <w:rsid w:val="007F026C"/>
    <w:rsid w:val="007F7951"/>
    <w:rsid w:val="0081711B"/>
    <w:rsid w:val="008400DC"/>
    <w:rsid w:val="008735A7"/>
    <w:rsid w:val="008A4E8B"/>
    <w:rsid w:val="008B5B8E"/>
    <w:rsid w:val="008E5452"/>
    <w:rsid w:val="00910089"/>
    <w:rsid w:val="00961C38"/>
    <w:rsid w:val="0097133B"/>
    <w:rsid w:val="009A0C36"/>
    <w:rsid w:val="009B0452"/>
    <w:rsid w:val="009F620C"/>
    <w:rsid w:val="00A01760"/>
    <w:rsid w:val="00A2730D"/>
    <w:rsid w:val="00A535C9"/>
    <w:rsid w:val="00A56273"/>
    <w:rsid w:val="00A710A2"/>
    <w:rsid w:val="00A935BA"/>
    <w:rsid w:val="00AA3ED1"/>
    <w:rsid w:val="00AC1117"/>
    <w:rsid w:val="00AD658A"/>
    <w:rsid w:val="00AE0FE2"/>
    <w:rsid w:val="00B36B07"/>
    <w:rsid w:val="00B56E06"/>
    <w:rsid w:val="00B9308E"/>
    <w:rsid w:val="00BA5FD3"/>
    <w:rsid w:val="00BA75FA"/>
    <w:rsid w:val="00BB5133"/>
    <w:rsid w:val="00BC0BCE"/>
    <w:rsid w:val="00BE6289"/>
    <w:rsid w:val="00BF185C"/>
    <w:rsid w:val="00C577DC"/>
    <w:rsid w:val="00C83C19"/>
    <w:rsid w:val="00C84761"/>
    <w:rsid w:val="00CA0996"/>
    <w:rsid w:val="00CA3BBE"/>
    <w:rsid w:val="00CA468D"/>
    <w:rsid w:val="00CB490F"/>
    <w:rsid w:val="00CF0CFF"/>
    <w:rsid w:val="00CF44FC"/>
    <w:rsid w:val="00D36CD5"/>
    <w:rsid w:val="00D90BBF"/>
    <w:rsid w:val="00DF0EB2"/>
    <w:rsid w:val="00E15AA2"/>
    <w:rsid w:val="00E16560"/>
    <w:rsid w:val="00E2052A"/>
    <w:rsid w:val="00E41476"/>
    <w:rsid w:val="00E41CDE"/>
    <w:rsid w:val="00E54AF4"/>
    <w:rsid w:val="00E65082"/>
    <w:rsid w:val="00E66F82"/>
    <w:rsid w:val="00E779D2"/>
    <w:rsid w:val="00E90AD4"/>
    <w:rsid w:val="00E91B3A"/>
    <w:rsid w:val="00E94491"/>
    <w:rsid w:val="00EA21B7"/>
    <w:rsid w:val="00EA2EB6"/>
    <w:rsid w:val="00ED37A1"/>
    <w:rsid w:val="00EE20EB"/>
    <w:rsid w:val="00F01F84"/>
    <w:rsid w:val="00F05663"/>
    <w:rsid w:val="00F27C07"/>
    <w:rsid w:val="00F339A1"/>
    <w:rsid w:val="00F529FD"/>
    <w:rsid w:val="00F60983"/>
    <w:rsid w:val="00F66497"/>
    <w:rsid w:val="00F97632"/>
    <w:rsid w:val="00FA18F5"/>
    <w:rsid w:val="00FD52B6"/>
    <w:rsid w:val="1CB57AFA"/>
    <w:rsid w:val="20C8233D"/>
    <w:rsid w:val="2F143221"/>
    <w:rsid w:val="4B2934E3"/>
    <w:rsid w:val="62083D30"/>
    <w:rsid w:val="6A88787B"/>
    <w:rsid w:val="72A20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text1"/>
    <w:basedOn w:val="1"/>
    <w:qFormat/>
    <w:uiPriority w:val="0"/>
    <w:pPr>
      <w:widowControl/>
      <w:spacing w:before="100" w:beforeAutospacing="1" w:after="100" w:afterAutospacing="1" w:line="440" w:lineRule="atLeast"/>
      <w:ind w:firstLine="600"/>
      <w:jc w:val="left"/>
    </w:pPr>
    <w:rPr>
      <w:rFonts w:ascii="宋体" w:hAnsi="宋体" w:eastAsia="宋体" w:cs="宋体"/>
      <w:color w:val="323232"/>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1534</Words>
  <Characters>2090</Characters>
  <Lines>18</Lines>
  <Paragraphs>5</Paragraphs>
  <TotalTime>16</TotalTime>
  <ScaleCrop>false</ScaleCrop>
  <LinksUpToDate>false</LinksUpToDate>
  <CharactersWithSpaces>2165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2021-07-02T02:23:00Z</dcterms:created>
  <dc:creator>sys</dc:creator>
  <cp:lastModifiedBy>丹丹</cp:lastModifiedBy>
  <cp:lastPrinted>2017-04-05T03:32:00Z</cp:lastPrinted>
  <dcterms:modified xsi:type="dcterms:W3CDTF">2022-07-04T07:04:16Z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DF99F1A5932C4D209DECEB9E2771228D</vt:lpwstr>
  </property>
</Properties>
</file>