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bookmarkStart w:id="0" w:name="_GoBack"/>
      <w:bookmarkEnd w:id="0"/>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61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灯具厂生产经营不符合国家安全标准的集成吊顶灯的举报件做出的处理决定，责令被申请人依法依规继续履行法定职责，限时重新办理该举报件。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购买使用集成吊顶灯，发现该涉案商品存在不符合国家安全标准情况，于是整理资料、证据材料依据《市场监督管理投诉举报处理暂行办法》于2021-10-01在全国12315平台对该公司进行举报。2.举报简易内容：本人于2021.9.8在拼多多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家居照明支付7.81元购买了白+银5w筒灯一个，公司名钟楼区邹区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灯具厂，发现是三无产品，无厂名，被举报公司无3c，驱动电源三无产品等诸多问题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申请人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-10-14 回复：已立案，内容：“经审查，符合立案条件，决定立案。”又于2021-11-02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灯具厂经营的拼多多网店“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家居照明”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8日收到申请人的举报材料，于2021年10月13日予以立案。2021年10月13日，被申请人对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灯具厂注册经营地址钟楼区邹区镇前王村委汤家村实施现场检查。经查，该地址为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常州）有限公司，未查找到被举报人。被申请人电话联系被举报人，无人接听。被申请人现场拍照取证，制作现场笔录，并由钟楼区邹区镇前王村委工作人员现场见证。因未能查找到被举报人，已依法将其标记为异常经营状态。另，举报人提供的物流面单地址为钟楼区邹区镇后街，经核查，该地址为民居，未发现有生产、销售LED灯具的情况。2021年10月28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经审理查明：2021年9月8日，申请人通过拼多多平台向被举报人钟楼区邹区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家居照明”花费</w:t>
      </w:r>
      <w:r>
        <w:rPr>
          <w:rFonts w:hint="eastAsia" w:eastAsia="仿宋_GB2312" w:cs="Times New Roman"/>
          <w:color w:val="000000"/>
          <w:sz w:val="32"/>
          <w:szCs w:val="32"/>
          <w:lang w:val="en-US" w:eastAsia="zh-CN"/>
        </w:rPr>
        <w:t>7.81</w:t>
      </w:r>
      <w:r>
        <w:rPr>
          <w:rFonts w:hint="default" w:ascii="Times New Roman" w:hAnsi="Times New Roman" w:eastAsia="仿宋_GB2312" w:cs="Times New Roman"/>
          <w:color w:val="000000"/>
          <w:sz w:val="32"/>
          <w:szCs w:val="32"/>
          <w:lang w:val="en-US" w:eastAsia="zh-CN"/>
        </w:rPr>
        <w:t>元购买案涉产品集成吊顶灯1件。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日，申请人在全国12315平台举报钟楼区邹区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灯具厂生产、销售不符合保障人体健康和人身、财产安全的国家标准、行业标准的产品。</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日，被申请人收到举报材料。</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lang w:val="en-US" w:eastAsia="zh-CN"/>
        </w:rPr>
        <w:t>日通过全国12315平台告知申请人立案情况</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10月13日，被申请人对被举报人钟楼区邹区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灯具厂注册经营地址钟楼区邹区镇前王村委汤家村实施现场检查</w:t>
      </w:r>
      <w:r>
        <w:rPr>
          <w:rFonts w:hint="eastAsia" w:eastAsia="仿宋_GB2312" w:cs="Times New Roman"/>
          <w:color w:val="000000"/>
          <w:sz w:val="32"/>
          <w:szCs w:val="32"/>
          <w:lang w:val="en-US" w:eastAsia="zh-CN"/>
        </w:rPr>
        <w:t>，发现</w:t>
      </w:r>
      <w:r>
        <w:rPr>
          <w:rFonts w:hint="default" w:ascii="Times New Roman" w:hAnsi="Times New Roman" w:eastAsia="仿宋_GB2312" w:cs="Times New Roman"/>
          <w:color w:val="000000"/>
          <w:sz w:val="32"/>
          <w:szCs w:val="32"/>
          <w:lang w:val="en-US" w:eastAsia="zh-CN"/>
        </w:rPr>
        <w:t>该地址为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常州）有限公司，未查找到被举报人。被申请人电话联系被举报人，无人接听。被申请人现场拍照取证，制作现场笔录，并由钟楼区邹区镇前王村委工作人员现场见证。被申请人对举报人提供的物流面单地址为钟楼区邹区镇后街</w:t>
      </w:r>
      <w:r>
        <w:rPr>
          <w:rFonts w:hint="eastAsia" w:eastAsia="仿宋_GB2312" w:cs="Times New Roman"/>
          <w:color w:val="000000"/>
          <w:sz w:val="32"/>
          <w:szCs w:val="32"/>
          <w:lang w:val="en-US" w:eastAsia="zh-CN"/>
        </w:rPr>
        <w:t>进行检查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发现</w:t>
      </w:r>
      <w:r>
        <w:rPr>
          <w:rFonts w:hint="default" w:ascii="Times New Roman" w:hAnsi="Times New Roman" w:eastAsia="仿宋_GB2312" w:cs="Times New Roman"/>
          <w:color w:val="000000"/>
          <w:sz w:val="32"/>
          <w:szCs w:val="32"/>
          <w:lang w:val="en-US" w:eastAsia="zh-CN"/>
        </w:rPr>
        <w:t>该地址为民居，未发现有生产、销售LED灯具的情况。因未能查找到被举报人，已依法将其标记为异常经营状态。</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lang w:val="en-US" w:eastAsia="zh-CN"/>
        </w:rPr>
        <w:t>日，被申请人依法将被举报人涉嫌违法的行为通报“拼多多”平台所在地上海市长宁区市场监督管理局</w:t>
      </w:r>
      <w:r>
        <w:rPr>
          <w:rFonts w:hint="eastAsia" w:eastAsia="仿宋_GB2312" w:cs="Times New Roman"/>
          <w:color w:val="000000"/>
          <w:sz w:val="32"/>
          <w:szCs w:val="32"/>
          <w:lang w:val="en-US" w:eastAsia="zh-CN"/>
        </w:rPr>
        <w:t>。11月1日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月2日通过全国12315平台告知申请人。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DA5B2C"/>
    <w:rsid w:val="08747238"/>
    <w:rsid w:val="0A2F45E4"/>
    <w:rsid w:val="0BF458D7"/>
    <w:rsid w:val="0F5F1445"/>
    <w:rsid w:val="10AD1326"/>
    <w:rsid w:val="11B21C06"/>
    <w:rsid w:val="169128F1"/>
    <w:rsid w:val="169833B1"/>
    <w:rsid w:val="16F0323F"/>
    <w:rsid w:val="17392C10"/>
    <w:rsid w:val="1AE45BF4"/>
    <w:rsid w:val="22373840"/>
    <w:rsid w:val="261C4D09"/>
    <w:rsid w:val="26802AE7"/>
    <w:rsid w:val="2BA76BC1"/>
    <w:rsid w:val="2C440167"/>
    <w:rsid w:val="34654F7B"/>
    <w:rsid w:val="36AC3612"/>
    <w:rsid w:val="38964AE5"/>
    <w:rsid w:val="3F28425F"/>
    <w:rsid w:val="43B41D58"/>
    <w:rsid w:val="4645510F"/>
    <w:rsid w:val="47D1108D"/>
    <w:rsid w:val="496073CA"/>
    <w:rsid w:val="49DF2A77"/>
    <w:rsid w:val="4B5F5F86"/>
    <w:rsid w:val="4E854C93"/>
    <w:rsid w:val="500876B4"/>
    <w:rsid w:val="500B0654"/>
    <w:rsid w:val="513719A2"/>
    <w:rsid w:val="5A2852CA"/>
    <w:rsid w:val="5C4E28F2"/>
    <w:rsid w:val="602C2F4B"/>
    <w:rsid w:val="605D7A55"/>
    <w:rsid w:val="6D1145B2"/>
    <w:rsid w:val="6E315495"/>
    <w:rsid w:val="6E994AD8"/>
    <w:rsid w:val="74F87D45"/>
    <w:rsid w:val="75D1564B"/>
    <w:rsid w:val="7BDF68D1"/>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4578</Words>
  <Characters>4785</Characters>
  <Lines>0</Lines>
  <Paragraphs>0</Paragraphs>
  <TotalTime>8</TotalTime>
  <ScaleCrop>false</ScaleCrop>
  <LinksUpToDate>false</LinksUpToDate>
  <CharactersWithSpaces>4786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2022-06-06T05:22:00Z</cp:lastPrinted>
  <dcterms:modified xsi:type="dcterms:W3CDTF">2022-09-20T06:43:35Z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F8A90D98FA5A4781BFFCB54872613265</vt:lpwstr>
  </property>
</Properties>
</file>