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62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朱某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4日向本机关申请行政复议，本机关依法已予受理。2022年3月15日，本机关依法中止案件审理。2022年4月6日，中止的事由消失，本机关恢复案件的审理。因案件情况复杂，本机关于2022年5月13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撤</w:t>
      </w:r>
      <w:r>
        <w:rPr>
          <w:rFonts w:hint="default" w:ascii="Times New Roman" w:hAnsi="Times New Roman" w:eastAsia="仿宋_GB2312" w:cs="Times New Roman"/>
          <w:color w:val="000000"/>
          <w:sz w:val="32"/>
          <w:szCs w:val="32"/>
          <w:lang w:val="en-US" w:eastAsia="zh-CN"/>
        </w:rPr>
        <w:t>销被申请人对申请人在全国12315平台对常州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照明科技有限公司生产经营不符合国家安全标准的吸顶灯的举报件做出的处理决定，责令被</w:t>
      </w:r>
      <w:r>
        <w:rPr>
          <w:rFonts w:hint="eastAsia" w:eastAsia="仿宋_GB2312" w:cs="Times New Roman"/>
          <w:color w:val="000000"/>
          <w:sz w:val="32"/>
          <w:szCs w:val="32"/>
          <w:lang w:val="en-US" w:eastAsia="zh-CN"/>
        </w:rPr>
        <w:t>申</w:t>
      </w:r>
      <w:r>
        <w:rPr>
          <w:rFonts w:hint="default" w:ascii="Times New Roman" w:hAnsi="Times New Roman" w:eastAsia="仿宋_GB2312" w:cs="Times New Roman"/>
          <w:color w:val="000000"/>
          <w:sz w:val="32"/>
          <w:szCs w:val="32"/>
          <w:lang w:val="en-US" w:eastAsia="zh-CN"/>
        </w:rPr>
        <w:t>请人依法依规继续履行法定职责</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购买使用吸顶灯，发现该涉案商品存在不符合国家安全标准情况，于是整理资料、证据材料依据《市场监督管理投诉举报处理暂行办法》于2021-11-09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本人于2021.10.20在常州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照明科技有限公司于拼多多开设店铺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支付5.6元购买白色的20CM-12W的固定式吸顶灯灯具1件。收到货发现产品存在灯具做工质量不好、频闪跳闸、无厂名、被举报公司名下无固定式灯具3C证书、无合格证、驱动电源无3C、三无产品等诸多问题。请求在法定的工作日内对该举报件进行立案调查，依据《中华人民共和国产品质量法》、《强制性产品认证管理规定》、《认证认可条例》、《中华人民共和国消费者权益保护法》对商家进行严厉处罚。3.申请人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-11-22回复：已立案，内容：“经审查，符合立案条件，决定立案。”又于2021-11-29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申请人认为，被申请人的此行政行为存在如下问题：一、程序违法，不能以找不到人不予立案进行案件终止：1.依据《市场监督管理行政处罚程序暂行规定》第四十三条，被申请人回复中止调查，是否中止，申请人不得而知，但是中止并不能作为不予立案的理由；2.程序应出具协助调查函：找不到人，说明被举报人在登记时留的电话、经营地址发生了变化或者虚假，被申请人应依据《市场监督管理行政处罚程序暂行规定》第四十二条，要求平台经营者处市场监督管理机关予以协助，获取被举报人真实的联系方式、经营场所，而不是简单的不予立案结束此投诉举报件；3.出具协助调查函，是能够获取被举报人真实的联系方式和真实的经营场所的，依据《网络交易监督管理办法》第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spacing w:line="56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9日收到申请人的举报材料，于2021年11月22日予以立案。2021年11月24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照明科技有限公司的注册经营地址常州市钟楼区邹区镇鹤溪村实施现场检查，检查发现该地址为常州</w:t>
      </w:r>
      <w:bookmarkStart w:id="0" w:name="_GoBack"/>
      <w:bookmarkEnd w:id="0"/>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塑胶有限公司，未发现被举报人常州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照明科技有限公司。被申请人现场拍照取证，制作现场笔录，并由常州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塑胶有限公司管理人员见证。被申请人未能查找到被举报人，已依法将其列入异常经营名单。2021年11月26日，我局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经审理查明：2021年10月20日，申请人通过拼多多平台向被举报人常州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照明科技有限公司开设的店铺“</w:t>
      </w:r>
      <w:r>
        <w:rPr>
          <w:rFonts w:hint="eastAsia" w:eastAsia="仿宋_GB2312" w:cs="Times New Roman"/>
          <w:sz w:val="32"/>
          <w:szCs w:val="32"/>
          <w:lang w:eastAsia="zh-CN"/>
        </w:rPr>
        <w:t>某</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5.6</w:t>
      </w:r>
      <w:r>
        <w:rPr>
          <w:rFonts w:hint="default" w:ascii="Times New Roman" w:hAnsi="Times New Roman" w:eastAsia="仿宋_GB2312" w:cs="Times New Roman"/>
          <w:color w:val="000000"/>
          <w:sz w:val="32"/>
          <w:szCs w:val="32"/>
          <w:lang w:val="en-US" w:eastAsia="zh-CN"/>
        </w:rPr>
        <w:t>元购买案涉产品</w:t>
      </w:r>
      <w:r>
        <w:rPr>
          <w:rFonts w:hint="eastAsia" w:eastAsia="仿宋_GB2312" w:cs="Times New Roman"/>
          <w:color w:val="000000"/>
          <w:sz w:val="32"/>
          <w:szCs w:val="32"/>
          <w:lang w:val="en-US" w:eastAsia="zh-CN"/>
        </w:rPr>
        <w:t>固定式吸顶灯灯具</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照明科技有限公司生产、销售不符合保障人体健康和人身、财产安全的国家标准、行业标准的产品</w:t>
      </w:r>
      <w:r>
        <w:rPr>
          <w:rFonts w:hint="eastAsia" w:eastAsia="仿宋_GB2312" w:cs="Times New Roman"/>
          <w:color w:val="000000"/>
          <w:sz w:val="32"/>
          <w:szCs w:val="32"/>
          <w:lang w:val="en-US" w:eastAsia="zh-CN"/>
        </w:rPr>
        <w:t>，并于当日</w:t>
      </w:r>
      <w:r>
        <w:rPr>
          <w:rFonts w:hint="default" w:ascii="Times New Roman" w:hAnsi="Times New Roman" w:eastAsia="仿宋_GB2312" w:cs="Times New Roman"/>
          <w:color w:val="000000"/>
          <w:sz w:val="32"/>
          <w:szCs w:val="32"/>
          <w:lang w:val="en-US" w:eastAsia="zh-CN"/>
        </w:rPr>
        <w:t>收到</w:t>
      </w:r>
      <w:r>
        <w:rPr>
          <w:rFonts w:hint="eastAsia" w:eastAsia="仿宋_GB2312" w:cs="Times New Roman"/>
          <w:color w:val="000000"/>
          <w:sz w:val="32"/>
          <w:szCs w:val="32"/>
          <w:lang w:val="en-US" w:eastAsia="zh-CN"/>
        </w:rPr>
        <w:t>申请人的</w:t>
      </w:r>
      <w:r>
        <w:rPr>
          <w:rFonts w:hint="default" w:ascii="Times New Roman" w:hAnsi="Times New Roman" w:eastAsia="仿宋_GB2312" w:cs="Times New Roman"/>
          <w:color w:val="000000"/>
          <w:sz w:val="32"/>
          <w:szCs w:val="32"/>
          <w:lang w:val="en-US" w:eastAsia="zh-CN"/>
        </w:rPr>
        <w:t>举报材料。</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日，被申请人予以立案，并于</w:t>
      </w:r>
      <w:r>
        <w:rPr>
          <w:rFonts w:hint="eastAsia" w:eastAsia="仿宋_GB2312" w:cs="Times New Roman"/>
          <w:color w:val="000000"/>
          <w:sz w:val="32"/>
          <w:szCs w:val="32"/>
          <w:lang w:val="en-US" w:eastAsia="zh-CN"/>
        </w:rPr>
        <w:t>当</w:t>
      </w:r>
      <w:r>
        <w:rPr>
          <w:rFonts w:hint="default" w:ascii="Times New Roman" w:hAnsi="Times New Roman" w:eastAsia="仿宋_GB2312" w:cs="Times New Roman"/>
          <w:color w:val="000000"/>
          <w:sz w:val="32"/>
          <w:szCs w:val="32"/>
          <w:lang w:val="en-US" w:eastAsia="zh-CN"/>
        </w:rPr>
        <w:t>日通过全国12315平台告知申请人立案情况。11月24日，被申请人对被举报人常州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照明科技有限公司的注册经营地址常州市钟楼区邹区镇鹤溪村实施现场检查，检查发现该地址为常州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塑胶有限公司，未发现被举报人常州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照明科技有限公司。被申请人现场拍照取证，制作现场笔录，并由常州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塑胶有限公司管理人员见证。被申请人未能查找到被举报人，已依法将其列入异常经营</w:t>
      </w:r>
      <w:r>
        <w:rPr>
          <w:rFonts w:hint="eastAsia" w:eastAsia="仿宋_GB2312" w:cs="Times New Roman"/>
          <w:color w:val="000000"/>
          <w:sz w:val="32"/>
          <w:szCs w:val="32"/>
          <w:lang w:val="en-US" w:eastAsia="zh-CN"/>
        </w:rPr>
        <w:t>名录</w:t>
      </w:r>
      <w:r>
        <w:rPr>
          <w:rFonts w:hint="default" w:ascii="Times New Roman" w:hAnsi="Times New Roman" w:eastAsia="仿宋_GB2312" w:cs="Times New Roman"/>
          <w:color w:val="000000"/>
          <w:sz w:val="32"/>
          <w:szCs w:val="32"/>
          <w:lang w:val="en-US" w:eastAsia="zh-CN"/>
        </w:rPr>
        <w:t>。11月26日，我局依法将被举报人涉嫌违法的行为通报“拼多多”平台所在地上海市长宁区市场监管局。</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，经部门负责人批准，被申请人中止案件调查，并于11月</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2E228D"/>
    <w:rsid w:val="08747238"/>
    <w:rsid w:val="0A2F45E4"/>
    <w:rsid w:val="0F5F1445"/>
    <w:rsid w:val="14E04F1E"/>
    <w:rsid w:val="169833B1"/>
    <w:rsid w:val="16F0323F"/>
    <w:rsid w:val="1AE45BF4"/>
    <w:rsid w:val="1F3A49E9"/>
    <w:rsid w:val="214C1B32"/>
    <w:rsid w:val="22373840"/>
    <w:rsid w:val="261C4D09"/>
    <w:rsid w:val="26802AE7"/>
    <w:rsid w:val="2BA76BC1"/>
    <w:rsid w:val="2C440167"/>
    <w:rsid w:val="34654F7B"/>
    <w:rsid w:val="35B05E86"/>
    <w:rsid w:val="36AC3612"/>
    <w:rsid w:val="3E5103B0"/>
    <w:rsid w:val="3F28425F"/>
    <w:rsid w:val="43B41D58"/>
    <w:rsid w:val="44814A08"/>
    <w:rsid w:val="47D1108D"/>
    <w:rsid w:val="496073CA"/>
    <w:rsid w:val="49DF2A77"/>
    <w:rsid w:val="4B3849BF"/>
    <w:rsid w:val="4B5F5F86"/>
    <w:rsid w:val="500876B4"/>
    <w:rsid w:val="500B0654"/>
    <w:rsid w:val="513719A2"/>
    <w:rsid w:val="52DC76C5"/>
    <w:rsid w:val="5A2852CA"/>
    <w:rsid w:val="5C4E28F2"/>
    <w:rsid w:val="602C2F4B"/>
    <w:rsid w:val="605D7A55"/>
    <w:rsid w:val="6D1145B2"/>
    <w:rsid w:val="6E315495"/>
    <w:rsid w:val="6E994AD8"/>
    <w:rsid w:val="74F87D45"/>
    <w:rsid w:val="78C33DA5"/>
    <w:rsid w:val="7943624A"/>
    <w:rsid w:val="7CEE724E"/>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4670</Words>
  <Characters>5018</Characters>
  <Lines>0</Lines>
  <Paragraphs>0</Paragraphs>
  <TotalTime>6</TotalTime>
  <ScaleCrop>false</ScaleCrop>
  <LinksUpToDate>false</LinksUpToDate>
  <CharactersWithSpaces>5018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2022-06-06T05:24:00Z</cp:lastPrinted>
  <dcterms:modified xsi:type="dcterms:W3CDTF">2022-09-20T06:47:35Z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F25C0C2A1834462C841E005EB475A705</vt:lpwstr>
  </property>
</Properties>
</file>