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168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w:t>
      </w:r>
      <w:r>
        <w:rPr>
          <w:rFonts w:hint="eastAsia" w:eastAsia="仿宋_GB2312" w:cs="Times New Roman"/>
          <w:color w:val="000000"/>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确认被申请人未依法办理我的投诉举报违法。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11.21</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举报某生活超市（某店）药品不符合标准消费纠纷，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11.29</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w:t>
      </w:r>
      <w:r>
        <w:rPr>
          <w:rFonts w:hint="eastAsia" w:eastAsia="仿宋_GB2312" w:cs="Times New Roman"/>
          <w:color w:val="000000"/>
          <w:sz w:val="32"/>
          <w:szCs w:val="32"/>
          <w:lang w:val="en-US" w:eastAsia="zh-CN"/>
        </w:rPr>
        <w:t>2.1.28</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：经与被诉方联系，被诉方拒绝调解</w:t>
      </w:r>
      <w:r>
        <w:rPr>
          <w:rFonts w:hint="eastAsia" w:eastAsia="仿宋_GB2312" w:cs="Times New Roman"/>
          <w:sz w:val="32"/>
          <w:szCs w:val="32"/>
          <w:lang w:val="en-US" w:eastAsia="zh-CN"/>
        </w:rPr>
        <w:t>，根据</w:t>
      </w:r>
      <w:r>
        <w:rPr>
          <w:rFonts w:hint="default" w:ascii="Times New Roman" w:hAnsi="Times New Roman" w:eastAsia="仿宋_GB2312" w:cs="Times New Roman"/>
          <w:color w:val="000000"/>
          <w:sz w:val="32"/>
          <w:szCs w:val="32"/>
          <w:lang w:val="en-US" w:eastAsia="zh-CN"/>
        </w:rPr>
        <w:t>《市场监督管理投诉举报处理暂行办法》</w:t>
      </w:r>
      <w:r>
        <w:rPr>
          <w:rFonts w:hint="eastAsia" w:eastAsia="仿宋_GB2312" w:cs="Times New Roman"/>
          <w:color w:val="000000"/>
          <w:sz w:val="32"/>
          <w:szCs w:val="32"/>
          <w:lang w:val="en-US" w:eastAsia="zh-CN"/>
        </w:rPr>
        <w:t>第二十一条第一款第三项规定，终止调解，建议您通过司法途径予以解决。根据《市场监督管理投诉举报处理暂行办法》第七条、第二十三条、第三十一条，我的投诉举报含有药品违法线索，药品不符合药品标准，被申请人未在法定期限依法办理，告知我是否立案属于违法。综上，请支持我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2.投诉详情复印件；3.投诉材料。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本行政区域的药品投诉的法定职权。根据《中华人民共和国药品管理法》第八条第二款和《市场监督管理投诉举报处理暂行办法》（以下称为:暂行办法）第四条第二款的规定，被申请人具有处理申请人对本行政区域药品投诉的法定职权。二、被申请人处理申请人的投诉程序合法。被申请人2021年11月22日通过江苏省12315平台收到申请人关于“某超市”（营业执照：钟楼区永红某超市）不按药品冷藏要求销售带有“</w:t>
      </w:r>
      <w:r>
        <w:rPr>
          <w:rFonts w:hint="eastAsia" w:eastAsia="仿宋_GB2312" w:cs="Times New Roman"/>
          <w:color w:val="000000"/>
          <w:sz w:val="32"/>
          <w:szCs w:val="32"/>
          <w:lang w:val="en-US" w:eastAsia="zh-CN"/>
        </w:rPr>
        <w:t>OTC</w:t>
      </w:r>
      <w:r>
        <w:rPr>
          <w:rFonts w:hint="eastAsia" w:eastAsia="仿宋_GB2312" w:cs="Times New Roman"/>
          <w:color w:val="000000"/>
          <w:sz w:val="32"/>
          <w:szCs w:val="32"/>
          <w:lang w:eastAsia="zh-CN"/>
        </w:rPr>
        <w:t>”标志的风油精的投诉举报材料。执法人员2021年11月26日对被投诉人“钟楼区永红某超市”现场检查。被申请人2021年11月29日通过全国12315平台告知申请人“经审查，符合受理条件，决定受理”，因被投诉方拒绝调解，被申请人决定终止调解，通过上述平台告知了被申请人，并建议其通过司法途径予以解决。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平台网址为https: //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1.案件来源登记表；2.江苏市场监管投诉举报平台；3.立案审批表；4.全国12315平台网页截图；5.不予处罚决定书。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7月20日，申请人于某生活超岁（某店）花费6元购买案涉商品水仙牌风油精1件。11月21日，申请人在全国12315平台投诉，称被投诉人销售的风油精属于药品，不具备药品冷藏资质，储存温度不符合药品说明书要求，依法要求赔偿，被申请人于11月22日收到投诉材料。11月26日，被申请人对被投诉人进行现场检查，因被投诉人行为涉嫌违反《中华人民共和国药品管理法》第五十一条规定，被申请人对被投诉人立案调查。11月29日，被申请人决定受理投诉，并通过全国12315平台告知申请人受理情况。因被投诉人明确拒绝调解，被申请人决定终止调解，并将终止调解情况于2022年1月28日通过全国12315平台告知申请人。2022年2月28日，被申请人作出常钟市监不罚[2022]</w:t>
      </w:r>
      <w:bookmarkStart w:id="0" w:name="_GoBack"/>
      <w:bookmarkEnd w:id="0"/>
      <w:r>
        <w:rPr>
          <w:rFonts w:hint="eastAsia" w:eastAsia="仿宋_GB2312" w:cs="Times New Roman"/>
          <w:color w:val="000000"/>
          <w:sz w:val="32"/>
          <w:szCs w:val="32"/>
          <w:lang w:val="en-US" w:eastAsia="zh-CN"/>
        </w:rPr>
        <w:t>某号不予处罚决定书，决定对被投诉人不予行政处罚。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1.案件来源登记表；2.江苏市场监管投诉举报平台；3.立案审批表；4.全国12315平台网页截图；5.不予处罚决定书；6.投诉材料。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11月</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日通过全国12315平台收到申请人的投诉材料，且于11月</w:t>
      </w:r>
      <w:r>
        <w:rPr>
          <w:rFonts w:hint="eastAsia"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通过全国12315平台告知申请人投诉受理情况，如其中包含违法线索，则应当在十五个工作日内核查并决定是否立案，特殊情况下可以延长十五个工作日，作出是否立案决定后应当在五个工作日内告知申请人。因此，申请人的复议期限应当为上述履行期限届满之日起六十日内，而申请人直至2022年4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日才向本机关申请行政复议，明显超过法定期限。综上，</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434145E"/>
    <w:rsid w:val="15060288"/>
    <w:rsid w:val="16185F0B"/>
    <w:rsid w:val="167F22E5"/>
    <w:rsid w:val="16805C6A"/>
    <w:rsid w:val="169833B1"/>
    <w:rsid w:val="16F0323F"/>
    <w:rsid w:val="17177960"/>
    <w:rsid w:val="18CB25F9"/>
    <w:rsid w:val="19F375CB"/>
    <w:rsid w:val="1A6B0852"/>
    <w:rsid w:val="1AE45BF4"/>
    <w:rsid w:val="1B5F2A3D"/>
    <w:rsid w:val="1BC7769B"/>
    <w:rsid w:val="1DDE2DCF"/>
    <w:rsid w:val="1E594203"/>
    <w:rsid w:val="1EA9518B"/>
    <w:rsid w:val="1ED706BC"/>
    <w:rsid w:val="1FFF13CC"/>
    <w:rsid w:val="22373840"/>
    <w:rsid w:val="22813DB4"/>
    <w:rsid w:val="230F7587"/>
    <w:rsid w:val="23A6613D"/>
    <w:rsid w:val="23D902C0"/>
    <w:rsid w:val="2616185B"/>
    <w:rsid w:val="261C4D09"/>
    <w:rsid w:val="26802AE7"/>
    <w:rsid w:val="26E966D9"/>
    <w:rsid w:val="2802079B"/>
    <w:rsid w:val="28253002"/>
    <w:rsid w:val="28370A00"/>
    <w:rsid w:val="283C7989"/>
    <w:rsid w:val="285A5748"/>
    <w:rsid w:val="28A505D0"/>
    <w:rsid w:val="29CC7F7F"/>
    <w:rsid w:val="2AEE1614"/>
    <w:rsid w:val="2BA76BC1"/>
    <w:rsid w:val="2C440167"/>
    <w:rsid w:val="2CCC78C1"/>
    <w:rsid w:val="2E2B796A"/>
    <w:rsid w:val="2F2A203B"/>
    <w:rsid w:val="2FF41B73"/>
    <w:rsid w:val="314322CD"/>
    <w:rsid w:val="33296FFB"/>
    <w:rsid w:val="33E9623A"/>
    <w:rsid w:val="34654F7B"/>
    <w:rsid w:val="34AE04E2"/>
    <w:rsid w:val="34B9474B"/>
    <w:rsid w:val="34BB4521"/>
    <w:rsid w:val="35B05E86"/>
    <w:rsid w:val="36AC3612"/>
    <w:rsid w:val="376B295D"/>
    <w:rsid w:val="37BC7885"/>
    <w:rsid w:val="38543C75"/>
    <w:rsid w:val="3858267B"/>
    <w:rsid w:val="38D15043"/>
    <w:rsid w:val="39A9162B"/>
    <w:rsid w:val="3BB70A8F"/>
    <w:rsid w:val="3CAA5C13"/>
    <w:rsid w:val="3D0D4834"/>
    <w:rsid w:val="3E48241C"/>
    <w:rsid w:val="3E731CF7"/>
    <w:rsid w:val="3F28425F"/>
    <w:rsid w:val="3F354A61"/>
    <w:rsid w:val="3F5D4B7A"/>
    <w:rsid w:val="3F7E7A82"/>
    <w:rsid w:val="40550877"/>
    <w:rsid w:val="405D1A2A"/>
    <w:rsid w:val="40880AF5"/>
    <w:rsid w:val="414E1FFB"/>
    <w:rsid w:val="41DB1250"/>
    <w:rsid w:val="4227572D"/>
    <w:rsid w:val="42E9262D"/>
    <w:rsid w:val="4364483D"/>
    <w:rsid w:val="43657023"/>
    <w:rsid w:val="43B41D58"/>
    <w:rsid w:val="45831915"/>
    <w:rsid w:val="46E110B6"/>
    <w:rsid w:val="47504375"/>
    <w:rsid w:val="475D64E6"/>
    <w:rsid w:val="47D1108D"/>
    <w:rsid w:val="484B12C4"/>
    <w:rsid w:val="48D742F4"/>
    <w:rsid w:val="48EB2EC9"/>
    <w:rsid w:val="49317CA0"/>
    <w:rsid w:val="496073CA"/>
    <w:rsid w:val="49DF2A77"/>
    <w:rsid w:val="4A520068"/>
    <w:rsid w:val="4AAC19DB"/>
    <w:rsid w:val="4B5F5F86"/>
    <w:rsid w:val="4B766857"/>
    <w:rsid w:val="4D2F6B04"/>
    <w:rsid w:val="4E023A4E"/>
    <w:rsid w:val="4E15237D"/>
    <w:rsid w:val="4E7174A2"/>
    <w:rsid w:val="4FF630B8"/>
    <w:rsid w:val="500876B4"/>
    <w:rsid w:val="500B0654"/>
    <w:rsid w:val="50122C87"/>
    <w:rsid w:val="50516200"/>
    <w:rsid w:val="513719A2"/>
    <w:rsid w:val="53656A3D"/>
    <w:rsid w:val="54DF766B"/>
    <w:rsid w:val="55F76B38"/>
    <w:rsid w:val="564222AA"/>
    <w:rsid w:val="56525789"/>
    <w:rsid w:val="578F4217"/>
    <w:rsid w:val="59262AA6"/>
    <w:rsid w:val="594A2799"/>
    <w:rsid w:val="5A2852CA"/>
    <w:rsid w:val="5A9F29C3"/>
    <w:rsid w:val="5AFA54D9"/>
    <w:rsid w:val="5C4E28F2"/>
    <w:rsid w:val="5CDA23D8"/>
    <w:rsid w:val="5FF612D7"/>
    <w:rsid w:val="602C2F4B"/>
    <w:rsid w:val="604023D3"/>
    <w:rsid w:val="605D7A55"/>
    <w:rsid w:val="60CC64DC"/>
    <w:rsid w:val="60F72859"/>
    <w:rsid w:val="611A665D"/>
    <w:rsid w:val="62EC69C1"/>
    <w:rsid w:val="64D33629"/>
    <w:rsid w:val="655621F8"/>
    <w:rsid w:val="672956B8"/>
    <w:rsid w:val="674943E2"/>
    <w:rsid w:val="67554762"/>
    <w:rsid w:val="67DF6AF4"/>
    <w:rsid w:val="682A1615"/>
    <w:rsid w:val="686B36F5"/>
    <w:rsid w:val="68BD5ADB"/>
    <w:rsid w:val="696574CD"/>
    <w:rsid w:val="6B3D11C6"/>
    <w:rsid w:val="6B4E2EBC"/>
    <w:rsid w:val="6C440AD6"/>
    <w:rsid w:val="6D1145B2"/>
    <w:rsid w:val="6D390A16"/>
    <w:rsid w:val="6D396CA7"/>
    <w:rsid w:val="6DEC7F51"/>
    <w:rsid w:val="6E2E3D36"/>
    <w:rsid w:val="6E315495"/>
    <w:rsid w:val="6E994AD8"/>
    <w:rsid w:val="6F4A70C1"/>
    <w:rsid w:val="70F42ADA"/>
    <w:rsid w:val="721455A2"/>
    <w:rsid w:val="7256333D"/>
    <w:rsid w:val="725F4517"/>
    <w:rsid w:val="74F87D45"/>
    <w:rsid w:val="760F67F7"/>
    <w:rsid w:val="768E3FBD"/>
    <w:rsid w:val="780F5B42"/>
    <w:rsid w:val="781F4CEB"/>
    <w:rsid w:val="786372CE"/>
    <w:rsid w:val="78BC6077"/>
    <w:rsid w:val="79617C03"/>
    <w:rsid w:val="79752EBD"/>
    <w:rsid w:val="7A1B0373"/>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2884</Words>
  <Characters>3095</Characters>
  <Lines>0</Lines>
  <Paragraphs>0</Paragraphs>
  <TotalTime>182</TotalTime>
  <ScaleCrop>false</ScaleCrop>
  <LinksUpToDate>false</LinksUpToDate>
  <CharactersWithSpaces>3096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2022-06-21T02:08:00Z</cp:lastPrinted>
  <dcterms:modified xsi:type="dcterms:W3CDTF">2022-10-26T08:02:44Z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EF799B7A5092473B92CE58914246143F</vt:lpwstr>
  </property>
</Properties>
</file>