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88" w:rsidRPr="001A1A88" w:rsidRDefault="001A1A88" w:rsidP="001A1A88">
      <w:pPr>
        <w:spacing w:line="580" w:lineRule="exact"/>
        <w:jc w:val="center"/>
        <w:rPr>
          <w:rFonts w:ascii="方正小标宋简体" w:hAnsi="黑体"/>
          <w:b/>
          <w:sz w:val="36"/>
          <w:szCs w:val="36"/>
        </w:rPr>
      </w:pPr>
      <w:proofErr w:type="gramStart"/>
      <w:r w:rsidRPr="001A1A88">
        <w:rPr>
          <w:rFonts w:ascii="方正小标宋简体" w:hAnsi="方正小标宋简体"/>
          <w:b/>
          <w:sz w:val="36"/>
          <w:szCs w:val="36"/>
        </w:rPr>
        <w:t>聚焦攻坚</w:t>
      </w:r>
      <w:proofErr w:type="gramEnd"/>
      <w:r w:rsidRPr="001A1A88">
        <w:rPr>
          <w:rFonts w:ascii="方正小标宋简体" w:hAnsi="方正小标宋简体"/>
          <w:b/>
          <w:sz w:val="36"/>
          <w:szCs w:val="36"/>
        </w:rPr>
        <w:t>克难</w:t>
      </w:r>
      <w:r w:rsidRPr="001A1A88">
        <w:rPr>
          <w:rFonts w:ascii="方正小标宋简体" w:hAnsi="黑体"/>
          <w:b/>
          <w:sz w:val="36"/>
          <w:szCs w:val="36"/>
        </w:rPr>
        <w:t xml:space="preserve"> </w:t>
      </w:r>
      <w:r w:rsidRPr="001A1A88">
        <w:rPr>
          <w:rFonts w:ascii="方正小标宋简体" w:hAnsi="方正小标宋简体"/>
          <w:b/>
          <w:sz w:val="36"/>
          <w:szCs w:val="36"/>
        </w:rPr>
        <w:t>聚力优质普惠</w:t>
      </w:r>
      <w:r w:rsidRPr="001A1A88">
        <w:rPr>
          <w:rFonts w:ascii="方正小标宋简体" w:hAnsi="黑体"/>
          <w:b/>
          <w:sz w:val="36"/>
          <w:szCs w:val="36"/>
        </w:rPr>
        <w:t xml:space="preserve"> </w:t>
      </w:r>
    </w:p>
    <w:p w:rsidR="001A1A88" w:rsidRPr="001A1A88" w:rsidRDefault="001A1A88" w:rsidP="001A1A88">
      <w:pPr>
        <w:spacing w:line="580" w:lineRule="exact"/>
        <w:jc w:val="center"/>
        <w:rPr>
          <w:b/>
        </w:rPr>
      </w:pPr>
      <w:r w:rsidRPr="001A1A88">
        <w:rPr>
          <w:rFonts w:ascii="方正小标宋简体" w:hAnsi="方正小标宋简体"/>
          <w:b/>
          <w:spacing w:val="45"/>
          <w:sz w:val="36"/>
          <w:szCs w:val="36"/>
        </w:rPr>
        <w:t>以高质量教育造福百姓</w:t>
      </w:r>
    </w:p>
    <w:p w:rsidR="001A1A88" w:rsidRDefault="001A1A88" w:rsidP="001A1A88">
      <w:pPr>
        <w:spacing w:line="580" w:lineRule="exact"/>
        <w:jc w:val="center"/>
        <w:rPr>
          <w:rFonts w:ascii="方正小标宋简体" w:hAnsi="黑体"/>
          <w:b/>
          <w:sz w:val="36"/>
          <w:szCs w:val="36"/>
        </w:rPr>
      </w:pPr>
      <w:r>
        <w:rPr>
          <w:rFonts w:eastAsia="楷体_GB2312"/>
          <w:b/>
          <w:sz w:val="32"/>
          <w:szCs w:val="32"/>
        </w:rPr>
        <w:t>——20</w:t>
      </w:r>
      <w:r>
        <w:rPr>
          <w:b/>
          <w:sz w:val="32"/>
          <w:szCs w:val="32"/>
        </w:rPr>
        <w:t>21</w:t>
      </w:r>
      <w:r>
        <w:rPr>
          <w:rFonts w:ascii="宋体" w:eastAsia="宋体" w:hAnsi="宋体" w:cs="宋体" w:hint="eastAsia"/>
          <w:b/>
          <w:sz w:val="32"/>
          <w:szCs w:val="32"/>
        </w:rPr>
        <w:t>年度钟楼区人民政府履行教育职责</w:t>
      </w:r>
      <w:r>
        <w:rPr>
          <w:rFonts w:ascii="楷体_GB2312" w:hAnsi="楷体_GB2312"/>
          <w:b/>
          <w:sz w:val="32"/>
          <w:szCs w:val="32"/>
        </w:rPr>
        <w:t>自评报告</w:t>
      </w:r>
    </w:p>
    <w:p w:rsidR="001A1A88" w:rsidRDefault="001A1A88" w:rsidP="001A1A88">
      <w:pPr>
        <w:spacing w:beforeLines="50" w:line="580" w:lineRule="exact"/>
        <w:jc w:val="center"/>
        <w:rPr>
          <w:rFonts w:eastAsia="楷体_GB2312"/>
          <w:b/>
          <w:sz w:val="32"/>
          <w:szCs w:val="32"/>
        </w:rPr>
      </w:pPr>
      <w:r>
        <w:rPr>
          <w:rFonts w:ascii="楷体_GB2312" w:hAnsi="楷体_GB2312"/>
          <w:b/>
          <w:sz w:val="32"/>
          <w:szCs w:val="32"/>
        </w:rPr>
        <w:t>常州市</w:t>
      </w:r>
      <w:r>
        <w:rPr>
          <w:rFonts w:ascii="宋体" w:eastAsia="宋体" w:hAnsi="宋体" w:cs="宋体" w:hint="eastAsia"/>
          <w:b/>
          <w:sz w:val="32"/>
          <w:szCs w:val="32"/>
        </w:rPr>
        <w:t>钟楼区人民政府</w:t>
      </w:r>
    </w:p>
    <w:p w:rsidR="001A1A88" w:rsidRDefault="001A1A88" w:rsidP="001A1A88">
      <w:pPr>
        <w:spacing w:line="580" w:lineRule="exact"/>
        <w:jc w:val="center"/>
        <w:rPr>
          <w:rFonts w:eastAsia="楷体_GB2312"/>
          <w:b/>
          <w:sz w:val="32"/>
          <w:szCs w:val="32"/>
        </w:rPr>
      </w:pPr>
      <w:r>
        <w:rPr>
          <w:rFonts w:eastAsia="楷体_GB2312"/>
          <w:b/>
          <w:sz w:val="32"/>
          <w:szCs w:val="32"/>
        </w:rPr>
        <w:t xml:space="preserve"> </w:t>
      </w:r>
    </w:p>
    <w:p w:rsidR="001A1A88" w:rsidRPr="001A1A88" w:rsidRDefault="001A1A88" w:rsidP="001A1A88">
      <w:pPr>
        <w:pStyle w:val="a3"/>
        <w:shd w:val="clear" w:color="auto" w:fill="FFFFFF"/>
        <w:ind w:firstLineChars="200" w:firstLine="640"/>
        <w:jc w:val="both"/>
        <w:rPr>
          <w:rFonts w:ascii="Times New Roman" w:hAnsi="Times New Roman" w:cs="Times New Roman" w:hint="eastAsia"/>
          <w:kern w:val="2"/>
          <w:sz w:val="32"/>
          <w:szCs w:val="32"/>
        </w:rPr>
      </w:pPr>
      <w:r>
        <w:rPr>
          <w:rFonts w:ascii="Times New Roman" w:hAnsi="Times New Roman" w:cs="Times New Roman"/>
          <w:kern w:val="2"/>
          <w:sz w:val="32"/>
          <w:szCs w:val="32"/>
        </w:rPr>
        <w:t>2021</w:t>
      </w:r>
      <w:r>
        <w:rPr>
          <w:rFonts w:ascii="仿宋_GB2312" w:hAnsi="仿宋_GB2312"/>
          <w:kern w:val="2"/>
          <w:sz w:val="32"/>
          <w:szCs w:val="32"/>
        </w:rPr>
        <w:t>年钟楼教育全面贯彻党的教育方针，</w:t>
      </w:r>
      <w:proofErr w:type="gramStart"/>
      <w:r>
        <w:rPr>
          <w:rFonts w:ascii="仿宋_GB2312" w:hAnsi="仿宋_GB2312"/>
          <w:kern w:val="2"/>
          <w:sz w:val="32"/>
          <w:szCs w:val="32"/>
        </w:rPr>
        <w:t>践行</w:t>
      </w:r>
      <w:proofErr w:type="gramEnd"/>
      <w:r>
        <w:rPr>
          <w:rFonts w:ascii="仿宋_GB2312" w:hAnsi="仿宋_GB2312"/>
          <w:kern w:val="2"/>
          <w:sz w:val="32"/>
          <w:szCs w:val="32"/>
        </w:rPr>
        <w:t>“</w:t>
      </w:r>
      <w:r>
        <w:rPr>
          <w:rFonts w:ascii="仿宋_GB2312" w:hAnsi="仿宋_GB2312"/>
          <w:kern w:val="2"/>
          <w:sz w:val="32"/>
          <w:szCs w:val="32"/>
        </w:rPr>
        <w:t>攻坚克难、</w:t>
      </w:r>
      <w:proofErr w:type="gramStart"/>
      <w:r>
        <w:rPr>
          <w:rFonts w:ascii="仿宋_GB2312" w:hAnsi="仿宋_GB2312"/>
          <w:kern w:val="2"/>
          <w:sz w:val="32"/>
          <w:szCs w:val="32"/>
        </w:rPr>
        <w:t>勠</w:t>
      </w:r>
      <w:proofErr w:type="gramEnd"/>
      <w:r>
        <w:rPr>
          <w:rFonts w:ascii="仿宋_GB2312" w:hAnsi="仿宋_GB2312"/>
          <w:kern w:val="2"/>
          <w:sz w:val="32"/>
          <w:szCs w:val="32"/>
        </w:rPr>
        <w:t>力争先</w:t>
      </w:r>
      <w:r>
        <w:rPr>
          <w:rFonts w:ascii="仿宋_GB2312" w:hAnsi="仿宋_GB2312"/>
          <w:kern w:val="2"/>
          <w:sz w:val="32"/>
          <w:szCs w:val="32"/>
        </w:rPr>
        <w:t>”</w:t>
      </w:r>
      <w:r>
        <w:rPr>
          <w:rFonts w:ascii="仿宋_GB2312" w:hAnsi="仿宋_GB2312"/>
          <w:kern w:val="2"/>
          <w:sz w:val="32"/>
          <w:szCs w:val="32"/>
        </w:rPr>
        <w:t>钟楼实践，以</w:t>
      </w:r>
      <w:r>
        <w:rPr>
          <w:rFonts w:ascii="仿宋_GB2312" w:hAnsi="仿宋_GB2312"/>
          <w:kern w:val="2"/>
          <w:sz w:val="32"/>
          <w:szCs w:val="32"/>
        </w:rPr>
        <w:t>“</w:t>
      </w:r>
      <w:r>
        <w:rPr>
          <w:rFonts w:ascii="仿宋_GB2312" w:hAnsi="仿宋_GB2312"/>
          <w:kern w:val="2"/>
          <w:sz w:val="32"/>
          <w:szCs w:val="32"/>
        </w:rPr>
        <w:t>发展素质教育</w:t>
      </w:r>
      <w:r>
        <w:rPr>
          <w:rFonts w:ascii="仿宋_GB2312" w:hAnsi="仿宋_GB2312"/>
          <w:kern w:val="2"/>
          <w:sz w:val="32"/>
          <w:szCs w:val="32"/>
        </w:rPr>
        <w:t>·</w:t>
      </w:r>
      <w:r>
        <w:rPr>
          <w:rFonts w:ascii="仿宋_GB2312" w:hAnsi="仿宋_GB2312"/>
          <w:kern w:val="2"/>
          <w:sz w:val="32"/>
          <w:szCs w:val="32"/>
        </w:rPr>
        <w:t>钟楼</w:t>
      </w:r>
      <w:r>
        <w:rPr>
          <w:rFonts w:ascii="Times New Roman" w:hAnsi="Times New Roman" w:cs="Times New Roman"/>
          <w:kern w:val="2"/>
          <w:sz w:val="32"/>
          <w:szCs w:val="32"/>
        </w:rPr>
        <w:t>2025</w:t>
      </w:r>
      <w:r>
        <w:rPr>
          <w:rFonts w:ascii="仿宋_GB2312" w:hAnsi="仿宋_GB2312"/>
          <w:kern w:val="2"/>
          <w:sz w:val="32"/>
          <w:szCs w:val="32"/>
        </w:rPr>
        <w:t>计划</w:t>
      </w:r>
      <w:r>
        <w:rPr>
          <w:rFonts w:ascii="仿宋_GB2312" w:hAnsi="仿宋_GB2312"/>
          <w:kern w:val="2"/>
          <w:sz w:val="32"/>
          <w:szCs w:val="32"/>
        </w:rPr>
        <w:t>”</w:t>
      </w:r>
      <w:r>
        <w:rPr>
          <w:rFonts w:ascii="仿宋_GB2312" w:hAnsi="仿宋_GB2312"/>
          <w:kern w:val="2"/>
          <w:sz w:val="32"/>
          <w:szCs w:val="32"/>
        </w:rPr>
        <w:t>为蓝图，全面落实立德树人根本任务，以目标细化、责任推</w:t>
      </w:r>
      <w:r w:rsidRPr="001A1A88">
        <w:rPr>
          <w:rFonts w:ascii="Times New Roman" w:hAnsi="Times New Roman" w:cs="Times New Roman"/>
          <w:kern w:val="2"/>
          <w:sz w:val="32"/>
          <w:szCs w:val="32"/>
        </w:rPr>
        <w:t>进模式，全力攻克</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两个创建</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，做好</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两个规范</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，打好</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民生跃升争先仗</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，在义务教育优质均衡比例、学前教育</w:t>
      </w:r>
      <w:proofErr w:type="gramStart"/>
      <w:r w:rsidRPr="001A1A88">
        <w:rPr>
          <w:rFonts w:ascii="Times New Roman" w:hAnsi="Times New Roman" w:cs="Times New Roman"/>
          <w:kern w:val="2"/>
          <w:sz w:val="32"/>
          <w:szCs w:val="32"/>
        </w:rPr>
        <w:t>普及普</w:t>
      </w:r>
      <w:proofErr w:type="gramEnd"/>
      <w:r w:rsidRPr="001A1A88">
        <w:rPr>
          <w:rFonts w:ascii="Times New Roman" w:hAnsi="Times New Roman" w:cs="Times New Roman"/>
          <w:kern w:val="2"/>
          <w:sz w:val="32"/>
          <w:szCs w:val="32"/>
        </w:rPr>
        <w:t>惠的省级监测中均位列全市前茅，分别获得市委市政府表彰的</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五大明星城</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建设先进集体、抗击新冠肺炎疫情先进集体。对照要求，现将政府履职自查情况汇报如下</w:t>
      </w:r>
      <w:r w:rsidRPr="001A1A88">
        <w:rPr>
          <w:rFonts w:ascii="Times New Roman" w:hAnsi="Times New Roman" w:cs="Times New Roman" w:hint="eastAsia"/>
          <w:kern w:val="2"/>
          <w:sz w:val="32"/>
          <w:szCs w:val="32"/>
        </w:rPr>
        <w:t>：</w:t>
      </w:r>
    </w:p>
    <w:p w:rsidR="001A1A88" w:rsidRPr="00863C96" w:rsidRDefault="001A1A88" w:rsidP="00863C96">
      <w:pPr>
        <w:pStyle w:val="a3"/>
        <w:shd w:val="clear" w:color="auto" w:fill="FFFFFF"/>
        <w:ind w:firstLineChars="200" w:firstLine="643"/>
        <w:jc w:val="both"/>
        <w:rPr>
          <w:rFonts w:ascii="Times New Roman" w:hAnsi="Times New Roman" w:cs="Times New Roman"/>
          <w:b/>
          <w:kern w:val="2"/>
          <w:sz w:val="32"/>
          <w:szCs w:val="32"/>
        </w:rPr>
      </w:pPr>
      <w:r w:rsidRPr="00863C96">
        <w:rPr>
          <w:rFonts w:ascii="Times New Roman" w:hAnsi="Times New Roman" w:cs="Times New Roman" w:hint="eastAsia"/>
          <w:b/>
          <w:kern w:val="2"/>
          <w:sz w:val="32"/>
          <w:szCs w:val="32"/>
        </w:rPr>
        <w:t>一、全面加强党的领导，加固构筑教育</w:t>
      </w:r>
      <w:proofErr w:type="gramStart"/>
      <w:r w:rsidRPr="00863C96">
        <w:rPr>
          <w:rFonts w:ascii="Times New Roman" w:hAnsi="Times New Roman" w:cs="Times New Roman" w:hint="eastAsia"/>
          <w:b/>
          <w:kern w:val="2"/>
          <w:sz w:val="32"/>
          <w:szCs w:val="32"/>
        </w:rPr>
        <w:t>优普发展</w:t>
      </w:r>
      <w:proofErr w:type="gramEnd"/>
      <w:r w:rsidRPr="00863C96">
        <w:rPr>
          <w:rFonts w:ascii="Times New Roman" w:hAnsi="Times New Roman" w:cs="Times New Roman" w:hint="eastAsia"/>
          <w:b/>
          <w:kern w:val="2"/>
          <w:sz w:val="32"/>
          <w:szCs w:val="32"/>
        </w:rPr>
        <w:t>新体系</w:t>
      </w:r>
    </w:p>
    <w:p w:rsidR="001A1A88" w:rsidRPr="001A1A88" w:rsidRDefault="001A1A88" w:rsidP="00863C96">
      <w:pPr>
        <w:pStyle w:val="a3"/>
        <w:shd w:val="clear" w:color="auto" w:fill="FFFFFF"/>
        <w:ind w:firstLineChars="200" w:firstLine="643"/>
        <w:jc w:val="both"/>
        <w:rPr>
          <w:rFonts w:ascii="Times New Roman" w:hAnsi="Times New Roman" w:cs="Times New Roman" w:hint="eastAsia"/>
          <w:kern w:val="2"/>
          <w:sz w:val="32"/>
          <w:szCs w:val="32"/>
        </w:rPr>
      </w:pPr>
      <w:r w:rsidRPr="00863C96">
        <w:rPr>
          <w:rFonts w:ascii="Times New Roman" w:hAnsi="Times New Roman" w:cs="Times New Roman"/>
          <w:b/>
          <w:kern w:val="2"/>
          <w:sz w:val="32"/>
          <w:szCs w:val="32"/>
        </w:rPr>
        <w:t>（一）切实遵循党管教育。</w:t>
      </w:r>
      <w:r w:rsidRPr="00863C96">
        <w:rPr>
          <w:rFonts w:ascii="Times New Roman" w:hAnsi="Times New Roman" w:cs="Times New Roman" w:hint="eastAsia"/>
          <w:b/>
          <w:kern w:val="2"/>
          <w:sz w:val="32"/>
          <w:szCs w:val="32"/>
        </w:rPr>
        <w:t>强化政治建设引领。</w:t>
      </w:r>
      <w:r w:rsidRPr="001A1A88">
        <w:rPr>
          <w:rFonts w:ascii="Times New Roman" w:hAnsi="Times New Roman" w:cs="Times New Roman"/>
          <w:kern w:val="2"/>
          <w:sz w:val="32"/>
          <w:szCs w:val="32"/>
        </w:rPr>
        <w:t>坚持和加强党对教育工作的全面领导，对照《钟楼区各级各类学校贯彻落实党的教育方针专项行动情况督查工作方案》以及《钟楼区委、区政府履行教育职责实施方案》，建立了区四套班子领导联系学校制度，常态</w:t>
      </w:r>
      <w:proofErr w:type="gramStart"/>
      <w:r w:rsidRPr="001A1A88">
        <w:rPr>
          <w:rFonts w:ascii="Times New Roman" w:hAnsi="Times New Roman" w:cs="Times New Roman"/>
          <w:kern w:val="2"/>
          <w:sz w:val="32"/>
          <w:szCs w:val="32"/>
        </w:rPr>
        <w:t>化深入</w:t>
      </w:r>
      <w:proofErr w:type="gramEnd"/>
      <w:r w:rsidRPr="001A1A88">
        <w:rPr>
          <w:rFonts w:ascii="Times New Roman" w:hAnsi="Times New Roman" w:cs="Times New Roman"/>
          <w:kern w:val="2"/>
          <w:sz w:val="32"/>
          <w:szCs w:val="32"/>
        </w:rPr>
        <w:t>教育一线开展调研，切实履行教育职责。</w:t>
      </w:r>
      <w:r w:rsidRPr="00863C96">
        <w:rPr>
          <w:rFonts w:ascii="Times New Roman" w:hAnsi="Times New Roman" w:cs="Times New Roman" w:hint="eastAsia"/>
          <w:b/>
          <w:kern w:val="2"/>
          <w:sz w:val="32"/>
          <w:szCs w:val="32"/>
        </w:rPr>
        <w:t>深入推进教育改革。</w:t>
      </w:r>
      <w:r w:rsidRPr="001A1A88">
        <w:rPr>
          <w:rFonts w:ascii="Times New Roman" w:hAnsi="Times New Roman" w:cs="Times New Roman"/>
          <w:kern w:val="2"/>
          <w:sz w:val="32"/>
          <w:szCs w:val="32"/>
        </w:rPr>
        <w:t>区委、区政府高规格召开全区教育工作会议，听取教育工作汇报、研究教育重</w:t>
      </w:r>
      <w:r w:rsidRPr="001A1A88">
        <w:rPr>
          <w:rFonts w:ascii="Times New Roman" w:hAnsi="Times New Roman" w:cs="Times New Roman"/>
          <w:kern w:val="2"/>
          <w:sz w:val="32"/>
          <w:szCs w:val="32"/>
        </w:rPr>
        <w:lastRenderedPageBreak/>
        <w:t>大事项、学习重要教育会议精神，为钟楼教育高质量发展描画蓝图，确定路径；成立区委教育工作领导小组，区分管领导牵头研究教育人事制度改革、学校项目建设、合作办学、教育规划、校园校车安全、疫情防控等工作，进一步深化教育改革，全面推动钟楼教育高质量发展。</w:t>
      </w:r>
      <w:r w:rsidRPr="00863C96">
        <w:rPr>
          <w:rFonts w:ascii="Times New Roman" w:hAnsi="Times New Roman" w:cs="Times New Roman" w:hint="eastAsia"/>
          <w:b/>
          <w:kern w:val="2"/>
          <w:sz w:val="32"/>
          <w:szCs w:val="32"/>
        </w:rPr>
        <w:t>维护教育安全稳定。</w:t>
      </w:r>
      <w:r w:rsidRPr="001A1A88">
        <w:rPr>
          <w:rFonts w:ascii="Times New Roman" w:hAnsi="Times New Roman" w:cs="Times New Roman"/>
          <w:kern w:val="2"/>
          <w:sz w:val="32"/>
          <w:szCs w:val="32"/>
        </w:rPr>
        <w:t>高度重视网络安全工作，落实教育系统党委网络安全责任制度。从严从紧科学精准做好教育系统疫情常态化防疫工作。突出安全管理</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开学安全第一课</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消防安全在线学习</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等安全专题教育完成情况居常州前列。强化教育舆情</w:t>
      </w:r>
      <w:proofErr w:type="gramStart"/>
      <w:r w:rsidRPr="001A1A88">
        <w:rPr>
          <w:rFonts w:ascii="Times New Roman" w:hAnsi="Times New Roman" w:cs="Times New Roman"/>
          <w:kern w:val="2"/>
          <w:sz w:val="32"/>
          <w:szCs w:val="32"/>
        </w:rPr>
        <w:t>研</w:t>
      </w:r>
      <w:proofErr w:type="gramEnd"/>
      <w:r w:rsidRPr="001A1A88">
        <w:rPr>
          <w:rFonts w:ascii="Times New Roman" w:hAnsi="Times New Roman" w:cs="Times New Roman"/>
          <w:kern w:val="2"/>
          <w:sz w:val="32"/>
          <w:szCs w:val="32"/>
        </w:rPr>
        <w:t>判，营造良好社会舆论氛围。</w:t>
      </w:r>
    </w:p>
    <w:p w:rsidR="001A1A88" w:rsidRPr="001A1A88" w:rsidRDefault="001A1A88" w:rsidP="00863C96">
      <w:pPr>
        <w:pStyle w:val="a3"/>
        <w:shd w:val="clear" w:color="auto" w:fill="FFFFFF"/>
        <w:ind w:firstLineChars="200" w:firstLine="643"/>
        <w:jc w:val="both"/>
        <w:rPr>
          <w:rFonts w:ascii="Times New Roman" w:hAnsi="Times New Roman" w:cs="Times New Roman"/>
          <w:kern w:val="2"/>
          <w:sz w:val="32"/>
          <w:szCs w:val="32"/>
        </w:rPr>
      </w:pPr>
      <w:r w:rsidRPr="00863C96">
        <w:rPr>
          <w:rFonts w:ascii="Times New Roman" w:hAnsi="Times New Roman" w:cs="Times New Roman"/>
          <w:b/>
          <w:kern w:val="2"/>
          <w:sz w:val="32"/>
          <w:szCs w:val="32"/>
        </w:rPr>
        <w:t>（二）全面提升党建质量。</w:t>
      </w:r>
      <w:r w:rsidRPr="00863C96">
        <w:rPr>
          <w:rFonts w:ascii="Times New Roman" w:hAnsi="Times New Roman" w:cs="Times New Roman" w:hint="eastAsia"/>
          <w:b/>
          <w:kern w:val="2"/>
          <w:sz w:val="32"/>
          <w:szCs w:val="32"/>
        </w:rPr>
        <w:t>党史学习教育“特色</w:t>
      </w:r>
      <w:r w:rsidRPr="00863C96">
        <w:rPr>
          <w:rFonts w:ascii="Times New Roman" w:hAnsi="Times New Roman" w:cs="Times New Roman" w:hint="eastAsia"/>
          <w:b/>
          <w:kern w:val="2"/>
          <w:sz w:val="32"/>
          <w:szCs w:val="32"/>
        </w:rPr>
        <w:t>+</w:t>
      </w:r>
      <w:r w:rsidRPr="00863C96">
        <w:rPr>
          <w:rFonts w:ascii="Times New Roman" w:hAnsi="Times New Roman" w:cs="Times New Roman" w:hint="eastAsia"/>
          <w:b/>
          <w:kern w:val="2"/>
          <w:sz w:val="32"/>
          <w:szCs w:val="32"/>
        </w:rPr>
        <w:t>”。</w:t>
      </w:r>
      <w:r w:rsidRPr="001A1A88">
        <w:rPr>
          <w:rFonts w:ascii="Times New Roman" w:hAnsi="Times New Roman" w:cs="Times New Roman"/>
          <w:kern w:val="2"/>
          <w:sz w:val="32"/>
          <w:szCs w:val="32"/>
        </w:rPr>
        <w:t>钟楼区委教育工委充分利用建党</w:t>
      </w:r>
      <w:r w:rsidRPr="001A1A88">
        <w:rPr>
          <w:rFonts w:ascii="Times New Roman" w:hAnsi="Times New Roman" w:cs="Times New Roman"/>
          <w:kern w:val="2"/>
          <w:sz w:val="32"/>
          <w:szCs w:val="32"/>
        </w:rPr>
        <w:t>100</w:t>
      </w:r>
      <w:r w:rsidRPr="001A1A88">
        <w:rPr>
          <w:rFonts w:ascii="Times New Roman" w:hAnsi="Times New Roman" w:cs="Times New Roman"/>
          <w:kern w:val="2"/>
          <w:sz w:val="32"/>
          <w:szCs w:val="32"/>
        </w:rPr>
        <w:t>周年及党史学习教育的契机，以党建</w:t>
      </w:r>
      <w:r w:rsidRPr="001A1A88">
        <w:rPr>
          <w:rFonts w:ascii="Times New Roman" w:hAnsi="Times New Roman" w:cs="Times New Roman"/>
          <w:kern w:val="2"/>
          <w:sz w:val="32"/>
          <w:szCs w:val="32"/>
        </w:rPr>
        <w:t>“100”</w:t>
      </w:r>
      <w:r w:rsidRPr="001A1A88">
        <w:rPr>
          <w:rFonts w:ascii="Times New Roman" w:hAnsi="Times New Roman" w:cs="Times New Roman"/>
          <w:kern w:val="2"/>
          <w:sz w:val="32"/>
          <w:szCs w:val="32"/>
        </w:rPr>
        <w:t>行动特色</w:t>
      </w:r>
      <w:proofErr w:type="gramStart"/>
      <w:r w:rsidRPr="001A1A88">
        <w:rPr>
          <w:rFonts w:ascii="Times New Roman" w:hAnsi="Times New Roman" w:cs="Times New Roman"/>
          <w:kern w:val="2"/>
          <w:sz w:val="32"/>
          <w:szCs w:val="32"/>
        </w:rPr>
        <w:t>化开展</w:t>
      </w:r>
      <w:proofErr w:type="gramEnd"/>
      <w:r w:rsidRPr="001A1A88">
        <w:rPr>
          <w:rFonts w:ascii="Times New Roman" w:hAnsi="Times New Roman" w:cs="Times New Roman"/>
          <w:kern w:val="2"/>
          <w:sz w:val="32"/>
          <w:szCs w:val="32"/>
        </w:rPr>
        <w:t>党史学习教育，全面提升党建质量。全区</w:t>
      </w:r>
      <w:r w:rsidRPr="001A1A88">
        <w:rPr>
          <w:rFonts w:ascii="Times New Roman" w:hAnsi="Times New Roman" w:cs="Times New Roman"/>
          <w:kern w:val="2"/>
          <w:sz w:val="32"/>
          <w:szCs w:val="32"/>
        </w:rPr>
        <w:t>41</w:t>
      </w:r>
      <w:r w:rsidRPr="001A1A88">
        <w:rPr>
          <w:rFonts w:ascii="Times New Roman" w:hAnsi="Times New Roman" w:cs="Times New Roman"/>
          <w:kern w:val="2"/>
          <w:sz w:val="32"/>
          <w:szCs w:val="32"/>
        </w:rPr>
        <w:t>个学校党支部打造</w:t>
      </w:r>
      <w:r w:rsidRPr="001A1A88">
        <w:rPr>
          <w:rFonts w:ascii="Times New Roman" w:hAnsi="Times New Roman" w:cs="Times New Roman"/>
          <w:kern w:val="2"/>
          <w:sz w:val="32"/>
          <w:szCs w:val="32"/>
        </w:rPr>
        <w:t>30</w:t>
      </w:r>
      <w:r w:rsidRPr="001A1A88">
        <w:rPr>
          <w:rFonts w:ascii="Times New Roman" w:hAnsi="Times New Roman" w:cs="Times New Roman"/>
          <w:kern w:val="2"/>
          <w:sz w:val="32"/>
          <w:szCs w:val="32"/>
        </w:rPr>
        <w:t>节</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党史</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微党课，评选</w:t>
      </w:r>
      <w:r w:rsidRPr="001A1A88">
        <w:rPr>
          <w:rFonts w:ascii="Times New Roman" w:hAnsi="Times New Roman" w:cs="Times New Roman"/>
          <w:kern w:val="2"/>
          <w:sz w:val="32"/>
          <w:szCs w:val="32"/>
        </w:rPr>
        <w:t>20</w:t>
      </w:r>
      <w:r w:rsidRPr="001A1A88">
        <w:rPr>
          <w:rFonts w:ascii="Times New Roman" w:hAnsi="Times New Roman" w:cs="Times New Roman"/>
          <w:kern w:val="2"/>
          <w:sz w:val="32"/>
          <w:szCs w:val="32"/>
        </w:rPr>
        <w:t>家优秀</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党员之家</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，建立</w:t>
      </w:r>
      <w:r w:rsidRPr="001A1A88">
        <w:rPr>
          <w:rFonts w:ascii="Times New Roman" w:hAnsi="Times New Roman" w:cs="Times New Roman"/>
          <w:kern w:val="2"/>
          <w:sz w:val="32"/>
          <w:szCs w:val="32"/>
        </w:rPr>
        <w:t>40</w:t>
      </w:r>
      <w:r w:rsidRPr="001A1A88">
        <w:rPr>
          <w:rFonts w:ascii="Times New Roman" w:hAnsi="Times New Roman" w:cs="Times New Roman"/>
          <w:kern w:val="2"/>
          <w:sz w:val="32"/>
          <w:szCs w:val="32"/>
        </w:rPr>
        <w:t>个</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为民办实事</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党员志愿服务基地，打造</w:t>
      </w:r>
      <w:r w:rsidRPr="001A1A88">
        <w:rPr>
          <w:rFonts w:ascii="Times New Roman" w:hAnsi="Times New Roman" w:cs="Times New Roman"/>
          <w:kern w:val="2"/>
          <w:sz w:val="32"/>
          <w:szCs w:val="32"/>
        </w:rPr>
        <w:t>10</w:t>
      </w:r>
      <w:r w:rsidRPr="001A1A88">
        <w:rPr>
          <w:rFonts w:ascii="Times New Roman" w:hAnsi="Times New Roman" w:cs="Times New Roman"/>
          <w:kern w:val="2"/>
          <w:sz w:val="32"/>
          <w:szCs w:val="32"/>
        </w:rPr>
        <w:t>个</w:t>
      </w:r>
      <w:proofErr w:type="gramStart"/>
      <w:r w:rsidRPr="001A1A88">
        <w:rPr>
          <w:rFonts w:ascii="Times New Roman" w:hAnsi="Times New Roman" w:cs="Times New Roman"/>
          <w:kern w:val="2"/>
          <w:sz w:val="32"/>
          <w:szCs w:val="32"/>
        </w:rPr>
        <w:t>区域党建</w:t>
      </w:r>
      <w:proofErr w:type="gramEnd"/>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名</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牌。</w:t>
      </w:r>
      <w:r w:rsidRPr="001A1A88">
        <w:rPr>
          <w:rFonts w:ascii="Times New Roman" w:hAnsi="Times New Roman" w:cs="Times New Roman"/>
          <w:kern w:val="2"/>
          <w:sz w:val="32"/>
          <w:szCs w:val="32"/>
        </w:rPr>
        <w:t>41</w:t>
      </w:r>
      <w:r w:rsidRPr="001A1A88">
        <w:rPr>
          <w:rFonts w:ascii="Times New Roman" w:hAnsi="Times New Roman" w:cs="Times New Roman"/>
          <w:kern w:val="2"/>
          <w:sz w:val="32"/>
          <w:szCs w:val="32"/>
        </w:rPr>
        <w:t>个支部，</w:t>
      </w:r>
      <w:r w:rsidRPr="001A1A88">
        <w:rPr>
          <w:rFonts w:ascii="Times New Roman" w:hAnsi="Times New Roman" w:cs="Times New Roman"/>
          <w:kern w:val="2"/>
          <w:sz w:val="32"/>
          <w:szCs w:val="32"/>
        </w:rPr>
        <w:t>410</w:t>
      </w:r>
      <w:r w:rsidRPr="001A1A88">
        <w:rPr>
          <w:rFonts w:ascii="Times New Roman" w:hAnsi="Times New Roman" w:cs="Times New Roman"/>
          <w:kern w:val="2"/>
          <w:sz w:val="32"/>
          <w:szCs w:val="32"/>
        </w:rPr>
        <w:t>节党史教育课，</w:t>
      </w:r>
      <w:r w:rsidRPr="001A1A88">
        <w:rPr>
          <w:rFonts w:ascii="Times New Roman" w:hAnsi="Times New Roman" w:cs="Times New Roman"/>
          <w:kern w:val="2"/>
          <w:sz w:val="32"/>
          <w:szCs w:val="32"/>
        </w:rPr>
        <w:t>82</w:t>
      </w:r>
      <w:r w:rsidRPr="001A1A88">
        <w:rPr>
          <w:rFonts w:ascii="Times New Roman" w:hAnsi="Times New Roman" w:cs="Times New Roman"/>
          <w:kern w:val="2"/>
          <w:sz w:val="32"/>
          <w:szCs w:val="32"/>
        </w:rPr>
        <w:t>场书记论坛，</w:t>
      </w:r>
      <w:r w:rsidRPr="001A1A88">
        <w:rPr>
          <w:rFonts w:ascii="Times New Roman" w:hAnsi="Times New Roman" w:cs="Times New Roman"/>
          <w:kern w:val="2"/>
          <w:sz w:val="32"/>
          <w:szCs w:val="32"/>
        </w:rPr>
        <w:t>12</w:t>
      </w:r>
      <w:r w:rsidRPr="001A1A88">
        <w:rPr>
          <w:rFonts w:ascii="Times New Roman" w:hAnsi="Times New Roman" w:cs="Times New Roman"/>
          <w:kern w:val="2"/>
          <w:sz w:val="32"/>
          <w:szCs w:val="32"/>
        </w:rPr>
        <w:t>场</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永远跟党走</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文化展示活动，新生成市级</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一校一品</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党建文化品牌</w:t>
      </w:r>
      <w:r w:rsidRPr="001A1A88">
        <w:rPr>
          <w:rFonts w:ascii="Times New Roman" w:hAnsi="Times New Roman" w:cs="Times New Roman"/>
          <w:kern w:val="2"/>
          <w:sz w:val="32"/>
          <w:szCs w:val="32"/>
        </w:rPr>
        <w:t>6</w:t>
      </w:r>
      <w:r w:rsidRPr="001A1A88">
        <w:rPr>
          <w:rFonts w:ascii="Times New Roman" w:hAnsi="Times New Roman" w:cs="Times New Roman"/>
          <w:kern w:val="2"/>
          <w:sz w:val="32"/>
          <w:szCs w:val="32"/>
        </w:rPr>
        <w:t>个，省级</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一校一品</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党建文化品牌</w:t>
      </w:r>
      <w:r w:rsidRPr="001A1A88">
        <w:rPr>
          <w:rFonts w:ascii="Times New Roman" w:hAnsi="Times New Roman" w:cs="Times New Roman"/>
          <w:kern w:val="2"/>
          <w:sz w:val="32"/>
          <w:szCs w:val="32"/>
        </w:rPr>
        <w:t>1</w:t>
      </w:r>
      <w:r w:rsidRPr="001A1A88">
        <w:rPr>
          <w:rFonts w:ascii="Times New Roman" w:hAnsi="Times New Roman" w:cs="Times New Roman"/>
          <w:kern w:val="2"/>
          <w:sz w:val="32"/>
          <w:szCs w:val="32"/>
        </w:rPr>
        <w:t>个。</w:t>
      </w:r>
      <w:r w:rsidRPr="00863C96">
        <w:rPr>
          <w:rFonts w:ascii="Times New Roman" w:hAnsi="Times New Roman" w:cs="Times New Roman" w:hint="eastAsia"/>
          <w:b/>
          <w:kern w:val="2"/>
          <w:sz w:val="32"/>
          <w:szCs w:val="32"/>
        </w:rPr>
        <w:t>意识形态工作“网络</w:t>
      </w:r>
      <w:r w:rsidRPr="00863C96">
        <w:rPr>
          <w:rFonts w:ascii="Times New Roman" w:hAnsi="Times New Roman" w:cs="Times New Roman" w:hint="eastAsia"/>
          <w:b/>
          <w:kern w:val="2"/>
          <w:sz w:val="32"/>
          <w:szCs w:val="32"/>
        </w:rPr>
        <w:t>+</w:t>
      </w:r>
      <w:r w:rsidRPr="00863C96">
        <w:rPr>
          <w:rFonts w:ascii="Times New Roman" w:hAnsi="Times New Roman" w:cs="Times New Roman" w:hint="eastAsia"/>
          <w:b/>
          <w:kern w:val="2"/>
          <w:sz w:val="32"/>
          <w:szCs w:val="32"/>
        </w:rPr>
        <w:t>”。</w:t>
      </w:r>
      <w:r w:rsidRPr="001A1A88">
        <w:rPr>
          <w:rFonts w:ascii="Times New Roman" w:hAnsi="Times New Roman" w:cs="Times New Roman"/>
          <w:kern w:val="2"/>
          <w:sz w:val="32"/>
          <w:szCs w:val="32"/>
        </w:rPr>
        <w:t>深入开展意识形态工作，牢牢掌握意识形态的领导权，开展意识形态专项督查</w:t>
      </w:r>
      <w:r w:rsidRPr="001A1A88">
        <w:rPr>
          <w:rFonts w:ascii="Times New Roman" w:hAnsi="Times New Roman" w:cs="Times New Roman"/>
          <w:kern w:val="2"/>
          <w:sz w:val="32"/>
          <w:szCs w:val="32"/>
        </w:rPr>
        <w:t>2</w:t>
      </w:r>
      <w:r w:rsidRPr="001A1A88">
        <w:rPr>
          <w:rFonts w:ascii="Times New Roman" w:hAnsi="Times New Roman" w:cs="Times New Roman"/>
          <w:kern w:val="2"/>
          <w:sz w:val="32"/>
          <w:szCs w:val="32"/>
        </w:rPr>
        <w:t>次。同时，通过</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网络</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的方式，主动发声，掌握主动权，弘扬正能量。全年，共计发布新闻</w:t>
      </w:r>
      <w:r w:rsidRPr="001A1A88">
        <w:rPr>
          <w:rFonts w:ascii="Times New Roman" w:hAnsi="Times New Roman" w:cs="Times New Roman"/>
          <w:kern w:val="2"/>
          <w:sz w:val="32"/>
          <w:szCs w:val="32"/>
        </w:rPr>
        <w:t>474</w:t>
      </w:r>
      <w:r w:rsidRPr="001A1A88">
        <w:rPr>
          <w:rFonts w:ascii="Times New Roman" w:hAnsi="Times New Roman" w:cs="Times New Roman"/>
          <w:kern w:val="2"/>
          <w:sz w:val="32"/>
          <w:szCs w:val="32"/>
        </w:rPr>
        <w:t>篇，国家级报道</w:t>
      </w:r>
      <w:r w:rsidRPr="001A1A88">
        <w:rPr>
          <w:rFonts w:ascii="Times New Roman" w:hAnsi="Times New Roman" w:cs="Times New Roman"/>
          <w:kern w:val="2"/>
          <w:sz w:val="32"/>
          <w:szCs w:val="32"/>
        </w:rPr>
        <w:t>10</w:t>
      </w:r>
      <w:r w:rsidRPr="001A1A88">
        <w:rPr>
          <w:rFonts w:ascii="Times New Roman" w:hAnsi="Times New Roman" w:cs="Times New Roman"/>
          <w:kern w:val="2"/>
          <w:sz w:val="32"/>
          <w:szCs w:val="32"/>
        </w:rPr>
        <w:t>篇，省级报道</w:t>
      </w:r>
      <w:r w:rsidRPr="001A1A88">
        <w:rPr>
          <w:rFonts w:ascii="Times New Roman" w:hAnsi="Times New Roman" w:cs="Times New Roman"/>
          <w:kern w:val="2"/>
          <w:sz w:val="32"/>
          <w:szCs w:val="32"/>
        </w:rPr>
        <w:t>130</w:t>
      </w:r>
      <w:r w:rsidRPr="001A1A88">
        <w:rPr>
          <w:rFonts w:ascii="Times New Roman" w:hAnsi="Times New Roman" w:cs="Times New Roman"/>
          <w:kern w:val="2"/>
          <w:sz w:val="32"/>
          <w:szCs w:val="32"/>
        </w:rPr>
        <w:t>篇，市级报道</w:t>
      </w:r>
      <w:r w:rsidRPr="001A1A88">
        <w:rPr>
          <w:rFonts w:ascii="Times New Roman" w:hAnsi="Times New Roman" w:cs="Times New Roman"/>
          <w:kern w:val="2"/>
          <w:sz w:val="32"/>
          <w:szCs w:val="32"/>
        </w:rPr>
        <w:t>344</w:t>
      </w:r>
      <w:r w:rsidRPr="001A1A88">
        <w:rPr>
          <w:rFonts w:ascii="Times New Roman" w:hAnsi="Times New Roman" w:cs="Times New Roman"/>
          <w:kern w:val="2"/>
          <w:sz w:val="32"/>
          <w:szCs w:val="32"/>
        </w:rPr>
        <w:t>篇，</w:t>
      </w:r>
      <w:r w:rsidRPr="001A1A88">
        <w:rPr>
          <w:rFonts w:ascii="Times New Roman" w:hAnsi="Times New Roman" w:cs="Times New Roman"/>
          <w:kern w:val="2"/>
          <w:sz w:val="32"/>
          <w:szCs w:val="32"/>
        </w:rPr>
        <w:t xml:space="preserve"> </w:t>
      </w:r>
      <w:proofErr w:type="gramStart"/>
      <w:r w:rsidRPr="001A1A88">
        <w:rPr>
          <w:rFonts w:ascii="Times New Roman" w:hAnsi="Times New Roman" w:cs="Times New Roman"/>
          <w:kern w:val="2"/>
          <w:sz w:val="32"/>
          <w:szCs w:val="32"/>
        </w:rPr>
        <w:t>区发布微信</w:t>
      </w:r>
      <w:proofErr w:type="gramEnd"/>
      <w:r w:rsidRPr="001A1A88">
        <w:rPr>
          <w:rFonts w:ascii="Times New Roman" w:hAnsi="Times New Roman" w:cs="Times New Roman"/>
          <w:kern w:val="2"/>
          <w:sz w:val="32"/>
          <w:szCs w:val="32"/>
        </w:rPr>
        <w:t>共计</w:t>
      </w:r>
      <w:r w:rsidRPr="001A1A88">
        <w:rPr>
          <w:rFonts w:ascii="Times New Roman" w:hAnsi="Times New Roman" w:cs="Times New Roman"/>
          <w:kern w:val="2"/>
          <w:sz w:val="32"/>
          <w:szCs w:val="32"/>
        </w:rPr>
        <w:t>418</w:t>
      </w:r>
      <w:r w:rsidRPr="001A1A88">
        <w:rPr>
          <w:rFonts w:ascii="Times New Roman" w:hAnsi="Times New Roman" w:cs="Times New Roman"/>
          <w:kern w:val="2"/>
          <w:sz w:val="32"/>
          <w:szCs w:val="32"/>
        </w:rPr>
        <w:t>条，应对舆情</w:t>
      </w:r>
      <w:r w:rsidRPr="001A1A88">
        <w:rPr>
          <w:rFonts w:ascii="Times New Roman" w:hAnsi="Times New Roman" w:cs="Times New Roman"/>
          <w:kern w:val="2"/>
          <w:sz w:val="32"/>
          <w:szCs w:val="32"/>
        </w:rPr>
        <w:t>36</w:t>
      </w:r>
      <w:r w:rsidRPr="001A1A88">
        <w:rPr>
          <w:rFonts w:ascii="Times New Roman" w:hAnsi="Times New Roman" w:cs="Times New Roman"/>
          <w:kern w:val="2"/>
          <w:sz w:val="32"/>
          <w:szCs w:val="32"/>
        </w:rPr>
        <w:t>个，排除网站安全隐患</w:t>
      </w:r>
      <w:r w:rsidRPr="001A1A88">
        <w:rPr>
          <w:rFonts w:ascii="Times New Roman" w:hAnsi="Times New Roman" w:cs="Times New Roman"/>
          <w:kern w:val="2"/>
          <w:sz w:val="32"/>
          <w:szCs w:val="32"/>
        </w:rPr>
        <w:t>7</w:t>
      </w:r>
      <w:r w:rsidRPr="001A1A88">
        <w:rPr>
          <w:rFonts w:ascii="Times New Roman" w:hAnsi="Times New Roman" w:cs="Times New Roman"/>
          <w:kern w:val="2"/>
          <w:sz w:val="32"/>
          <w:szCs w:val="32"/>
        </w:rPr>
        <w:t>个，完成了政府网站的专题网站、热点回应、在线直播、意见征询、在线访谈等多个专栏建设，总得分</w:t>
      </w:r>
      <w:r w:rsidRPr="001A1A88">
        <w:rPr>
          <w:rFonts w:ascii="Times New Roman" w:hAnsi="Times New Roman" w:cs="Times New Roman"/>
          <w:kern w:val="2"/>
          <w:sz w:val="32"/>
          <w:szCs w:val="32"/>
        </w:rPr>
        <w:t>375</w:t>
      </w:r>
      <w:r w:rsidRPr="001A1A88">
        <w:rPr>
          <w:rFonts w:ascii="Times New Roman" w:hAnsi="Times New Roman" w:cs="Times New Roman"/>
          <w:kern w:val="2"/>
          <w:sz w:val="32"/>
          <w:szCs w:val="32"/>
        </w:rPr>
        <w:t>分，居全区第一。</w:t>
      </w:r>
      <w:r w:rsidRPr="00863C96">
        <w:rPr>
          <w:rFonts w:ascii="Times New Roman" w:hAnsi="Times New Roman" w:cs="Times New Roman" w:hint="eastAsia"/>
          <w:b/>
          <w:kern w:val="2"/>
          <w:sz w:val="32"/>
          <w:szCs w:val="32"/>
        </w:rPr>
        <w:t>全面从严治党“制度</w:t>
      </w:r>
      <w:r w:rsidRPr="00863C96">
        <w:rPr>
          <w:rFonts w:ascii="Times New Roman" w:hAnsi="Times New Roman" w:cs="Times New Roman" w:hint="eastAsia"/>
          <w:b/>
          <w:kern w:val="2"/>
          <w:sz w:val="32"/>
          <w:szCs w:val="32"/>
        </w:rPr>
        <w:t>+</w:t>
      </w:r>
      <w:r w:rsidRPr="00863C96">
        <w:rPr>
          <w:rFonts w:ascii="Times New Roman" w:hAnsi="Times New Roman" w:cs="Times New Roman" w:hint="eastAsia"/>
          <w:b/>
          <w:kern w:val="2"/>
          <w:sz w:val="32"/>
          <w:szCs w:val="32"/>
        </w:rPr>
        <w:t>”。</w:t>
      </w:r>
      <w:r w:rsidRPr="001A1A88">
        <w:rPr>
          <w:rFonts w:ascii="Times New Roman" w:hAnsi="Times New Roman" w:cs="Times New Roman"/>
          <w:kern w:val="2"/>
          <w:sz w:val="32"/>
          <w:szCs w:val="32"/>
        </w:rPr>
        <w:t>扎紧制度笼子，区委教育工委进一步健全制度，加强制度执行力。区教育局出台《钟楼区教育系统零星工程公开交易管理办法》，进一步规范</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三重一大</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重大事项集体决策制度；组建一支覆盖每所学校的纪检委员队伍</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啄木鸟</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队伍，定期明察暗访重要时节、重要时段、重要节点的</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四风</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问题。</w:t>
      </w:r>
      <w:r w:rsidRPr="001A1A88">
        <w:rPr>
          <w:rFonts w:ascii="Times New Roman" w:hAnsi="Times New Roman" w:cs="Times New Roman"/>
          <w:kern w:val="2"/>
          <w:sz w:val="32"/>
          <w:szCs w:val="32"/>
        </w:rPr>
        <w:t xml:space="preserve"> </w:t>
      </w:r>
    </w:p>
    <w:p w:rsidR="00863C96" w:rsidRDefault="001A1A88" w:rsidP="00863C96">
      <w:pPr>
        <w:widowControl/>
        <w:spacing w:line="570" w:lineRule="exact"/>
        <w:ind w:firstLineChars="200" w:firstLine="643"/>
        <w:rPr>
          <w:rFonts w:hint="eastAsia"/>
          <w:sz w:val="32"/>
          <w:szCs w:val="32"/>
        </w:rPr>
      </w:pPr>
      <w:r w:rsidRPr="00863C96">
        <w:rPr>
          <w:b/>
          <w:sz w:val="32"/>
          <w:szCs w:val="32"/>
        </w:rPr>
        <w:t>（三）督导并</w:t>
      </w:r>
      <w:proofErr w:type="gramStart"/>
      <w:r w:rsidRPr="00863C96">
        <w:rPr>
          <w:b/>
          <w:sz w:val="32"/>
          <w:szCs w:val="32"/>
        </w:rPr>
        <w:t>臻</w:t>
      </w:r>
      <w:proofErr w:type="gramEnd"/>
      <w:r w:rsidRPr="00863C96">
        <w:rPr>
          <w:b/>
          <w:sz w:val="32"/>
          <w:szCs w:val="32"/>
        </w:rPr>
        <w:t>创新发展。</w:t>
      </w:r>
      <w:r w:rsidRPr="00863C96">
        <w:rPr>
          <w:rFonts w:hint="eastAsia"/>
          <w:b/>
          <w:sz w:val="32"/>
          <w:szCs w:val="32"/>
        </w:rPr>
        <w:t>突显“依法履责”。</w:t>
      </w:r>
      <w:r w:rsidRPr="001A1A88">
        <w:rPr>
          <w:sz w:val="32"/>
          <w:szCs w:val="32"/>
        </w:rPr>
        <w:t>区教育督导委员会认真履行政府教育督导职责，紧紧围绕党中央国务院关于深化新时代教育督导体制机制改革安排部署，以优化管理体制、完善运行机制、强化结果运用为突破口，全面落实各项改革任务，不断提高质量水平。</w:t>
      </w:r>
      <w:r w:rsidRPr="00863C96">
        <w:rPr>
          <w:rFonts w:hint="eastAsia"/>
          <w:b/>
          <w:sz w:val="32"/>
          <w:szCs w:val="32"/>
        </w:rPr>
        <w:t>突显“高质统筹”。</w:t>
      </w:r>
      <w:r w:rsidRPr="001A1A88">
        <w:rPr>
          <w:rFonts w:hint="eastAsia"/>
          <w:sz w:val="32"/>
          <w:szCs w:val="32"/>
        </w:rPr>
        <w:t>落实</w:t>
      </w:r>
      <w:r w:rsidRPr="001A1A88">
        <w:rPr>
          <w:sz w:val="32"/>
          <w:szCs w:val="32"/>
        </w:rPr>
        <w:t>督导委员会各成员单位年度工作目标，把</w:t>
      </w:r>
      <w:r w:rsidRPr="001A1A88">
        <w:rPr>
          <w:sz w:val="32"/>
          <w:szCs w:val="32"/>
        </w:rPr>
        <w:t>“</w:t>
      </w:r>
      <w:r w:rsidRPr="001A1A88">
        <w:rPr>
          <w:sz w:val="32"/>
          <w:szCs w:val="32"/>
        </w:rPr>
        <w:t>双减</w:t>
      </w:r>
      <w:r w:rsidRPr="001A1A88">
        <w:rPr>
          <w:sz w:val="32"/>
          <w:szCs w:val="32"/>
        </w:rPr>
        <w:t>”“</w:t>
      </w:r>
      <w:r w:rsidRPr="001A1A88">
        <w:rPr>
          <w:sz w:val="32"/>
          <w:szCs w:val="32"/>
        </w:rPr>
        <w:t>两个只增不减</w:t>
      </w:r>
      <w:r w:rsidRPr="001A1A88">
        <w:rPr>
          <w:sz w:val="32"/>
          <w:szCs w:val="32"/>
        </w:rPr>
        <w:t>”</w:t>
      </w:r>
      <w:r w:rsidRPr="001A1A88">
        <w:rPr>
          <w:sz w:val="32"/>
          <w:szCs w:val="32"/>
        </w:rPr>
        <w:t>和落实义务教育教师工资</w:t>
      </w:r>
      <w:r w:rsidRPr="001A1A88">
        <w:rPr>
          <w:sz w:val="32"/>
          <w:szCs w:val="32"/>
        </w:rPr>
        <w:t>“</w:t>
      </w:r>
      <w:r w:rsidRPr="001A1A88">
        <w:rPr>
          <w:sz w:val="32"/>
          <w:szCs w:val="32"/>
        </w:rPr>
        <w:t>不低于</w:t>
      </w:r>
      <w:r w:rsidRPr="001A1A88">
        <w:rPr>
          <w:sz w:val="32"/>
          <w:szCs w:val="32"/>
        </w:rPr>
        <w:t>”</w:t>
      </w:r>
      <w:r w:rsidRPr="001A1A88">
        <w:rPr>
          <w:sz w:val="32"/>
          <w:szCs w:val="32"/>
        </w:rPr>
        <w:t>情况作为工作重点，制定《履行教育职责指标考核细则》，进一步压实编办、发改、教育、人社、财政等职能部门在教育规划实施中的工作任务，夯实对各职能部门履行教育职责考核机制。</w:t>
      </w:r>
      <w:r w:rsidRPr="00863C96">
        <w:rPr>
          <w:rFonts w:hint="eastAsia"/>
          <w:b/>
          <w:sz w:val="32"/>
          <w:szCs w:val="32"/>
        </w:rPr>
        <w:t>突显“队伍管理”。</w:t>
      </w:r>
      <w:r w:rsidRPr="001A1A88">
        <w:rPr>
          <w:sz w:val="32"/>
          <w:szCs w:val="32"/>
        </w:rPr>
        <w:t>出台《钟楼区责任督学考核细则（试行）》，通过评价导向，夯实责任督学挂牌督导工作机制。精心设计钟楼区高质量督导</w:t>
      </w:r>
      <w:r w:rsidRPr="001A1A88">
        <w:rPr>
          <w:sz w:val="32"/>
          <w:szCs w:val="32"/>
        </w:rPr>
        <w:t>“</w:t>
      </w:r>
      <w:r w:rsidRPr="001A1A88">
        <w:rPr>
          <w:sz w:val="32"/>
          <w:szCs w:val="32"/>
        </w:rPr>
        <w:t>三个</w:t>
      </w:r>
      <w:proofErr w:type="gramStart"/>
      <w:r w:rsidRPr="001A1A88">
        <w:rPr>
          <w:sz w:val="32"/>
          <w:szCs w:val="32"/>
        </w:rPr>
        <w:t>一</w:t>
      </w:r>
      <w:proofErr w:type="gramEnd"/>
      <w:r w:rsidRPr="001A1A88">
        <w:rPr>
          <w:sz w:val="32"/>
          <w:szCs w:val="32"/>
        </w:rPr>
        <w:t>工程</w:t>
      </w:r>
      <w:r w:rsidRPr="001A1A88">
        <w:rPr>
          <w:sz w:val="32"/>
          <w:szCs w:val="32"/>
        </w:rPr>
        <w:t>”</w:t>
      </w:r>
      <w:r w:rsidRPr="001A1A88">
        <w:rPr>
          <w:sz w:val="32"/>
          <w:szCs w:val="32"/>
        </w:rPr>
        <w:t>，创新实施责任区集中微督导，让督导工作实现</w:t>
      </w:r>
      <w:r w:rsidRPr="001A1A88">
        <w:rPr>
          <w:sz w:val="32"/>
          <w:szCs w:val="32"/>
        </w:rPr>
        <w:t>“</w:t>
      </w:r>
      <w:r w:rsidRPr="001A1A88">
        <w:rPr>
          <w:sz w:val="32"/>
          <w:szCs w:val="32"/>
        </w:rPr>
        <w:t>走深</w:t>
      </w:r>
      <w:r w:rsidRPr="001A1A88">
        <w:rPr>
          <w:sz w:val="32"/>
          <w:szCs w:val="32"/>
        </w:rPr>
        <w:t>”“</w:t>
      </w:r>
      <w:r w:rsidRPr="001A1A88">
        <w:rPr>
          <w:sz w:val="32"/>
          <w:szCs w:val="32"/>
        </w:rPr>
        <w:t>走实</w:t>
      </w:r>
      <w:r w:rsidRPr="001A1A88">
        <w:rPr>
          <w:sz w:val="32"/>
          <w:szCs w:val="32"/>
        </w:rPr>
        <w:t>”</w:t>
      </w:r>
      <w:r w:rsidRPr="001A1A88">
        <w:rPr>
          <w:sz w:val="32"/>
          <w:szCs w:val="32"/>
        </w:rPr>
        <w:t>，</w:t>
      </w:r>
      <w:r w:rsidRPr="001A1A88">
        <w:rPr>
          <w:sz w:val="32"/>
          <w:szCs w:val="32"/>
        </w:rPr>
        <w:t>“</w:t>
      </w:r>
      <w:r w:rsidRPr="001A1A88">
        <w:rPr>
          <w:sz w:val="32"/>
          <w:szCs w:val="32"/>
        </w:rPr>
        <w:t>提质</w:t>
      </w:r>
      <w:r w:rsidRPr="001A1A88">
        <w:rPr>
          <w:sz w:val="32"/>
          <w:szCs w:val="32"/>
        </w:rPr>
        <w:t>”“</w:t>
      </w:r>
      <w:r w:rsidRPr="001A1A88">
        <w:rPr>
          <w:sz w:val="32"/>
          <w:szCs w:val="32"/>
        </w:rPr>
        <w:t>提效</w:t>
      </w:r>
      <w:r w:rsidRPr="001A1A88">
        <w:rPr>
          <w:sz w:val="32"/>
          <w:szCs w:val="32"/>
        </w:rPr>
        <w:t>”</w:t>
      </w:r>
      <w:r w:rsidRPr="001A1A88">
        <w:rPr>
          <w:sz w:val="32"/>
          <w:szCs w:val="32"/>
        </w:rPr>
        <w:t>。对</w:t>
      </w:r>
      <w:r>
        <w:rPr>
          <w:sz w:val="32"/>
          <w:szCs w:val="32"/>
        </w:rPr>
        <w:t>23</w:t>
      </w:r>
      <w:r w:rsidRPr="001A1A88">
        <w:rPr>
          <w:sz w:val="32"/>
          <w:szCs w:val="32"/>
        </w:rPr>
        <w:t>所学校进行了区级综合督导评估，中小学、幼儿园挂牌督学进校常态督导</w:t>
      </w:r>
      <w:r>
        <w:rPr>
          <w:sz w:val="32"/>
          <w:szCs w:val="32"/>
        </w:rPr>
        <w:t>800</w:t>
      </w:r>
      <w:r w:rsidRPr="001A1A88">
        <w:rPr>
          <w:sz w:val="32"/>
          <w:szCs w:val="32"/>
        </w:rPr>
        <w:t>多次，助</w:t>
      </w:r>
      <w:proofErr w:type="gramStart"/>
      <w:r w:rsidRPr="001A1A88">
        <w:rPr>
          <w:sz w:val="32"/>
          <w:szCs w:val="32"/>
        </w:rPr>
        <w:t>推学校</w:t>
      </w:r>
      <w:proofErr w:type="gramEnd"/>
      <w:r w:rsidRPr="001A1A88">
        <w:rPr>
          <w:sz w:val="32"/>
          <w:szCs w:val="32"/>
        </w:rPr>
        <w:t>发展、区域高质量发展。</w:t>
      </w:r>
    </w:p>
    <w:p w:rsidR="001A1A88" w:rsidRPr="00863C96" w:rsidRDefault="00863C96" w:rsidP="00863C96">
      <w:pPr>
        <w:widowControl/>
        <w:spacing w:line="570" w:lineRule="exact"/>
        <w:ind w:firstLineChars="200" w:firstLine="643"/>
        <w:rPr>
          <w:b/>
          <w:sz w:val="32"/>
          <w:szCs w:val="32"/>
        </w:rPr>
      </w:pPr>
      <w:r w:rsidRPr="00863C96">
        <w:rPr>
          <w:rFonts w:hint="eastAsia"/>
          <w:b/>
          <w:sz w:val="32"/>
          <w:szCs w:val="32"/>
        </w:rPr>
        <w:t>二、</w:t>
      </w:r>
      <w:r w:rsidR="001A1A88" w:rsidRPr="00863C96">
        <w:rPr>
          <w:rFonts w:hint="eastAsia"/>
          <w:b/>
          <w:sz w:val="32"/>
          <w:szCs w:val="32"/>
        </w:rPr>
        <w:t>全面落实政府责任，加快释放教育优先发展新动能</w:t>
      </w:r>
    </w:p>
    <w:p w:rsidR="001A1A88" w:rsidRPr="001A1A88" w:rsidRDefault="001A1A88" w:rsidP="00863C96">
      <w:pPr>
        <w:spacing w:line="560" w:lineRule="exact"/>
        <w:ind w:firstLineChars="200" w:firstLine="643"/>
        <w:rPr>
          <w:rFonts w:hint="eastAsia"/>
          <w:sz w:val="32"/>
          <w:szCs w:val="32"/>
        </w:rPr>
      </w:pPr>
      <w:r w:rsidRPr="00863C96">
        <w:rPr>
          <w:b/>
          <w:sz w:val="32"/>
          <w:szCs w:val="32"/>
        </w:rPr>
        <w:t>（一）教育资源配置</w:t>
      </w:r>
      <w:r w:rsidRPr="00863C96">
        <w:rPr>
          <w:b/>
          <w:sz w:val="32"/>
          <w:szCs w:val="32"/>
        </w:rPr>
        <w:t>“</w:t>
      </w:r>
      <w:r w:rsidRPr="00863C96">
        <w:rPr>
          <w:b/>
          <w:sz w:val="32"/>
          <w:szCs w:val="32"/>
        </w:rPr>
        <w:t>三到位</w:t>
      </w:r>
      <w:r w:rsidRPr="00863C96">
        <w:rPr>
          <w:b/>
          <w:sz w:val="32"/>
          <w:szCs w:val="32"/>
        </w:rPr>
        <w:t>”</w:t>
      </w:r>
      <w:r w:rsidRPr="00863C96">
        <w:rPr>
          <w:b/>
          <w:sz w:val="32"/>
          <w:szCs w:val="32"/>
        </w:rPr>
        <w:t>。</w:t>
      </w:r>
      <w:r w:rsidRPr="00863C96">
        <w:rPr>
          <w:rFonts w:hint="eastAsia"/>
          <w:b/>
          <w:sz w:val="32"/>
          <w:szCs w:val="32"/>
        </w:rPr>
        <w:t>政府规划到位。</w:t>
      </w:r>
      <w:r w:rsidRPr="001A1A88">
        <w:rPr>
          <w:sz w:val="32"/>
          <w:szCs w:val="32"/>
        </w:rPr>
        <w:t>区委区政府高度重视教育工作，出台《常州市钟楼区</w:t>
      </w:r>
      <w:r w:rsidRPr="001A1A88">
        <w:rPr>
          <w:sz w:val="32"/>
          <w:szCs w:val="32"/>
        </w:rPr>
        <w:t>“</w:t>
      </w:r>
      <w:r w:rsidRPr="001A1A88">
        <w:rPr>
          <w:sz w:val="32"/>
          <w:szCs w:val="32"/>
        </w:rPr>
        <w:t>十四五</w:t>
      </w:r>
      <w:r w:rsidRPr="001A1A88">
        <w:rPr>
          <w:sz w:val="32"/>
          <w:szCs w:val="32"/>
        </w:rPr>
        <w:t>”</w:t>
      </w:r>
      <w:r w:rsidRPr="001A1A88">
        <w:rPr>
          <w:sz w:val="32"/>
          <w:szCs w:val="32"/>
        </w:rPr>
        <w:t>教育发展规划（</w:t>
      </w:r>
      <w:r>
        <w:rPr>
          <w:sz w:val="32"/>
          <w:szCs w:val="32"/>
        </w:rPr>
        <w:t>2021-2025</w:t>
      </w:r>
      <w:r w:rsidRPr="001A1A88">
        <w:rPr>
          <w:sz w:val="32"/>
          <w:szCs w:val="32"/>
        </w:rPr>
        <w:t>年）》</w:t>
      </w:r>
      <w:r>
        <w:rPr>
          <w:sz w:val="32"/>
          <w:szCs w:val="32"/>
        </w:rPr>
        <w:t>(</w:t>
      </w:r>
      <w:r w:rsidRPr="001A1A88">
        <w:rPr>
          <w:sz w:val="32"/>
          <w:szCs w:val="32"/>
        </w:rPr>
        <w:t>钟政发〔</w:t>
      </w:r>
      <w:r>
        <w:rPr>
          <w:sz w:val="32"/>
          <w:szCs w:val="32"/>
        </w:rPr>
        <w:t>2022</w:t>
      </w:r>
      <w:r w:rsidRPr="001A1A88">
        <w:rPr>
          <w:sz w:val="32"/>
          <w:szCs w:val="32"/>
        </w:rPr>
        <w:t>〕</w:t>
      </w:r>
      <w:r>
        <w:rPr>
          <w:sz w:val="32"/>
          <w:szCs w:val="32"/>
        </w:rPr>
        <w:t>25</w:t>
      </w:r>
      <w:r w:rsidRPr="001A1A88">
        <w:rPr>
          <w:sz w:val="32"/>
          <w:szCs w:val="32"/>
        </w:rPr>
        <w:t>号</w:t>
      </w:r>
      <w:r>
        <w:rPr>
          <w:sz w:val="32"/>
          <w:szCs w:val="32"/>
        </w:rPr>
        <w:t>)</w:t>
      </w:r>
      <w:r w:rsidRPr="001A1A88">
        <w:rPr>
          <w:sz w:val="32"/>
          <w:szCs w:val="32"/>
        </w:rPr>
        <w:t>，谋划钟楼教育发展蓝图；科学规划教育布局，研制完成《钟楼区教育资源建设专项规划（</w:t>
      </w:r>
      <w:r>
        <w:rPr>
          <w:sz w:val="32"/>
          <w:szCs w:val="32"/>
        </w:rPr>
        <w:t>2020-2035</w:t>
      </w:r>
      <w:r w:rsidRPr="001A1A88">
        <w:rPr>
          <w:sz w:val="32"/>
          <w:szCs w:val="32"/>
        </w:rPr>
        <w:t>）》，切实保障教育用地，加快学校建设，加大基础教育优质学位供给。</w:t>
      </w:r>
      <w:r w:rsidRPr="001A1A88">
        <w:rPr>
          <w:sz w:val="32"/>
          <w:szCs w:val="32"/>
        </w:rPr>
        <w:t>2021</w:t>
      </w:r>
      <w:r w:rsidRPr="001A1A88">
        <w:rPr>
          <w:sz w:val="32"/>
          <w:szCs w:val="32"/>
        </w:rPr>
        <w:t>年，全区新建、改扩建学校</w:t>
      </w:r>
      <w:r w:rsidRPr="001A1A88">
        <w:rPr>
          <w:sz w:val="32"/>
          <w:szCs w:val="32"/>
        </w:rPr>
        <w:t>12</w:t>
      </w:r>
      <w:r w:rsidRPr="001A1A88">
        <w:rPr>
          <w:sz w:val="32"/>
          <w:szCs w:val="32"/>
        </w:rPr>
        <w:t>所。其中，竣工交付学校</w:t>
      </w:r>
      <w:r w:rsidRPr="001A1A88">
        <w:rPr>
          <w:sz w:val="32"/>
          <w:szCs w:val="32"/>
        </w:rPr>
        <w:t>6</w:t>
      </w:r>
      <w:r w:rsidRPr="001A1A88">
        <w:rPr>
          <w:sz w:val="32"/>
          <w:szCs w:val="32"/>
        </w:rPr>
        <w:t>所：邹区有光实验学校、钟楼第二实验小学、丁香路幼儿园、西林实验学校（中学部）、</w:t>
      </w:r>
      <w:proofErr w:type="gramStart"/>
      <w:r w:rsidRPr="001A1A88">
        <w:rPr>
          <w:sz w:val="32"/>
          <w:szCs w:val="32"/>
        </w:rPr>
        <w:t>清潭三校区</w:t>
      </w:r>
      <w:proofErr w:type="gramEnd"/>
      <w:r w:rsidRPr="001A1A88">
        <w:rPr>
          <w:sz w:val="32"/>
          <w:szCs w:val="32"/>
        </w:rPr>
        <w:t>、西新桥幼儿园（二小内）。全年新增学位</w:t>
      </w:r>
      <w:r w:rsidRPr="001A1A88">
        <w:rPr>
          <w:sz w:val="32"/>
          <w:szCs w:val="32"/>
        </w:rPr>
        <w:t>5460</w:t>
      </w:r>
      <w:r w:rsidRPr="001A1A88">
        <w:rPr>
          <w:sz w:val="32"/>
          <w:szCs w:val="32"/>
        </w:rPr>
        <w:t>个，教育资源</w:t>
      </w:r>
      <w:r w:rsidRPr="001A1A88">
        <w:rPr>
          <w:sz w:val="32"/>
          <w:szCs w:val="32"/>
        </w:rPr>
        <w:t>“</w:t>
      </w:r>
      <w:r w:rsidRPr="001A1A88">
        <w:rPr>
          <w:sz w:val="32"/>
          <w:szCs w:val="32"/>
        </w:rPr>
        <w:t>硬指标</w:t>
      </w:r>
      <w:r w:rsidRPr="001A1A88">
        <w:rPr>
          <w:sz w:val="32"/>
          <w:szCs w:val="32"/>
        </w:rPr>
        <w:t>”</w:t>
      </w:r>
      <w:r w:rsidRPr="001A1A88">
        <w:rPr>
          <w:sz w:val="32"/>
          <w:szCs w:val="32"/>
        </w:rPr>
        <w:t>建设有力。</w:t>
      </w:r>
      <w:r w:rsidRPr="006421D1">
        <w:rPr>
          <w:rFonts w:hint="eastAsia"/>
          <w:b/>
          <w:sz w:val="32"/>
          <w:szCs w:val="32"/>
        </w:rPr>
        <w:t>政府投入到位。</w:t>
      </w:r>
      <w:r w:rsidRPr="001A1A88">
        <w:rPr>
          <w:sz w:val="32"/>
          <w:szCs w:val="32"/>
        </w:rPr>
        <w:t>钟楼区委区政府持续加大教育经费投入力度，区级公共财政预算中教育经费逐年增加，生均公共财政预算教育事业经费和公共财政预算公用经费比例逐年增长。</w:t>
      </w:r>
      <w:proofErr w:type="gramStart"/>
      <w:r w:rsidRPr="006421D1">
        <w:rPr>
          <w:rFonts w:hint="eastAsia"/>
          <w:b/>
          <w:sz w:val="32"/>
          <w:szCs w:val="32"/>
        </w:rPr>
        <w:t>焕</w:t>
      </w:r>
      <w:proofErr w:type="gramEnd"/>
      <w:r w:rsidRPr="006421D1">
        <w:rPr>
          <w:rFonts w:hint="eastAsia"/>
          <w:b/>
          <w:sz w:val="32"/>
          <w:szCs w:val="32"/>
        </w:rPr>
        <w:t>新改造到位。</w:t>
      </w:r>
      <w:r w:rsidRPr="001A1A88">
        <w:rPr>
          <w:sz w:val="32"/>
          <w:szCs w:val="32"/>
        </w:rPr>
        <w:t>为进一步提升校园内涵建设，优化校园环境，呵护老、旧、小校发展，让</w:t>
      </w:r>
      <w:r w:rsidRPr="001A1A88">
        <w:rPr>
          <w:sz w:val="32"/>
          <w:szCs w:val="32"/>
        </w:rPr>
        <w:t>“</w:t>
      </w:r>
      <w:r w:rsidRPr="001A1A88">
        <w:rPr>
          <w:sz w:val="32"/>
          <w:szCs w:val="32"/>
        </w:rPr>
        <w:t>老校换新颜</w:t>
      </w:r>
      <w:r w:rsidRPr="001A1A88">
        <w:rPr>
          <w:sz w:val="32"/>
          <w:szCs w:val="32"/>
        </w:rPr>
        <w:t>”</w:t>
      </w:r>
      <w:r w:rsidRPr="001A1A88">
        <w:rPr>
          <w:sz w:val="32"/>
          <w:szCs w:val="32"/>
        </w:rPr>
        <w:t>，</w:t>
      </w:r>
      <w:r w:rsidRPr="001A1A88">
        <w:rPr>
          <w:sz w:val="32"/>
          <w:szCs w:val="32"/>
        </w:rPr>
        <w:t>2021</w:t>
      </w:r>
      <w:r w:rsidRPr="001A1A88">
        <w:rPr>
          <w:sz w:val="32"/>
          <w:szCs w:val="32"/>
        </w:rPr>
        <w:t>年完成</w:t>
      </w:r>
      <w:r w:rsidRPr="001A1A88">
        <w:rPr>
          <w:sz w:val="32"/>
          <w:szCs w:val="32"/>
        </w:rPr>
        <w:t>11</w:t>
      </w:r>
      <w:r w:rsidRPr="001A1A88">
        <w:rPr>
          <w:sz w:val="32"/>
          <w:szCs w:val="32"/>
        </w:rPr>
        <w:t>所学校提升改造工程，投入经费约</w:t>
      </w:r>
      <w:r w:rsidRPr="001A1A88">
        <w:rPr>
          <w:sz w:val="32"/>
          <w:szCs w:val="32"/>
        </w:rPr>
        <w:t>1980</w:t>
      </w:r>
      <w:r w:rsidRPr="001A1A88">
        <w:rPr>
          <w:sz w:val="32"/>
          <w:szCs w:val="32"/>
        </w:rPr>
        <w:t>万元，让学校有</w:t>
      </w:r>
      <w:r w:rsidRPr="001A1A88">
        <w:rPr>
          <w:sz w:val="32"/>
          <w:szCs w:val="32"/>
        </w:rPr>
        <w:t>“</w:t>
      </w:r>
      <w:r w:rsidRPr="001A1A88">
        <w:rPr>
          <w:sz w:val="32"/>
          <w:szCs w:val="32"/>
        </w:rPr>
        <w:t>高质量</w:t>
      </w:r>
      <w:r w:rsidRPr="001A1A88">
        <w:rPr>
          <w:sz w:val="32"/>
          <w:szCs w:val="32"/>
        </w:rPr>
        <w:t>”</w:t>
      </w:r>
      <w:r w:rsidRPr="001A1A88">
        <w:rPr>
          <w:sz w:val="32"/>
          <w:szCs w:val="32"/>
        </w:rPr>
        <w:t>也有</w:t>
      </w:r>
      <w:r w:rsidRPr="001A1A88">
        <w:rPr>
          <w:sz w:val="32"/>
          <w:szCs w:val="32"/>
        </w:rPr>
        <w:t>“</w:t>
      </w:r>
      <w:r w:rsidRPr="001A1A88">
        <w:rPr>
          <w:sz w:val="32"/>
          <w:szCs w:val="32"/>
        </w:rPr>
        <w:t>高颜值</w:t>
      </w:r>
      <w:r w:rsidRPr="001A1A88">
        <w:rPr>
          <w:sz w:val="32"/>
          <w:szCs w:val="32"/>
        </w:rPr>
        <w:t>”</w:t>
      </w:r>
      <w:r w:rsidRPr="001A1A88">
        <w:rPr>
          <w:sz w:val="32"/>
          <w:szCs w:val="32"/>
        </w:rPr>
        <w:t>。</w:t>
      </w:r>
      <w:r w:rsidRPr="001A1A88">
        <w:rPr>
          <w:sz w:val="32"/>
          <w:szCs w:val="32"/>
        </w:rPr>
        <w:t xml:space="preserve"> </w:t>
      </w:r>
    </w:p>
    <w:p w:rsidR="001A1A88" w:rsidRPr="001A1A88" w:rsidRDefault="001A1A88" w:rsidP="006421D1">
      <w:pPr>
        <w:snapToGrid w:val="0"/>
        <w:spacing w:line="570" w:lineRule="exact"/>
        <w:ind w:firstLineChars="228" w:firstLine="732"/>
        <w:rPr>
          <w:sz w:val="32"/>
          <w:szCs w:val="32"/>
        </w:rPr>
      </w:pPr>
      <w:r w:rsidRPr="006421D1">
        <w:rPr>
          <w:b/>
          <w:sz w:val="32"/>
          <w:szCs w:val="32"/>
        </w:rPr>
        <w:t>（二）教师编制待遇</w:t>
      </w:r>
      <w:r w:rsidRPr="006421D1">
        <w:rPr>
          <w:b/>
          <w:sz w:val="32"/>
          <w:szCs w:val="32"/>
        </w:rPr>
        <w:t>“</w:t>
      </w:r>
      <w:r w:rsidRPr="006421D1">
        <w:rPr>
          <w:b/>
          <w:sz w:val="32"/>
          <w:szCs w:val="32"/>
        </w:rPr>
        <w:t>三保障</w:t>
      </w:r>
      <w:r w:rsidRPr="006421D1">
        <w:rPr>
          <w:b/>
          <w:sz w:val="32"/>
          <w:szCs w:val="32"/>
        </w:rPr>
        <w:t>”</w:t>
      </w:r>
      <w:r w:rsidRPr="006421D1">
        <w:rPr>
          <w:b/>
          <w:sz w:val="32"/>
          <w:szCs w:val="32"/>
        </w:rPr>
        <w:t>。</w:t>
      </w:r>
      <w:r w:rsidRPr="006421D1">
        <w:rPr>
          <w:rFonts w:hint="eastAsia"/>
          <w:b/>
          <w:sz w:val="32"/>
          <w:szCs w:val="32"/>
        </w:rPr>
        <w:t>保障学前教育教师配备和工资待遇。</w:t>
      </w:r>
      <w:r w:rsidRPr="001A1A88">
        <w:rPr>
          <w:sz w:val="32"/>
          <w:szCs w:val="32"/>
        </w:rPr>
        <w:t>按照配备标准配足配齐教职工，通过</w:t>
      </w:r>
      <w:r w:rsidRPr="001A1A88">
        <w:rPr>
          <w:sz w:val="32"/>
          <w:szCs w:val="32"/>
        </w:rPr>
        <w:t>“</w:t>
      </w:r>
      <w:r w:rsidRPr="001A1A88">
        <w:rPr>
          <w:sz w:val="32"/>
          <w:szCs w:val="32"/>
        </w:rPr>
        <w:t>员额制</w:t>
      </w:r>
      <w:r w:rsidRPr="001A1A88">
        <w:rPr>
          <w:sz w:val="32"/>
          <w:szCs w:val="32"/>
        </w:rPr>
        <w:t>”</w:t>
      </w:r>
      <w:r w:rsidRPr="001A1A88">
        <w:rPr>
          <w:sz w:val="32"/>
          <w:szCs w:val="32"/>
        </w:rPr>
        <w:t>教师不断补足师资数量。</w:t>
      </w:r>
      <w:r w:rsidRPr="001A1A88">
        <w:rPr>
          <w:sz w:val="32"/>
          <w:szCs w:val="32"/>
        </w:rPr>
        <w:t>2021</w:t>
      </w:r>
      <w:r w:rsidRPr="001A1A88">
        <w:rPr>
          <w:sz w:val="32"/>
          <w:szCs w:val="32"/>
        </w:rPr>
        <w:t>年，全区招聘员额管理教师</w:t>
      </w:r>
      <w:r w:rsidRPr="001A1A88">
        <w:rPr>
          <w:sz w:val="32"/>
          <w:szCs w:val="32"/>
        </w:rPr>
        <w:t>60</w:t>
      </w:r>
      <w:r w:rsidRPr="001A1A88">
        <w:rPr>
          <w:sz w:val="32"/>
          <w:szCs w:val="32"/>
        </w:rPr>
        <w:t>人，其中城区</w:t>
      </w:r>
      <w:r w:rsidRPr="001A1A88">
        <w:rPr>
          <w:sz w:val="32"/>
          <w:szCs w:val="32"/>
        </w:rPr>
        <w:t>51</w:t>
      </w:r>
      <w:r w:rsidRPr="001A1A88">
        <w:rPr>
          <w:sz w:val="32"/>
          <w:szCs w:val="32"/>
        </w:rPr>
        <w:t>人，邹区镇</w:t>
      </w:r>
      <w:r w:rsidRPr="001A1A88">
        <w:rPr>
          <w:sz w:val="32"/>
          <w:szCs w:val="32"/>
        </w:rPr>
        <w:t>9</w:t>
      </w:r>
      <w:r w:rsidRPr="001A1A88">
        <w:rPr>
          <w:sz w:val="32"/>
          <w:szCs w:val="32"/>
        </w:rPr>
        <w:t>人。不同职称的员额管理教师工资收入达同级在编教师年均工资收入水平的</w:t>
      </w:r>
      <w:r w:rsidRPr="001A1A88">
        <w:rPr>
          <w:sz w:val="32"/>
          <w:szCs w:val="32"/>
        </w:rPr>
        <w:t>80%</w:t>
      </w:r>
      <w:r w:rsidRPr="001A1A88">
        <w:rPr>
          <w:sz w:val="32"/>
          <w:szCs w:val="32"/>
        </w:rPr>
        <w:t>，专项经费予以保障。</w:t>
      </w:r>
      <w:r w:rsidRPr="006421D1">
        <w:rPr>
          <w:rFonts w:hint="eastAsia"/>
          <w:b/>
          <w:sz w:val="32"/>
          <w:szCs w:val="32"/>
        </w:rPr>
        <w:t>保障义务教育阶段编制数量。</w:t>
      </w:r>
      <w:r w:rsidRPr="001A1A88">
        <w:rPr>
          <w:sz w:val="32"/>
          <w:szCs w:val="32"/>
        </w:rPr>
        <w:t>由区政府分管领导多次召集区委编办、人社、财政召开联席会议，进一步保障教</w:t>
      </w:r>
      <w:r w:rsidRPr="006421D1">
        <w:rPr>
          <w:sz w:val="32"/>
          <w:szCs w:val="32"/>
        </w:rPr>
        <w:t>师编制。</w:t>
      </w:r>
      <w:r w:rsidRPr="001A1A88">
        <w:rPr>
          <w:sz w:val="32"/>
          <w:szCs w:val="32"/>
        </w:rPr>
        <w:t>2021</w:t>
      </w:r>
      <w:r w:rsidRPr="001A1A88">
        <w:rPr>
          <w:sz w:val="32"/>
          <w:szCs w:val="32"/>
        </w:rPr>
        <w:t>年新增</w:t>
      </w:r>
      <w:r w:rsidRPr="001A1A88">
        <w:rPr>
          <w:sz w:val="32"/>
          <w:szCs w:val="32"/>
        </w:rPr>
        <w:t>15</w:t>
      </w:r>
      <w:r w:rsidRPr="001A1A88">
        <w:rPr>
          <w:sz w:val="32"/>
          <w:szCs w:val="32"/>
        </w:rPr>
        <w:t>个编制，招聘优才计划</w:t>
      </w:r>
      <w:r w:rsidRPr="001A1A88">
        <w:rPr>
          <w:sz w:val="32"/>
          <w:szCs w:val="32"/>
        </w:rPr>
        <w:t>6</w:t>
      </w:r>
      <w:r w:rsidRPr="001A1A88">
        <w:rPr>
          <w:sz w:val="32"/>
          <w:szCs w:val="32"/>
        </w:rPr>
        <w:t>人，招录</w:t>
      </w:r>
      <w:r w:rsidRPr="001A1A88">
        <w:rPr>
          <w:sz w:val="32"/>
          <w:szCs w:val="32"/>
        </w:rPr>
        <w:t>67</w:t>
      </w:r>
      <w:r w:rsidRPr="001A1A88">
        <w:rPr>
          <w:sz w:val="32"/>
          <w:szCs w:val="32"/>
        </w:rPr>
        <w:t>位编制新教师、</w:t>
      </w:r>
      <w:r w:rsidRPr="001A1A88">
        <w:rPr>
          <w:sz w:val="32"/>
          <w:szCs w:val="32"/>
        </w:rPr>
        <w:t>142</w:t>
      </w:r>
      <w:r w:rsidRPr="001A1A88">
        <w:rPr>
          <w:sz w:val="32"/>
          <w:szCs w:val="32"/>
        </w:rPr>
        <w:t>位非编新教师。起草《关于深化钟楼区义务教育学校绩效工资改革的实施办法》，积极探索</w:t>
      </w:r>
      <w:r w:rsidRPr="001A1A88">
        <w:rPr>
          <w:sz w:val="32"/>
          <w:szCs w:val="32"/>
        </w:rPr>
        <w:t>1+X</w:t>
      </w:r>
      <w:r w:rsidRPr="001A1A88">
        <w:rPr>
          <w:sz w:val="32"/>
          <w:szCs w:val="32"/>
        </w:rPr>
        <w:t>的绩效管理模式。</w:t>
      </w:r>
      <w:r w:rsidRPr="006421D1">
        <w:rPr>
          <w:rFonts w:hint="eastAsia"/>
          <w:b/>
          <w:sz w:val="32"/>
          <w:szCs w:val="32"/>
        </w:rPr>
        <w:t>保障钟楼教育人才队伍。</w:t>
      </w:r>
      <w:r w:rsidRPr="00B657D9">
        <w:rPr>
          <w:sz w:val="32"/>
          <w:szCs w:val="32"/>
        </w:rPr>
        <w:t>在</w:t>
      </w:r>
      <w:r w:rsidRPr="00336E04">
        <w:rPr>
          <w:sz w:val="32"/>
          <w:szCs w:val="32"/>
        </w:rPr>
        <w:t>各辖市区率先出台《面向普通高中毕业生和在校大学生培养师</w:t>
      </w:r>
      <w:r w:rsidRPr="001A1A88">
        <w:rPr>
          <w:sz w:val="32"/>
          <w:szCs w:val="32"/>
        </w:rPr>
        <w:t>范生试点工作实施办法》，</w:t>
      </w:r>
      <w:r w:rsidRPr="001A1A88">
        <w:rPr>
          <w:sz w:val="32"/>
          <w:szCs w:val="32"/>
        </w:rPr>
        <w:t>“</w:t>
      </w:r>
      <w:r w:rsidRPr="001A1A88">
        <w:rPr>
          <w:sz w:val="32"/>
          <w:szCs w:val="32"/>
        </w:rPr>
        <w:t>向前迈步</w:t>
      </w:r>
      <w:r w:rsidRPr="001A1A88">
        <w:rPr>
          <w:sz w:val="32"/>
          <w:szCs w:val="32"/>
        </w:rPr>
        <w:t>”</w:t>
      </w:r>
      <w:r w:rsidRPr="001A1A88">
        <w:rPr>
          <w:sz w:val="32"/>
          <w:szCs w:val="32"/>
        </w:rPr>
        <w:t>为钟楼教育广招人才。研制出台《钟楼区高层次教育人才引进办法》。</w:t>
      </w:r>
    </w:p>
    <w:p w:rsidR="001A1A88" w:rsidRPr="001A1A88" w:rsidRDefault="001A1A88" w:rsidP="003D25D7">
      <w:pPr>
        <w:pStyle w:val="a3"/>
        <w:shd w:val="clear" w:color="auto" w:fill="FFFFFF"/>
        <w:ind w:firstLineChars="200" w:firstLine="643"/>
        <w:jc w:val="both"/>
        <w:rPr>
          <w:rFonts w:ascii="Times New Roman" w:hAnsi="Times New Roman" w:cs="Times New Roman"/>
          <w:kern w:val="2"/>
          <w:sz w:val="32"/>
          <w:szCs w:val="32"/>
        </w:rPr>
      </w:pPr>
      <w:r w:rsidRPr="003D25D7">
        <w:rPr>
          <w:rFonts w:ascii="Times New Roman" w:hAnsi="Times New Roman" w:cs="Times New Roman"/>
          <w:b/>
          <w:kern w:val="2"/>
          <w:sz w:val="32"/>
          <w:szCs w:val="32"/>
        </w:rPr>
        <w:t>（三）教育治理体制</w:t>
      </w:r>
      <w:r w:rsidRPr="003D25D7">
        <w:rPr>
          <w:rFonts w:ascii="Times New Roman" w:hAnsi="Times New Roman" w:cs="Times New Roman"/>
          <w:b/>
          <w:kern w:val="2"/>
          <w:sz w:val="32"/>
          <w:szCs w:val="32"/>
        </w:rPr>
        <w:t>“</w:t>
      </w:r>
      <w:r w:rsidRPr="003D25D7">
        <w:rPr>
          <w:rFonts w:ascii="Times New Roman" w:hAnsi="Times New Roman" w:cs="Times New Roman"/>
          <w:b/>
          <w:kern w:val="2"/>
          <w:sz w:val="32"/>
          <w:szCs w:val="32"/>
        </w:rPr>
        <w:t>三规范</w:t>
      </w:r>
      <w:r w:rsidRPr="003D25D7">
        <w:rPr>
          <w:rFonts w:ascii="Times New Roman" w:hAnsi="Times New Roman" w:cs="Times New Roman"/>
          <w:b/>
          <w:kern w:val="2"/>
          <w:sz w:val="32"/>
          <w:szCs w:val="32"/>
        </w:rPr>
        <w:t>”</w:t>
      </w:r>
      <w:r w:rsidRPr="003D25D7">
        <w:rPr>
          <w:rFonts w:ascii="Times New Roman" w:hAnsi="Times New Roman" w:cs="Times New Roman"/>
          <w:b/>
          <w:kern w:val="2"/>
          <w:sz w:val="32"/>
          <w:szCs w:val="32"/>
        </w:rPr>
        <w:t>。</w:t>
      </w:r>
      <w:r w:rsidRPr="003D25D7">
        <w:rPr>
          <w:rFonts w:ascii="Times New Roman" w:hAnsi="Times New Roman" w:cs="Times New Roman" w:hint="eastAsia"/>
          <w:b/>
          <w:kern w:val="2"/>
          <w:sz w:val="32"/>
          <w:szCs w:val="32"/>
        </w:rPr>
        <w:t>规范组织架构。</w:t>
      </w:r>
      <w:r>
        <w:rPr>
          <w:rFonts w:ascii="Times New Roman" w:hAnsi="Times New Roman" w:cs="Times New Roman"/>
          <w:kern w:val="2"/>
          <w:sz w:val="32"/>
          <w:szCs w:val="32"/>
        </w:rPr>
        <w:t>2019</w:t>
      </w:r>
      <w:r w:rsidRPr="001A1A88">
        <w:rPr>
          <w:rFonts w:ascii="Times New Roman" w:hAnsi="Times New Roman" w:cs="Times New Roman"/>
          <w:kern w:val="2"/>
          <w:sz w:val="32"/>
          <w:szCs w:val="32"/>
        </w:rPr>
        <w:t>年</w:t>
      </w:r>
      <w:r>
        <w:rPr>
          <w:rFonts w:ascii="Times New Roman" w:hAnsi="Times New Roman" w:cs="Times New Roman"/>
          <w:kern w:val="2"/>
          <w:sz w:val="32"/>
          <w:szCs w:val="32"/>
        </w:rPr>
        <w:t>8</w:t>
      </w:r>
      <w:r w:rsidRPr="001A1A88">
        <w:rPr>
          <w:rFonts w:ascii="Times New Roman" w:hAnsi="Times New Roman" w:cs="Times New Roman"/>
          <w:kern w:val="2"/>
          <w:sz w:val="32"/>
          <w:szCs w:val="32"/>
        </w:rPr>
        <w:t>月，区委教育工作领导小组成立，由区委常委、宣传部部长和分管副区长分别担任正、副组长，全区</w:t>
      </w:r>
      <w:r>
        <w:rPr>
          <w:rFonts w:ascii="Times New Roman" w:hAnsi="Times New Roman" w:cs="Times New Roman"/>
          <w:kern w:val="2"/>
          <w:sz w:val="32"/>
          <w:szCs w:val="32"/>
        </w:rPr>
        <w:t>24</w:t>
      </w:r>
      <w:r w:rsidRPr="001A1A88">
        <w:rPr>
          <w:rFonts w:ascii="Times New Roman" w:hAnsi="Times New Roman" w:cs="Times New Roman"/>
          <w:kern w:val="2"/>
          <w:sz w:val="32"/>
          <w:szCs w:val="32"/>
        </w:rPr>
        <w:t>家部委办局作为成员单位，规范教育事业各项议事机构。在区委教育工作领导小组的领导下，先后成立了</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规范民办教育发展专班</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双减</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工作领导小组等，进一步加强各部门协同作战，推动教育事业发展；</w:t>
      </w:r>
      <w:r w:rsidRPr="003D25D7">
        <w:rPr>
          <w:rFonts w:ascii="Times New Roman" w:hAnsi="Times New Roman" w:cs="Times New Roman" w:hint="eastAsia"/>
          <w:b/>
          <w:kern w:val="2"/>
          <w:sz w:val="32"/>
          <w:szCs w:val="32"/>
        </w:rPr>
        <w:t>规范权限清单。</w:t>
      </w:r>
      <w:r w:rsidRPr="001A1A88">
        <w:rPr>
          <w:rFonts w:ascii="Times New Roman" w:hAnsi="Times New Roman" w:cs="Times New Roman"/>
          <w:kern w:val="2"/>
          <w:sz w:val="32"/>
          <w:szCs w:val="32"/>
        </w:rPr>
        <w:t>区委区政府严格规范教育权力事项清单，对于教育管理六</w:t>
      </w:r>
      <w:proofErr w:type="gramStart"/>
      <w:r w:rsidRPr="001A1A88">
        <w:rPr>
          <w:rFonts w:ascii="Times New Roman" w:hAnsi="Times New Roman" w:cs="Times New Roman"/>
          <w:kern w:val="2"/>
          <w:sz w:val="32"/>
          <w:szCs w:val="32"/>
        </w:rPr>
        <w:t>大行政</w:t>
      </w:r>
      <w:proofErr w:type="gramEnd"/>
      <w:r w:rsidRPr="001A1A88">
        <w:rPr>
          <w:rFonts w:ascii="Times New Roman" w:hAnsi="Times New Roman" w:cs="Times New Roman"/>
          <w:kern w:val="2"/>
          <w:sz w:val="32"/>
          <w:szCs w:val="32"/>
        </w:rPr>
        <w:t>权力事项（行政许可、行政确认、行政裁决、行政给付、行政奖励、其他行政权力）等进行严格划拨，民办学校审批权等坚决抓在手里，民办教育机构审批权按照管理权分别由市场监管局、行政</w:t>
      </w:r>
      <w:proofErr w:type="gramStart"/>
      <w:r w:rsidRPr="001A1A88">
        <w:rPr>
          <w:rFonts w:ascii="Times New Roman" w:hAnsi="Times New Roman" w:cs="Times New Roman"/>
          <w:kern w:val="2"/>
          <w:sz w:val="32"/>
          <w:szCs w:val="32"/>
        </w:rPr>
        <w:t>审批局</w:t>
      </w:r>
      <w:proofErr w:type="gramEnd"/>
      <w:r w:rsidRPr="001A1A88">
        <w:rPr>
          <w:rFonts w:ascii="Times New Roman" w:hAnsi="Times New Roman" w:cs="Times New Roman"/>
          <w:kern w:val="2"/>
          <w:sz w:val="32"/>
          <w:szCs w:val="32"/>
        </w:rPr>
        <w:t>等进行资质审核、审批。</w:t>
      </w:r>
      <w:r w:rsidRPr="003D25D7">
        <w:rPr>
          <w:rFonts w:ascii="Times New Roman" w:hAnsi="Times New Roman" w:cs="Times New Roman" w:hint="eastAsia"/>
          <w:b/>
          <w:kern w:val="2"/>
          <w:sz w:val="32"/>
          <w:szCs w:val="32"/>
        </w:rPr>
        <w:t>规范监督职能。</w:t>
      </w:r>
      <w:r w:rsidRPr="001A1A88">
        <w:rPr>
          <w:rFonts w:ascii="Times New Roman" w:hAnsi="Times New Roman" w:cs="Times New Roman"/>
          <w:kern w:val="2"/>
          <w:sz w:val="32"/>
          <w:szCs w:val="32"/>
        </w:rPr>
        <w:t>根据机构、人事变动，及时更新钟楼区人民政府教育督导委员会组成人员，定期对学校教育教学进行督导督查，对各履职单位进行教育履职情况督查，对住建、资</w:t>
      </w:r>
      <w:proofErr w:type="gramStart"/>
      <w:r w:rsidRPr="001A1A88">
        <w:rPr>
          <w:rFonts w:ascii="Times New Roman" w:hAnsi="Times New Roman" w:cs="Times New Roman"/>
          <w:kern w:val="2"/>
          <w:sz w:val="32"/>
          <w:szCs w:val="32"/>
        </w:rPr>
        <w:t>规</w:t>
      </w:r>
      <w:proofErr w:type="gramEnd"/>
      <w:r w:rsidRPr="001A1A88">
        <w:rPr>
          <w:rFonts w:ascii="Times New Roman" w:hAnsi="Times New Roman" w:cs="Times New Roman"/>
          <w:kern w:val="2"/>
          <w:sz w:val="32"/>
          <w:szCs w:val="32"/>
        </w:rPr>
        <w:t>分局进行教育用地规划履职督查，对科技局、</w:t>
      </w:r>
      <w:proofErr w:type="gramStart"/>
      <w:r w:rsidRPr="001A1A88">
        <w:rPr>
          <w:rFonts w:ascii="Times New Roman" w:hAnsi="Times New Roman" w:cs="Times New Roman"/>
          <w:kern w:val="2"/>
          <w:sz w:val="32"/>
          <w:szCs w:val="32"/>
        </w:rPr>
        <w:t>文体旅局进行</w:t>
      </w:r>
      <w:proofErr w:type="gramEnd"/>
      <w:r w:rsidRPr="001A1A88">
        <w:rPr>
          <w:rFonts w:ascii="Times New Roman" w:hAnsi="Times New Roman" w:cs="Times New Roman"/>
          <w:kern w:val="2"/>
          <w:sz w:val="32"/>
          <w:szCs w:val="32"/>
        </w:rPr>
        <w:t>非学科培训机构履职督查，进一步规范区域教育工作。</w:t>
      </w:r>
    </w:p>
    <w:p w:rsidR="001A1A88" w:rsidRPr="003D25D7" w:rsidRDefault="001A1A88" w:rsidP="003D25D7">
      <w:pPr>
        <w:pStyle w:val="a3"/>
        <w:shd w:val="clear" w:color="auto" w:fill="FFFFFF"/>
        <w:ind w:leftChars="152" w:left="319" w:firstLineChars="100" w:firstLine="321"/>
        <w:rPr>
          <w:rFonts w:ascii="Times New Roman" w:hAnsi="Times New Roman" w:cs="Times New Roman"/>
          <w:b/>
          <w:kern w:val="2"/>
          <w:sz w:val="32"/>
          <w:szCs w:val="32"/>
        </w:rPr>
      </w:pPr>
      <w:r w:rsidRPr="003D25D7">
        <w:rPr>
          <w:rFonts w:ascii="Times New Roman" w:hAnsi="Times New Roman" w:cs="Times New Roman" w:hint="eastAsia"/>
          <w:b/>
          <w:kern w:val="2"/>
          <w:sz w:val="32"/>
          <w:szCs w:val="32"/>
        </w:rPr>
        <w:t>三、全力提升规范建设，加倍突显教育优化发展新常态</w:t>
      </w:r>
    </w:p>
    <w:p w:rsidR="001A1A88" w:rsidRPr="001A1A88" w:rsidRDefault="001A1A88" w:rsidP="003D25D7">
      <w:pPr>
        <w:pStyle w:val="a3"/>
        <w:shd w:val="clear" w:color="auto" w:fill="FFFFFF"/>
        <w:ind w:firstLineChars="200" w:firstLine="643"/>
        <w:rPr>
          <w:rFonts w:ascii="Times New Roman" w:hAnsi="Times New Roman" w:cs="Times New Roman" w:hint="eastAsia"/>
          <w:kern w:val="2"/>
          <w:sz w:val="32"/>
          <w:szCs w:val="32"/>
        </w:rPr>
      </w:pPr>
      <w:r w:rsidRPr="003D25D7">
        <w:rPr>
          <w:rFonts w:ascii="Times New Roman" w:hAnsi="Times New Roman" w:cs="Times New Roman"/>
          <w:b/>
          <w:kern w:val="2"/>
          <w:sz w:val="32"/>
          <w:szCs w:val="32"/>
        </w:rPr>
        <w:t>（一）学籍管理</w:t>
      </w:r>
      <w:r w:rsidRPr="003D25D7">
        <w:rPr>
          <w:rFonts w:ascii="Times New Roman" w:hAnsi="Times New Roman" w:cs="Times New Roman"/>
          <w:b/>
          <w:kern w:val="2"/>
          <w:sz w:val="32"/>
          <w:szCs w:val="32"/>
        </w:rPr>
        <w:t>“</w:t>
      </w:r>
      <w:r w:rsidRPr="003D25D7">
        <w:rPr>
          <w:rFonts w:ascii="Times New Roman" w:hAnsi="Times New Roman" w:cs="Times New Roman"/>
          <w:b/>
          <w:kern w:val="2"/>
          <w:sz w:val="32"/>
          <w:szCs w:val="32"/>
        </w:rPr>
        <w:t>规范有序</w:t>
      </w:r>
      <w:r w:rsidRPr="003D25D7">
        <w:rPr>
          <w:rFonts w:ascii="Times New Roman" w:hAnsi="Times New Roman" w:cs="Times New Roman"/>
          <w:b/>
          <w:kern w:val="2"/>
          <w:sz w:val="32"/>
          <w:szCs w:val="32"/>
        </w:rPr>
        <w:t>”</w:t>
      </w:r>
      <w:r w:rsidRPr="003D25D7">
        <w:rPr>
          <w:rFonts w:ascii="Times New Roman" w:hAnsi="Times New Roman" w:cs="Times New Roman"/>
          <w:b/>
          <w:kern w:val="2"/>
          <w:sz w:val="32"/>
          <w:szCs w:val="32"/>
        </w:rPr>
        <w:t>。</w:t>
      </w:r>
      <w:r w:rsidRPr="001A1A88">
        <w:rPr>
          <w:rFonts w:ascii="Times New Roman" w:hAnsi="Times New Roman" w:cs="Times New Roman"/>
          <w:kern w:val="2"/>
          <w:sz w:val="32"/>
          <w:szCs w:val="32"/>
        </w:rPr>
        <w:t>保障适龄儿童少年平等接受教育权利，维护良好教育生态，有序开展幼儿园和义务教育招生入学工作。</w:t>
      </w:r>
      <w:r w:rsidRPr="003D25D7">
        <w:rPr>
          <w:rFonts w:ascii="Times New Roman" w:hAnsi="Times New Roman" w:cs="Times New Roman" w:hint="eastAsia"/>
          <w:b/>
          <w:kern w:val="2"/>
          <w:sz w:val="32"/>
          <w:szCs w:val="32"/>
        </w:rPr>
        <w:t>坚持免试入学。</w:t>
      </w:r>
      <w:r w:rsidRPr="001A1A88">
        <w:rPr>
          <w:rFonts w:ascii="Times New Roman" w:hAnsi="Times New Roman" w:cs="Times New Roman"/>
          <w:kern w:val="2"/>
          <w:sz w:val="32"/>
          <w:szCs w:val="32"/>
        </w:rPr>
        <w:t>幼儿园招生以相对就近、方便家长为入园原则。任何幼儿园不得将入园资格与是否接受本园早期保育教育（亲子教育）挂钩。所有义务教育学校严格遵守《义务教育法》，实施免试入学。</w:t>
      </w:r>
      <w:r w:rsidRPr="003D25D7">
        <w:rPr>
          <w:rFonts w:ascii="Times New Roman" w:hAnsi="Times New Roman" w:cs="Times New Roman" w:hint="eastAsia"/>
          <w:b/>
          <w:kern w:val="2"/>
          <w:sz w:val="32"/>
          <w:szCs w:val="32"/>
        </w:rPr>
        <w:t>严格公民同招。</w:t>
      </w:r>
      <w:r w:rsidRPr="001A1A88">
        <w:rPr>
          <w:rFonts w:ascii="Times New Roman" w:hAnsi="Times New Roman" w:cs="Times New Roman"/>
          <w:kern w:val="2"/>
          <w:sz w:val="32"/>
          <w:szCs w:val="32"/>
        </w:rPr>
        <w:t>全面实行公办、民办学校同步招生。所有公办、民办学校同步报名、同步录取、同步注册学籍，不得违反规定设置报名条件，不得提前招生和掐尖招生。</w:t>
      </w:r>
      <w:r w:rsidRPr="003D25D7">
        <w:rPr>
          <w:rFonts w:ascii="Times New Roman" w:hAnsi="Times New Roman" w:cs="Times New Roman" w:hint="eastAsia"/>
          <w:b/>
          <w:kern w:val="2"/>
          <w:sz w:val="32"/>
          <w:szCs w:val="32"/>
        </w:rPr>
        <w:t>彰显阳光公平。</w:t>
      </w:r>
      <w:r w:rsidRPr="001A1A88">
        <w:rPr>
          <w:rFonts w:ascii="Times New Roman" w:hAnsi="Times New Roman" w:cs="Times New Roman"/>
          <w:kern w:val="2"/>
          <w:sz w:val="32"/>
          <w:szCs w:val="32"/>
        </w:rPr>
        <w:t>切实保障随迁子女的入学权利，凡符合政策规定的随迁子女，原则上在公办学校就近安排入学；公办学校无法就近接收的，由区教育局统筹安排入学。全面应用</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常州市义务教育招生入学信息管理系统</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，进一步提升招生入学服务水平和工作效率。</w:t>
      </w:r>
    </w:p>
    <w:p w:rsidR="001A1A88" w:rsidRPr="001A1A88" w:rsidRDefault="001A1A88" w:rsidP="003D25D7">
      <w:pPr>
        <w:spacing w:line="560" w:lineRule="exact"/>
        <w:ind w:firstLineChars="200" w:firstLine="643"/>
        <w:rPr>
          <w:sz w:val="32"/>
          <w:szCs w:val="32"/>
        </w:rPr>
      </w:pPr>
      <w:r w:rsidRPr="003D25D7">
        <w:rPr>
          <w:b/>
          <w:sz w:val="32"/>
          <w:szCs w:val="32"/>
        </w:rPr>
        <w:t>（二）民办学校</w:t>
      </w:r>
      <w:r w:rsidRPr="003D25D7">
        <w:rPr>
          <w:b/>
          <w:sz w:val="32"/>
          <w:szCs w:val="32"/>
        </w:rPr>
        <w:t>“</w:t>
      </w:r>
      <w:r w:rsidRPr="003D25D7">
        <w:rPr>
          <w:b/>
          <w:sz w:val="32"/>
          <w:szCs w:val="32"/>
        </w:rPr>
        <w:t>平稳规范</w:t>
      </w:r>
      <w:r w:rsidRPr="003D25D7">
        <w:rPr>
          <w:b/>
          <w:sz w:val="32"/>
          <w:szCs w:val="32"/>
        </w:rPr>
        <w:t>”</w:t>
      </w:r>
      <w:r w:rsidRPr="003D25D7">
        <w:rPr>
          <w:b/>
          <w:sz w:val="32"/>
          <w:szCs w:val="32"/>
        </w:rPr>
        <w:t>。</w:t>
      </w:r>
      <w:r w:rsidRPr="001A1A88">
        <w:rPr>
          <w:sz w:val="32"/>
          <w:szCs w:val="32"/>
        </w:rPr>
        <w:t>区委常委会、区政府常务会议专题研究，制定《钟楼区规范民办义务教育发展工作方案》，依法依规加强对民办义务教育管理。</w:t>
      </w:r>
      <w:r w:rsidRPr="003D25D7">
        <w:rPr>
          <w:rFonts w:hint="eastAsia"/>
          <w:b/>
          <w:sz w:val="32"/>
          <w:szCs w:val="32"/>
        </w:rPr>
        <w:t>平稳规范民办教育发展。</w:t>
      </w:r>
      <w:r w:rsidRPr="001A1A88">
        <w:rPr>
          <w:sz w:val="32"/>
          <w:szCs w:val="32"/>
        </w:rPr>
        <w:t>钟楼区昕弘实验学校（原北京师范大学常州附属学校）平稳更名，以政府购买服务方式规范辖区三所民办学校体制管理，推进民办义务教育阶段学校办学规模、年度招生、收费等规范管理。</w:t>
      </w:r>
      <w:r w:rsidRPr="003D25D7">
        <w:rPr>
          <w:rFonts w:hint="eastAsia"/>
          <w:b/>
          <w:sz w:val="32"/>
          <w:szCs w:val="32"/>
        </w:rPr>
        <w:t>严格规范校外培训机构。</w:t>
      </w:r>
      <w:r w:rsidRPr="001A1A88">
        <w:rPr>
          <w:sz w:val="32"/>
          <w:szCs w:val="32"/>
        </w:rPr>
        <w:t>根据</w:t>
      </w:r>
      <w:r w:rsidRPr="001A1A88">
        <w:rPr>
          <w:sz w:val="32"/>
          <w:szCs w:val="32"/>
        </w:rPr>
        <w:t>“</w:t>
      </w:r>
      <w:r w:rsidRPr="001A1A88">
        <w:rPr>
          <w:sz w:val="32"/>
          <w:szCs w:val="32"/>
        </w:rPr>
        <w:t>双减</w:t>
      </w:r>
      <w:r w:rsidRPr="001A1A88">
        <w:rPr>
          <w:sz w:val="32"/>
          <w:szCs w:val="32"/>
        </w:rPr>
        <w:t>”</w:t>
      </w:r>
      <w:r w:rsidRPr="001A1A88">
        <w:rPr>
          <w:sz w:val="32"/>
          <w:szCs w:val="32"/>
        </w:rPr>
        <w:t>要求，全力压减义务教育阶段学科类培训机构，理顺管理权限。</w:t>
      </w:r>
      <w:r w:rsidRPr="001A1A88">
        <w:rPr>
          <w:sz w:val="32"/>
          <w:szCs w:val="32"/>
        </w:rPr>
        <w:t>2021</w:t>
      </w:r>
      <w:r w:rsidRPr="001A1A88">
        <w:rPr>
          <w:sz w:val="32"/>
          <w:szCs w:val="32"/>
        </w:rPr>
        <w:t>年全区</w:t>
      </w:r>
      <w:r w:rsidRPr="001A1A88">
        <w:rPr>
          <w:sz w:val="32"/>
          <w:szCs w:val="32"/>
        </w:rPr>
        <w:t>81</w:t>
      </w:r>
      <w:r w:rsidRPr="001A1A88">
        <w:rPr>
          <w:sz w:val="32"/>
          <w:szCs w:val="32"/>
        </w:rPr>
        <w:t>家学科类培训机构中，完成</w:t>
      </w:r>
      <w:r w:rsidRPr="001A1A88">
        <w:rPr>
          <w:sz w:val="32"/>
          <w:szCs w:val="32"/>
        </w:rPr>
        <w:t>“</w:t>
      </w:r>
      <w:r w:rsidRPr="001A1A88">
        <w:rPr>
          <w:sz w:val="32"/>
          <w:szCs w:val="32"/>
        </w:rPr>
        <w:t>营改非</w:t>
      </w:r>
      <w:r w:rsidRPr="001A1A88">
        <w:rPr>
          <w:sz w:val="32"/>
          <w:szCs w:val="32"/>
        </w:rPr>
        <w:t>”</w:t>
      </w:r>
      <w:r w:rsidRPr="001A1A88">
        <w:rPr>
          <w:sz w:val="32"/>
          <w:szCs w:val="32"/>
        </w:rPr>
        <w:t>继续开展义务教育阶段学科类培训的机构共</w:t>
      </w:r>
      <w:r w:rsidRPr="001A1A88">
        <w:rPr>
          <w:sz w:val="32"/>
          <w:szCs w:val="32"/>
        </w:rPr>
        <w:t>5</w:t>
      </w:r>
      <w:r w:rsidRPr="001A1A88">
        <w:rPr>
          <w:sz w:val="32"/>
          <w:szCs w:val="32"/>
        </w:rPr>
        <w:t>家（包含原</w:t>
      </w:r>
      <w:r w:rsidRPr="001A1A88">
        <w:rPr>
          <w:sz w:val="32"/>
          <w:szCs w:val="32"/>
        </w:rPr>
        <w:t>“</w:t>
      </w:r>
      <w:r w:rsidRPr="001A1A88">
        <w:rPr>
          <w:sz w:val="32"/>
          <w:szCs w:val="32"/>
        </w:rPr>
        <w:t>非营利</w:t>
      </w:r>
      <w:r w:rsidRPr="001A1A88">
        <w:rPr>
          <w:sz w:val="32"/>
          <w:szCs w:val="32"/>
        </w:rPr>
        <w:t>”</w:t>
      </w:r>
      <w:r w:rsidRPr="001A1A88">
        <w:rPr>
          <w:sz w:val="32"/>
          <w:szCs w:val="32"/>
        </w:rPr>
        <w:t>机构</w:t>
      </w:r>
      <w:r w:rsidRPr="001A1A88">
        <w:rPr>
          <w:sz w:val="32"/>
          <w:szCs w:val="32"/>
        </w:rPr>
        <w:t>3</w:t>
      </w:r>
      <w:r w:rsidRPr="001A1A88">
        <w:rPr>
          <w:sz w:val="32"/>
          <w:szCs w:val="32"/>
        </w:rPr>
        <w:t>家），剥离义务教育阶段开展高中课程的机构</w:t>
      </w:r>
      <w:r w:rsidRPr="001A1A88">
        <w:rPr>
          <w:sz w:val="32"/>
          <w:szCs w:val="32"/>
        </w:rPr>
        <w:t>4</w:t>
      </w:r>
      <w:r w:rsidRPr="001A1A88">
        <w:rPr>
          <w:sz w:val="32"/>
          <w:szCs w:val="32"/>
        </w:rPr>
        <w:t>家，转型开展非学科类培训机构</w:t>
      </w:r>
      <w:r w:rsidRPr="001A1A88">
        <w:rPr>
          <w:sz w:val="32"/>
          <w:szCs w:val="32"/>
        </w:rPr>
        <w:t>3</w:t>
      </w:r>
      <w:r w:rsidRPr="001A1A88">
        <w:rPr>
          <w:sz w:val="32"/>
          <w:szCs w:val="32"/>
        </w:rPr>
        <w:t>家，注销办学许可机构</w:t>
      </w:r>
      <w:r w:rsidRPr="001A1A88">
        <w:rPr>
          <w:sz w:val="32"/>
          <w:szCs w:val="32"/>
        </w:rPr>
        <w:t>69</w:t>
      </w:r>
      <w:r w:rsidRPr="001A1A88">
        <w:rPr>
          <w:sz w:val="32"/>
          <w:szCs w:val="32"/>
        </w:rPr>
        <w:t>家。全区义务教育阶段学科类培训机构压减率</w:t>
      </w:r>
      <w:r w:rsidRPr="001A1A88">
        <w:rPr>
          <w:sz w:val="32"/>
          <w:szCs w:val="32"/>
        </w:rPr>
        <w:t>93.83%</w:t>
      </w:r>
      <w:r w:rsidRPr="001A1A88">
        <w:rPr>
          <w:sz w:val="32"/>
          <w:szCs w:val="32"/>
        </w:rPr>
        <w:t>。</w:t>
      </w:r>
      <w:r w:rsidRPr="003D25D7">
        <w:rPr>
          <w:rFonts w:hint="eastAsia"/>
          <w:b/>
          <w:sz w:val="32"/>
          <w:szCs w:val="32"/>
        </w:rPr>
        <w:t>全力规范民办简易学校。</w:t>
      </w:r>
      <w:r w:rsidRPr="001A1A88">
        <w:rPr>
          <w:sz w:val="32"/>
          <w:szCs w:val="32"/>
        </w:rPr>
        <w:t>区委区政府牵头，区教育局、邹区镇具体实施，全力推进邹区镇民办简易学校、托幼机构规范整治工作。截至</w:t>
      </w:r>
      <w:r w:rsidRPr="001A1A88">
        <w:rPr>
          <w:sz w:val="32"/>
          <w:szCs w:val="32"/>
        </w:rPr>
        <w:t>2022</w:t>
      </w:r>
      <w:r w:rsidRPr="001A1A88">
        <w:rPr>
          <w:sz w:val="32"/>
          <w:szCs w:val="32"/>
        </w:rPr>
        <w:t>年</w:t>
      </w:r>
      <w:r w:rsidRPr="001A1A88">
        <w:rPr>
          <w:sz w:val="32"/>
          <w:szCs w:val="32"/>
        </w:rPr>
        <w:t>8</w:t>
      </w:r>
      <w:r w:rsidRPr="001A1A88">
        <w:rPr>
          <w:sz w:val="32"/>
          <w:szCs w:val="32"/>
        </w:rPr>
        <w:t>月，民办简易学校、托幼机构全面取缔，过程平稳有序。</w:t>
      </w:r>
    </w:p>
    <w:p w:rsidR="001A1A88" w:rsidRPr="001A1A88" w:rsidRDefault="001A1A88" w:rsidP="003D25D7">
      <w:pPr>
        <w:pStyle w:val="a3"/>
        <w:shd w:val="clear" w:color="auto" w:fill="FFFFFF"/>
        <w:ind w:firstLineChars="200" w:firstLine="643"/>
        <w:jc w:val="both"/>
        <w:rPr>
          <w:rFonts w:ascii="Times New Roman" w:hAnsi="Times New Roman" w:cs="Times New Roman"/>
          <w:kern w:val="2"/>
          <w:sz w:val="32"/>
          <w:szCs w:val="32"/>
        </w:rPr>
      </w:pPr>
      <w:r w:rsidRPr="003D25D7">
        <w:rPr>
          <w:rFonts w:ascii="Times New Roman" w:hAnsi="Times New Roman" w:cs="Times New Roman"/>
          <w:b/>
          <w:kern w:val="2"/>
          <w:sz w:val="32"/>
          <w:szCs w:val="32"/>
        </w:rPr>
        <w:t>（三）干部管理</w:t>
      </w:r>
      <w:r w:rsidRPr="003D25D7">
        <w:rPr>
          <w:rFonts w:ascii="Times New Roman" w:hAnsi="Times New Roman" w:cs="Times New Roman"/>
          <w:b/>
          <w:kern w:val="2"/>
          <w:sz w:val="32"/>
          <w:szCs w:val="32"/>
        </w:rPr>
        <w:t>“</w:t>
      </w:r>
      <w:r w:rsidRPr="003D25D7">
        <w:rPr>
          <w:rFonts w:ascii="Times New Roman" w:hAnsi="Times New Roman" w:cs="Times New Roman"/>
          <w:b/>
          <w:kern w:val="2"/>
          <w:sz w:val="32"/>
          <w:szCs w:val="32"/>
        </w:rPr>
        <w:t>常态高质</w:t>
      </w:r>
      <w:r w:rsidRPr="003D25D7">
        <w:rPr>
          <w:rFonts w:ascii="Times New Roman" w:hAnsi="Times New Roman" w:cs="Times New Roman"/>
          <w:b/>
          <w:kern w:val="2"/>
          <w:sz w:val="32"/>
          <w:szCs w:val="32"/>
        </w:rPr>
        <w:t>”</w:t>
      </w:r>
      <w:r w:rsidRPr="003D25D7">
        <w:rPr>
          <w:rFonts w:ascii="Times New Roman" w:hAnsi="Times New Roman" w:cs="Times New Roman"/>
          <w:b/>
          <w:kern w:val="2"/>
          <w:sz w:val="32"/>
          <w:szCs w:val="32"/>
        </w:rPr>
        <w:t>。</w:t>
      </w:r>
      <w:r w:rsidRPr="003D25D7">
        <w:rPr>
          <w:rFonts w:ascii="Times New Roman" w:hAnsi="Times New Roman" w:cs="Times New Roman" w:hint="eastAsia"/>
          <w:b/>
          <w:kern w:val="2"/>
          <w:sz w:val="32"/>
          <w:szCs w:val="32"/>
        </w:rPr>
        <w:t>实施“领导干部政治教育工程”</w:t>
      </w:r>
      <w:r w:rsidRPr="003D25D7">
        <w:rPr>
          <w:rFonts w:ascii="Times New Roman" w:hAnsi="Times New Roman" w:cs="Times New Roman"/>
          <w:b/>
          <w:kern w:val="2"/>
          <w:sz w:val="32"/>
          <w:szCs w:val="32"/>
        </w:rPr>
        <w:t>。</w:t>
      </w:r>
      <w:r w:rsidRPr="001A1A88">
        <w:rPr>
          <w:rFonts w:ascii="Times New Roman" w:hAnsi="Times New Roman" w:cs="Times New Roman"/>
          <w:kern w:val="2"/>
          <w:sz w:val="32"/>
          <w:szCs w:val="32"/>
        </w:rPr>
        <w:t>区委区政府、区委教育工委高度重视干部队伍思想建设，连续</w:t>
      </w:r>
      <w:r w:rsidRPr="001A1A88">
        <w:rPr>
          <w:rFonts w:ascii="Times New Roman" w:hAnsi="Times New Roman" w:cs="Times New Roman"/>
          <w:kern w:val="2"/>
          <w:sz w:val="32"/>
          <w:szCs w:val="32"/>
        </w:rPr>
        <w:t>3</w:t>
      </w:r>
      <w:r w:rsidRPr="001A1A88">
        <w:rPr>
          <w:rFonts w:ascii="Times New Roman" w:hAnsi="Times New Roman" w:cs="Times New Roman"/>
          <w:kern w:val="2"/>
          <w:sz w:val="32"/>
          <w:szCs w:val="32"/>
        </w:rPr>
        <w:t>年开展</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每月一学</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的</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领导干部思政课堂</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，并以一月一测的方式开展实战</w:t>
      </w:r>
      <w:proofErr w:type="gramStart"/>
      <w:r w:rsidRPr="001A1A88">
        <w:rPr>
          <w:rFonts w:ascii="Times New Roman" w:hAnsi="Times New Roman" w:cs="Times New Roman"/>
          <w:kern w:val="2"/>
          <w:sz w:val="32"/>
          <w:szCs w:val="32"/>
        </w:rPr>
        <w:t>式思政理论</w:t>
      </w:r>
      <w:proofErr w:type="gramEnd"/>
      <w:r w:rsidRPr="001A1A88">
        <w:rPr>
          <w:rFonts w:ascii="Times New Roman" w:hAnsi="Times New Roman" w:cs="Times New Roman"/>
          <w:kern w:val="2"/>
          <w:sz w:val="32"/>
          <w:szCs w:val="32"/>
        </w:rPr>
        <w:t>学习考核。</w:t>
      </w:r>
      <w:r w:rsidRPr="003D25D7">
        <w:rPr>
          <w:rFonts w:ascii="Times New Roman" w:hAnsi="Times New Roman" w:cs="Times New Roman" w:hint="eastAsia"/>
          <w:b/>
          <w:kern w:val="2"/>
          <w:sz w:val="32"/>
          <w:szCs w:val="32"/>
        </w:rPr>
        <w:t>实施“党内组织生活规范工程”。</w:t>
      </w:r>
      <w:r w:rsidRPr="001A1A88">
        <w:rPr>
          <w:rFonts w:ascii="Times New Roman" w:hAnsi="Times New Roman" w:cs="Times New Roman"/>
          <w:kern w:val="2"/>
          <w:sz w:val="32"/>
          <w:szCs w:val="32"/>
        </w:rPr>
        <w:t>关注党组织生活建设，规范党员干部组织生活。着力关注五个规范：党员学习管理规范、《支部一本通》记录规范、组织生活规范、党员监督规范、台</w:t>
      </w:r>
      <w:proofErr w:type="gramStart"/>
      <w:r w:rsidRPr="001A1A88">
        <w:rPr>
          <w:rFonts w:ascii="Times New Roman" w:hAnsi="Times New Roman" w:cs="Times New Roman"/>
          <w:kern w:val="2"/>
          <w:sz w:val="32"/>
          <w:szCs w:val="32"/>
        </w:rPr>
        <w:t>账材料</w:t>
      </w:r>
      <w:proofErr w:type="gramEnd"/>
      <w:r w:rsidRPr="001A1A88">
        <w:rPr>
          <w:rFonts w:ascii="Times New Roman" w:hAnsi="Times New Roman" w:cs="Times New Roman"/>
          <w:kern w:val="2"/>
          <w:sz w:val="32"/>
          <w:szCs w:val="32"/>
        </w:rPr>
        <w:t>整理规范，每季度组织对基层支部检查不少于</w:t>
      </w:r>
      <w:r w:rsidRPr="001A1A88">
        <w:rPr>
          <w:rFonts w:ascii="Times New Roman" w:hAnsi="Times New Roman" w:cs="Times New Roman"/>
          <w:kern w:val="2"/>
          <w:sz w:val="32"/>
          <w:szCs w:val="32"/>
        </w:rPr>
        <w:t>1</w:t>
      </w:r>
      <w:r w:rsidRPr="001A1A88">
        <w:rPr>
          <w:rFonts w:ascii="Times New Roman" w:hAnsi="Times New Roman" w:cs="Times New Roman"/>
          <w:kern w:val="2"/>
          <w:sz w:val="32"/>
          <w:szCs w:val="32"/>
        </w:rPr>
        <w:t>次。</w:t>
      </w:r>
      <w:r w:rsidRPr="003D25D7">
        <w:rPr>
          <w:rFonts w:ascii="Times New Roman" w:hAnsi="Times New Roman" w:cs="Times New Roman" w:hint="eastAsia"/>
          <w:b/>
          <w:kern w:val="2"/>
          <w:sz w:val="32"/>
          <w:szCs w:val="32"/>
        </w:rPr>
        <w:t>实施“干部队伍素养提升工程”</w:t>
      </w:r>
      <w:r w:rsidRPr="003D25D7">
        <w:rPr>
          <w:rFonts w:ascii="Times New Roman" w:hAnsi="Times New Roman" w:cs="Times New Roman"/>
          <w:b/>
          <w:kern w:val="2"/>
          <w:sz w:val="32"/>
          <w:szCs w:val="32"/>
        </w:rPr>
        <w:t>。</w:t>
      </w:r>
      <w:proofErr w:type="gramStart"/>
      <w:r w:rsidRPr="001A1A88">
        <w:rPr>
          <w:rFonts w:ascii="Times New Roman" w:hAnsi="Times New Roman" w:cs="Times New Roman"/>
          <w:kern w:val="2"/>
          <w:sz w:val="32"/>
          <w:szCs w:val="32"/>
        </w:rPr>
        <w:t>持续抓好</w:t>
      </w:r>
      <w:proofErr w:type="gramEnd"/>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名校长</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培养，加大青年后备干部培养与选拔力度；启动</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钟楼明教师</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队伍建设，通过</w:t>
      </w:r>
      <w:r w:rsidRPr="001A1A88">
        <w:rPr>
          <w:rFonts w:ascii="Times New Roman" w:hAnsi="Times New Roman" w:cs="Times New Roman"/>
          <w:kern w:val="2"/>
          <w:sz w:val="32"/>
          <w:szCs w:val="32"/>
        </w:rPr>
        <w:t>“123</w:t>
      </w:r>
      <w:r w:rsidRPr="001A1A88">
        <w:rPr>
          <w:rFonts w:ascii="Times New Roman" w:hAnsi="Times New Roman" w:cs="Times New Roman"/>
          <w:kern w:val="2"/>
          <w:sz w:val="32"/>
          <w:szCs w:val="32"/>
        </w:rPr>
        <w:t>雁阵式发展</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梯度化培育具有钟楼特质的</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明亮</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明德</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明范</w:t>
      </w:r>
      <w:r w:rsidRPr="001A1A88">
        <w:rPr>
          <w:rFonts w:ascii="Times New Roman" w:hAnsi="Times New Roman" w:cs="Times New Roman"/>
          <w:kern w:val="2"/>
          <w:sz w:val="32"/>
          <w:szCs w:val="32"/>
        </w:rPr>
        <w:t>”</w:t>
      </w:r>
      <w:r w:rsidRPr="001A1A88">
        <w:rPr>
          <w:rFonts w:ascii="Times New Roman" w:hAnsi="Times New Roman" w:cs="Times New Roman"/>
          <w:kern w:val="2"/>
          <w:sz w:val="32"/>
          <w:szCs w:val="32"/>
        </w:rPr>
        <w:t>教师，不断提升教师队伍综合素养，增强钟楼教育发展核心竞争力。</w:t>
      </w:r>
      <w:r w:rsidRPr="001A1A88">
        <w:rPr>
          <w:rFonts w:ascii="Times New Roman" w:hAnsi="Times New Roman" w:cs="Times New Roman"/>
          <w:kern w:val="2"/>
          <w:sz w:val="32"/>
          <w:szCs w:val="32"/>
        </w:rPr>
        <w:t>2021</w:t>
      </w:r>
      <w:r w:rsidRPr="001A1A88">
        <w:rPr>
          <w:rFonts w:ascii="Times New Roman" w:hAnsi="Times New Roman" w:cs="Times New Roman"/>
          <w:kern w:val="2"/>
          <w:sz w:val="32"/>
          <w:szCs w:val="32"/>
        </w:rPr>
        <w:t>年我区各类人才的市级评审通过率名列前茅，新生成</w:t>
      </w:r>
      <w:r w:rsidRPr="001A1A88">
        <w:rPr>
          <w:rFonts w:ascii="Times New Roman" w:hAnsi="Times New Roman" w:cs="Times New Roman"/>
          <w:kern w:val="2"/>
          <w:sz w:val="32"/>
          <w:szCs w:val="32"/>
        </w:rPr>
        <w:t>2</w:t>
      </w:r>
      <w:r w:rsidRPr="001A1A88">
        <w:rPr>
          <w:rFonts w:ascii="Times New Roman" w:hAnsi="Times New Roman" w:cs="Times New Roman"/>
          <w:kern w:val="2"/>
          <w:sz w:val="32"/>
          <w:szCs w:val="32"/>
        </w:rPr>
        <w:t>名省特级教师，</w:t>
      </w:r>
      <w:r w:rsidRPr="001A1A88">
        <w:rPr>
          <w:rFonts w:ascii="Times New Roman" w:hAnsi="Times New Roman" w:cs="Times New Roman"/>
          <w:kern w:val="2"/>
          <w:sz w:val="32"/>
          <w:szCs w:val="32"/>
        </w:rPr>
        <w:t>2</w:t>
      </w:r>
      <w:r w:rsidRPr="001A1A88">
        <w:rPr>
          <w:rFonts w:ascii="Times New Roman" w:hAnsi="Times New Roman" w:cs="Times New Roman"/>
          <w:kern w:val="2"/>
          <w:sz w:val="32"/>
          <w:szCs w:val="32"/>
        </w:rPr>
        <w:t>名正高级教师，</w:t>
      </w:r>
      <w:r w:rsidRPr="001A1A88">
        <w:rPr>
          <w:rFonts w:ascii="Times New Roman" w:hAnsi="Times New Roman" w:cs="Times New Roman"/>
          <w:kern w:val="2"/>
          <w:sz w:val="32"/>
          <w:szCs w:val="32"/>
        </w:rPr>
        <w:t>5</w:t>
      </w:r>
      <w:r w:rsidRPr="001A1A88">
        <w:rPr>
          <w:rFonts w:ascii="Times New Roman" w:hAnsi="Times New Roman" w:cs="Times New Roman"/>
          <w:kern w:val="2"/>
          <w:sz w:val="32"/>
          <w:szCs w:val="32"/>
        </w:rPr>
        <w:t>名市特级教师后备人才。</w:t>
      </w:r>
    </w:p>
    <w:p w:rsidR="001A1A88" w:rsidRPr="003D25D7" w:rsidRDefault="001A1A88" w:rsidP="003D25D7">
      <w:pPr>
        <w:pStyle w:val="a3"/>
        <w:shd w:val="clear" w:color="auto" w:fill="FFFFFF"/>
        <w:ind w:firstLineChars="250" w:firstLine="803"/>
        <w:rPr>
          <w:rFonts w:ascii="Times New Roman" w:hAnsi="Times New Roman" w:cs="Times New Roman"/>
          <w:b/>
          <w:kern w:val="2"/>
          <w:sz w:val="32"/>
          <w:szCs w:val="32"/>
        </w:rPr>
      </w:pPr>
      <w:r w:rsidRPr="003D25D7">
        <w:rPr>
          <w:rFonts w:ascii="Times New Roman" w:hAnsi="Times New Roman" w:cs="Times New Roman" w:hint="eastAsia"/>
          <w:b/>
          <w:kern w:val="2"/>
          <w:sz w:val="32"/>
          <w:szCs w:val="32"/>
        </w:rPr>
        <w:t>四、全域夯实内涵建设，加速亮相教育优质发展新样态</w:t>
      </w:r>
    </w:p>
    <w:p w:rsidR="001A1A88" w:rsidRPr="001A1A88" w:rsidRDefault="001A1A88" w:rsidP="003D25D7">
      <w:pPr>
        <w:spacing w:line="580" w:lineRule="exact"/>
        <w:ind w:firstLineChars="150" w:firstLine="482"/>
        <w:rPr>
          <w:rFonts w:hint="eastAsia"/>
          <w:sz w:val="32"/>
          <w:szCs w:val="32"/>
        </w:rPr>
      </w:pPr>
      <w:r w:rsidRPr="003D25D7">
        <w:rPr>
          <w:rFonts w:hint="eastAsia"/>
          <w:b/>
          <w:sz w:val="32"/>
          <w:szCs w:val="32"/>
        </w:rPr>
        <w:t>（一）</w:t>
      </w:r>
      <w:r w:rsidRPr="003D25D7">
        <w:rPr>
          <w:b/>
          <w:sz w:val="32"/>
          <w:szCs w:val="32"/>
        </w:rPr>
        <w:t>以</w:t>
      </w:r>
      <w:r w:rsidRPr="003D25D7">
        <w:rPr>
          <w:b/>
          <w:sz w:val="32"/>
          <w:szCs w:val="32"/>
        </w:rPr>
        <w:t>“</w:t>
      </w:r>
      <w:r w:rsidRPr="003D25D7">
        <w:rPr>
          <w:b/>
          <w:sz w:val="32"/>
          <w:szCs w:val="32"/>
        </w:rPr>
        <w:t>内涵驱动</w:t>
      </w:r>
      <w:r w:rsidRPr="003D25D7">
        <w:rPr>
          <w:b/>
          <w:sz w:val="32"/>
          <w:szCs w:val="32"/>
        </w:rPr>
        <w:t>”</w:t>
      </w:r>
      <w:r w:rsidRPr="003D25D7">
        <w:rPr>
          <w:rFonts w:hint="eastAsia"/>
          <w:b/>
          <w:sz w:val="32"/>
          <w:szCs w:val="32"/>
        </w:rPr>
        <w:t>提升教育品质。“项目建设”驱动“内涵发展”。</w:t>
      </w:r>
      <w:r w:rsidRPr="001A1A88">
        <w:rPr>
          <w:sz w:val="32"/>
          <w:szCs w:val="32"/>
        </w:rPr>
        <w:t>我区江苏省前瞻性教学改革重大实验项目结项，以第一名的好成绩获评省级</w:t>
      </w:r>
      <w:r w:rsidRPr="001A1A88">
        <w:rPr>
          <w:sz w:val="32"/>
          <w:szCs w:val="32"/>
        </w:rPr>
        <w:t>“</w:t>
      </w:r>
      <w:r w:rsidRPr="001A1A88">
        <w:rPr>
          <w:sz w:val="32"/>
          <w:szCs w:val="32"/>
        </w:rPr>
        <w:t>优秀</w:t>
      </w:r>
      <w:r w:rsidRPr="001A1A88">
        <w:rPr>
          <w:sz w:val="32"/>
          <w:szCs w:val="32"/>
        </w:rPr>
        <w:t>”</w:t>
      </w:r>
      <w:r w:rsidRPr="001A1A88">
        <w:rPr>
          <w:sz w:val="32"/>
          <w:szCs w:val="32"/>
        </w:rPr>
        <w:t>。教育部立项的重点规划课题顺利结题，获</w:t>
      </w:r>
      <w:r w:rsidRPr="001A1A88">
        <w:rPr>
          <w:sz w:val="32"/>
          <w:szCs w:val="32"/>
        </w:rPr>
        <w:t>“</w:t>
      </w:r>
      <w:r w:rsidRPr="001A1A88">
        <w:rPr>
          <w:sz w:val="32"/>
          <w:szCs w:val="32"/>
        </w:rPr>
        <w:t>良好</w:t>
      </w:r>
      <w:r w:rsidRPr="001A1A88">
        <w:rPr>
          <w:sz w:val="32"/>
          <w:szCs w:val="32"/>
        </w:rPr>
        <w:t>”</w:t>
      </w:r>
      <w:r w:rsidRPr="001A1A88">
        <w:rPr>
          <w:sz w:val="32"/>
          <w:szCs w:val="32"/>
        </w:rPr>
        <w:t>等第。</w:t>
      </w:r>
      <w:r>
        <w:rPr>
          <w:sz w:val="32"/>
          <w:szCs w:val="32"/>
        </w:rPr>
        <w:t>2021</w:t>
      </w:r>
      <w:r w:rsidRPr="001A1A88">
        <w:rPr>
          <w:sz w:val="32"/>
          <w:szCs w:val="32"/>
        </w:rPr>
        <w:t>年，</w:t>
      </w:r>
      <w:r>
        <w:rPr>
          <w:sz w:val="32"/>
          <w:szCs w:val="32"/>
        </w:rPr>
        <w:t>3</w:t>
      </w:r>
      <w:r w:rsidRPr="001A1A88">
        <w:rPr>
          <w:sz w:val="32"/>
          <w:szCs w:val="32"/>
        </w:rPr>
        <w:t>个项目成功立项省级前瞻性项目，</w:t>
      </w:r>
      <w:r>
        <w:rPr>
          <w:sz w:val="32"/>
          <w:szCs w:val="32"/>
        </w:rPr>
        <w:t>3</w:t>
      </w:r>
      <w:r w:rsidRPr="001A1A88">
        <w:rPr>
          <w:sz w:val="32"/>
          <w:szCs w:val="32"/>
        </w:rPr>
        <w:t>所学校成功申报</w:t>
      </w:r>
      <w:r w:rsidRPr="001A1A88">
        <w:rPr>
          <w:sz w:val="32"/>
          <w:szCs w:val="32"/>
        </w:rPr>
        <w:t xml:space="preserve"> </w:t>
      </w:r>
      <w:r>
        <w:rPr>
          <w:sz w:val="32"/>
          <w:szCs w:val="32"/>
        </w:rPr>
        <w:t>2021</w:t>
      </w:r>
      <w:r w:rsidRPr="001A1A88">
        <w:rPr>
          <w:sz w:val="32"/>
          <w:szCs w:val="32"/>
        </w:rPr>
        <w:t>年常州市基础教育学校品质提升建设项目暨前瞻性教学改革实验项目，</w:t>
      </w:r>
      <w:r>
        <w:rPr>
          <w:sz w:val="32"/>
          <w:szCs w:val="32"/>
        </w:rPr>
        <w:t>5</w:t>
      </w:r>
      <w:r w:rsidRPr="001A1A88">
        <w:rPr>
          <w:sz w:val="32"/>
          <w:szCs w:val="32"/>
        </w:rPr>
        <w:t>所学校的中小学生品格提升项目获市级立项；</w:t>
      </w:r>
      <w:r>
        <w:rPr>
          <w:sz w:val="32"/>
          <w:szCs w:val="32"/>
        </w:rPr>
        <w:t>2</w:t>
      </w:r>
      <w:r w:rsidRPr="001A1A88">
        <w:rPr>
          <w:sz w:val="32"/>
          <w:szCs w:val="32"/>
        </w:rPr>
        <w:t>家单位荣获江苏省教科研先进集体，</w:t>
      </w:r>
      <w:r>
        <w:rPr>
          <w:sz w:val="32"/>
          <w:szCs w:val="32"/>
        </w:rPr>
        <w:t>3</w:t>
      </w:r>
      <w:r w:rsidRPr="001A1A88">
        <w:rPr>
          <w:sz w:val="32"/>
          <w:szCs w:val="32"/>
        </w:rPr>
        <w:t>人获先进个人，</w:t>
      </w:r>
      <w:r>
        <w:rPr>
          <w:sz w:val="32"/>
          <w:szCs w:val="32"/>
        </w:rPr>
        <w:t>2</w:t>
      </w:r>
      <w:r w:rsidRPr="001A1A88">
        <w:rPr>
          <w:sz w:val="32"/>
          <w:szCs w:val="32"/>
        </w:rPr>
        <w:t>家单位申报全国课题，</w:t>
      </w:r>
      <w:r>
        <w:rPr>
          <w:sz w:val="32"/>
          <w:szCs w:val="32"/>
        </w:rPr>
        <w:t>5</w:t>
      </w:r>
      <w:r w:rsidRPr="001A1A88">
        <w:rPr>
          <w:sz w:val="32"/>
          <w:szCs w:val="32"/>
        </w:rPr>
        <w:t>项成果参评江苏省基础教育教学成果奖申报，送省评审。区域推进心理健康教育探索项目成功申报为市</w:t>
      </w:r>
      <w:r>
        <w:rPr>
          <w:sz w:val="32"/>
          <w:szCs w:val="32"/>
        </w:rPr>
        <w:t>2021</w:t>
      </w:r>
      <w:r w:rsidRPr="001A1A88">
        <w:rPr>
          <w:sz w:val="32"/>
          <w:szCs w:val="32"/>
        </w:rPr>
        <w:t>年度未成年人思想道德建设重点项目。</w:t>
      </w:r>
      <w:r w:rsidRPr="003D25D7">
        <w:rPr>
          <w:rFonts w:hint="eastAsia"/>
          <w:b/>
          <w:sz w:val="32"/>
          <w:szCs w:val="32"/>
        </w:rPr>
        <w:t>“整改到位”撬动“普惠均衡”。</w:t>
      </w:r>
      <w:r w:rsidRPr="001A1A88">
        <w:rPr>
          <w:sz w:val="32"/>
          <w:szCs w:val="32"/>
        </w:rPr>
        <w:t>深入推进</w:t>
      </w:r>
      <w:r w:rsidRPr="001A1A88">
        <w:rPr>
          <w:sz w:val="32"/>
          <w:szCs w:val="32"/>
        </w:rPr>
        <w:t>“889”</w:t>
      </w:r>
      <w:r w:rsidRPr="001A1A88">
        <w:rPr>
          <w:sz w:val="32"/>
          <w:szCs w:val="32"/>
        </w:rPr>
        <w:t>优质教育工程，强化管理顶层设计、坚持</w:t>
      </w:r>
      <w:proofErr w:type="gramStart"/>
      <w:r w:rsidRPr="001A1A88">
        <w:rPr>
          <w:sz w:val="32"/>
          <w:szCs w:val="32"/>
        </w:rPr>
        <w:t>以评促建</w:t>
      </w:r>
      <w:proofErr w:type="gramEnd"/>
      <w:r w:rsidRPr="001A1A88">
        <w:rPr>
          <w:sz w:val="32"/>
          <w:szCs w:val="32"/>
        </w:rPr>
        <w:t>、项目带动，以</w:t>
      </w:r>
      <w:r w:rsidRPr="001A1A88">
        <w:rPr>
          <w:sz w:val="32"/>
          <w:szCs w:val="32"/>
        </w:rPr>
        <w:t>“</w:t>
      </w:r>
      <w:r w:rsidRPr="001A1A88">
        <w:rPr>
          <w:sz w:val="32"/>
          <w:szCs w:val="32"/>
        </w:rPr>
        <w:t>高地</w:t>
      </w:r>
      <w:r w:rsidRPr="001A1A88">
        <w:rPr>
          <w:sz w:val="32"/>
          <w:szCs w:val="32"/>
        </w:rPr>
        <w:t>”</w:t>
      </w:r>
      <w:r w:rsidRPr="001A1A88">
        <w:rPr>
          <w:sz w:val="32"/>
          <w:szCs w:val="32"/>
        </w:rPr>
        <w:t>带动</w:t>
      </w:r>
      <w:r w:rsidRPr="001A1A88">
        <w:rPr>
          <w:sz w:val="32"/>
          <w:szCs w:val="32"/>
        </w:rPr>
        <w:t>“</w:t>
      </w:r>
      <w:r w:rsidRPr="001A1A88">
        <w:rPr>
          <w:sz w:val="32"/>
          <w:szCs w:val="32"/>
        </w:rPr>
        <w:t>洼地</w:t>
      </w:r>
      <w:r w:rsidRPr="001A1A88">
        <w:rPr>
          <w:sz w:val="32"/>
          <w:szCs w:val="32"/>
        </w:rPr>
        <w:t>”</w:t>
      </w:r>
      <w:r w:rsidRPr="001A1A88">
        <w:rPr>
          <w:sz w:val="32"/>
          <w:szCs w:val="32"/>
        </w:rPr>
        <w:t>，</w:t>
      </w:r>
      <w:r w:rsidRPr="001A1A88">
        <w:rPr>
          <w:sz w:val="32"/>
          <w:szCs w:val="32"/>
        </w:rPr>
        <w:t>2021</w:t>
      </w:r>
      <w:r w:rsidRPr="001A1A88">
        <w:rPr>
          <w:sz w:val="32"/>
          <w:szCs w:val="32"/>
        </w:rPr>
        <w:t>年创成江苏省义务教育优质均衡发展区、江苏省学前教育普及普惠区，</w:t>
      </w:r>
      <w:r w:rsidRPr="001A1A88">
        <w:rPr>
          <w:sz w:val="32"/>
          <w:szCs w:val="32"/>
        </w:rPr>
        <w:t>2022</w:t>
      </w:r>
      <w:r w:rsidRPr="001A1A88">
        <w:rPr>
          <w:sz w:val="32"/>
          <w:szCs w:val="32"/>
        </w:rPr>
        <w:t>年</w:t>
      </w:r>
      <w:r w:rsidRPr="001A1A88">
        <w:rPr>
          <w:sz w:val="32"/>
          <w:szCs w:val="32"/>
        </w:rPr>
        <w:t>4</w:t>
      </w:r>
      <w:r w:rsidRPr="001A1A88">
        <w:rPr>
          <w:sz w:val="32"/>
          <w:szCs w:val="32"/>
        </w:rPr>
        <w:t>月，区域成为常州市唯一的</w:t>
      </w:r>
      <w:r w:rsidRPr="001A1A88">
        <w:rPr>
          <w:sz w:val="32"/>
          <w:szCs w:val="32"/>
        </w:rPr>
        <w:t>“</w:t>
      </w:r>
      <w:r w:rsidRPr="001A1A88">
        <w:rPr>
          <w:sz w:val="32"/>
          <w:szCs w:val="32"/>
        </w:rPr>
        <w:t>全国义务教育优质均衡先行创建区</w:t>
      </w:r>
      <w:r w:rsidRPr="001A1A88">
        <w:rPr>
          <w:sz w:val="32"/>
          <w:szCs w:val="32"/>
        </w:rPr>
        <w:t>”</w:t>
      </w:r>
      <w:r w:rsidRPr="001A1A88">
        <w:rPr>
          <w:sz w:val="32"/>
          <w:szCs w:val="32"/>
        </w:rPr>
        <w:t>，江苏省仅</w:t>
      </w:r>
      <w:r w:rsidRPr="001A1A88">
        <w:rPr>
          <w:sz w:val="32"/>
          <w:szCs w:val="32"/>
        </w:rPr>
        <w:t>5</w:t>
      </w:r>
      <w:r w:rsidRPr="001A1A88">
        <w:rPr>
          <w:sz w:val="32"/>
          <w:szCs w:val="32"/>
        </w:rPr>
        <w:t>家。</w:t>
      </w:r>
      <w:r w:rsidRPr="001A1A88">
        <w:rPr>
          <w:rFonts w:hint="eastAsia"/>
          <w:sz w:val="32"/>
          <w:szCs w:val="32"/>
        </w:rPr>
        <w:t xml:space="preserve"> </w:t>
      </w:r>
      <w:r w:rsidRPr="003D25D7">
        <w:rPr>
          <w:rFonts w:hint="eastAsia"/>
          <w:b/>
          <w:sz w:val="32"/>
          <w:szCs w:val="32"/>
        </w:rPr>
        <w:t>“钟声课堂”促进“终身教育”</w:t>
      </w:r>
      <w:r w:rsidRPr="003D25D7">
        <w:rPr>
          <w:b/>
          <w:sz w:val="32"/>
          <w:szCs w:val="32"/>
        </w:rPr>
        <w:t>。</w:t>
      </w:r>
      <w:r w:rsidRPr="001A1A88">
        <w:rPr>
          <w:sz w:val="32"/>
          <w:szCs w:val="32"/>
        </w:rPr>
        <w:t>构建</w:t>
      </w:r>
      <w:r w:rsidRPr="001A1A88">
        <w:rPr>
          <w:sz w:val="32"/>
          <w:szCs w:val="32"/>
        </w:rPr>
        <w:t>“</w:t>
      </w:r>
      <w:r w:rsidRPr="001A1A88">
        <w:rPr>
          <w:sz w:val="32"/>
          <w:szCs w:val="32"/>
        </w:rPr>
        <w:t>钟声课堂</w:t>
      </w:r>
      <w:r w:rsidRPr="001A1A88">
        <w:rPr>
          <w:sz w:val="32"/>
          <w:szCs w:val="32"/>
        </w:rPr>
        <w:t>”</w:t>
      </w:r>
      <w:r w:rsidRPr="001A1A88">
        <w:rPr>
          <w:sz w:val="32"/>
          <w:szCs w:val="32"/>
        </w:rPr>
        <w:t>项目品牌，新开发</w:t>
      </w:r>
      <w:r w:rsidRPr="001A1A88">
        <w:rPr>
          <w:sz w:val="32"/>
          <w:szCs w:val="32"/>
        </w:rPr>
        <w:t>“</w:t>
      </w:r>
      <w:r w:rsidRPr="001A1A88">
        <w:rPr>
          <w:sz w:val="32"/>
          <w:szCs w:val="32"/>
        </w:rPr>
        <w:t>智慧助老</w:t>
      </w:r>
      <w:r w:rsidRPr="001A1A88">
        <w:rPr>
          <w:sz w:val="32"/>
          <w:szCs w:val="32"/>
        </w:rPr>
        <w:t>”</w:t>
      </w:r>
      <w:r w:rsidRPr="001A1A88">
        <w:rPr>
          <w:sz w:val="32"/>
          <w:szCs w:val="32"/>
        </w:rPr>
        <w:t>老年人智能手机公益课程，丰富的课程及培训内容，受到极大欢迎。全区八个镇、街道已经全部挂牌成立街道老年大学，实现了老年教育全覆盖，区老年大学</w:t>
      </w:r>
      <w:r w:rsidRPr="001A1A88">
        <w:rPr>
          <w:sz w:val="32"/>
          <w:szCs w:val="32"/>
        </w:rPr>
        <w:t>2021</w:t>
      </w:r>
      <w:r w:rsidRPr="001A1A88">
        <w:rPr>
          <w:sz w:val="32"/>
          <w:szCs w:val="32"/>
        </w:rPr>
        <w:t>年招生共计</w:t>
      </w:r>
      <w:r w:rsidRPr="001A1A88">
        <w:rPr>
          <w:sz w:val="32"/>
          <w:szCs w:val="32"/>
        </w:rPr>
        <w:t>140</w:t>
      </w:r>
      <w:r w:rsidRPr="001A1A88">
        <w:rPr>
          <w:sz w:val="32"/>
          <w:szCs w:val="32"/>
        </w:rPr>
        <w:t>个班级</w:t>
      </w:r>
      <w:r w:rsidRPr="001A1A88">
        <w:rPr>
          <w:sz w:val="32"/>
          <w:szCs w:val="32"/>
        </w:rPr>
        <w:t>3704</w:t>
      </w:r>
      <w:r w:rsidRPr="001A1A88">
        <w:rPr>
          <w:sz w:val="32"/>
          <w:szCs w:val="32"/>
        </w:rPr>
        <w:t>人次。</w:t>
      </w:r>
    </w:p>
    <w:p w:rsidR="001A1A88" w:rsidRPr="001A1A88" w:rsidRDefault="001A1A88" w:rsidP="003D25D7">
      <w:pPr>
        <w:snapToGrid w:val="0"/>
        <w:spacing w:line="570" w:lineRule="exact"/>
        <w:ind w:firstLineChars="200" w:firstLine="643"/>
        <w:rPr>
          <w:sz w:val="32"/>
          <w:szCs w:val="32"/>
        </w:rPr>
      </w:pPr>
      <w:r w:rsidRPr="003D25D7">
        <w:rPr>
          <w:rFonts w:hint="eastAsia"/>
          <w:b/>
          <w:sz w:val="32"/>
          <w:szCs w:val="32"/>
        </w:rPr>
        <w:t>（二）以“三个聚焦”提升“双减”实效。</w:t>
      </w:r>
      <w:r w:rsidRPr="001A1A88">
        <w:rPr>
          <w:sz w:val="32"/>
          <w:szCs w:val="32"/>
        </w:rPr>
        <w:t>区域</w:t>
      </w:r>
      <w:r w:rsidRPr="003D25D7">
        <w:rPr>
          <w:rFonts w:hint="eastAsia"/>
          <w:b/>
          <w:sz w:val="32"/>
          <w:szCs w:val="32"/>
        </w:rPr>
        <w:t>聚焦“评价改革”</w:t>
      </w:r>
      <w:r w:rsidRPr="00724A6F">
        <w:rPr>
          <w:sz w:val="32"/>
          <w:szCs w:val="32"/>
        </w:rPr>
        <w:t>，</w:t>
      </w:r>
      <w:r w:rsidRPr="001A1A88">
        <w:rPr>
          <w:sz w:val="32"/>
          <w:szCs w:val="32"/>
        </w:rPr>
        <w:t>率先试行中小学生综合素质评价改革，出台《钟楼区中小学生综合素质评价改革方案》《钟楼区中小学学生学业水平评价方案》等系列评价方案，以</w:t>
      </w:r>
      <w:r w:rsidRPr="001A1A88">
        <w:rPr>
          <w:sz w:val="32"/>
          <w:szCs w:val="32"/>
        </w:rPr>
        <w:t>“</w:t>
      </w:r>
      <w:r w:rsidRPr="001A1A88">
        <w:rPr>
          <w:sz w:val="32"/>
          <w:szCs w:val="32"/>
        </w:rPr>
        <w:t>钟楼欣少年</w:t>
      </w:r>
      <w:r w:rsidRPr="001A1A88">
        <w:rPr>
          <w:sz w:val="32"/>
          <w:szCs w:val="32"/>
        </w:rPr>
        <w:t>”</w:t>
      </w:r>
      <w:r w:rsidRPr="001A1A88">
        <w:rPr>
          <w:sz w:val="32"/>
          <w:szCs w:val="32"/>
        </w:rPr>
        <w:t>为育人目标，建立多维度评价观；</w:t>
      </w:r>
      <w:r w:rsidRPr="00724A6F">
        <w:rPr>
          <w:rFonts w:hint="eastAsia"/>
          <w:b/>
          <w:sz w:val="32"/>
          <w:szCs w:val="32"/>
        </w:rPr>
        <w:t>聚焦“作业管理”</w:t>
      </w:r>
      <w:r w:rsidRPr="00724A6F">
        <w:rPr>
          <w:sz w:val="32"/>
          <w:szCs w:val="32"/>
        </w:rPr>
        <w:t>，</w:t>
      </w:r>
      <w:r w:rsidRPr="001A1A88">
        <w:rPr>
          <w:sz w:val="32"/>
          <w:szCs w:val="32"/>
        </w:rPr>
        <w:t>出台《钟楼区中小学作业管理意见》，精准聚焦作业分块建构，设计</w:t>
      </w:r>
      <w:r w:rsidRPr="001A1A88">
        <w:rPr>
          <w:sz w:val="32"/>
          <w:szCs w:val="32"/>
        </w:rPr>
        <w:t>“</w:t>
      </w:r>
      <w:r w:rsidRPr="001A1A88">
        <w:rPr>
          <w:sz w:val="32"/>
          <w:szCs w:val="32"/>
        </w:rPr>
        <w:t>基础型作业、发展性作业、拓展型作业</w:t>
      </w:r>
      <w:r w:rsidRPr="001A1A88">
        <w:rPr>
          <w:sz w:val="32"/>
          <w:szCs w:val="32"/>
        </w:rPr>
        <w:t>”</w:t>
      </w:r>
      <w:r w:rsidRPr="001A1A88">
        <w:rPr>
          <w:sz w:val="32"/>
          <w:szCs w:val="32"/>
        </w:rPr>
        <w:t>分类作业形式，精彩赋能作业多元发展。</w:t>
      </w:r>
      <w:r w:rsidRPr="00724A6F">
        <w:rPr>
          <w:b/>
          <w:sz w:val="32"/>
          <w:szCs w:val="32"/>
        </w:rPr>
        <w:t>聚焦</w:t>
      </w:r>
      <w:r w:rsidRPr="00724A6F">
        <w:rPr>
          <w:rFonts w:hint="eastAsia"/>
          <w:b/>
          <w:sz w:val="32"/>
          <w:szCs w:val="32"/>
        </w:rPr>
        <w:t>“</w:t>
      </w:r>
      <w:r w:rsidRPr="00724A6F">
        <w:rPr>
          <w:b/>
          <w:sz w:val="32"/>
          <w:szCs w:val="32"/>
        </w:rPr>
        <w:t>课后服务</w:t>
      </w:r>
      <w:r w:rsidRPr="00724A6F">
        <w:rPr>
          <w:rFonts w:hint="eastAsia"/>
          <w:b/>
          <w:sz w:val="32"/>
          <w:szCs w:val="32"/>
        </w:rPr>
        <w:t>”</w:t>
      </w:r>
      <w:r w:rsidRPr="00724A6F">
        <w:rPr>
          <w:rFonts w:hint="eastAsia"/>
          <w:sz w:val="32"/>
          <w:szCs w:val="32"/>
        </w:rPr>
        <w:t>，</w:t>
      </w:r>
      <w:r w:rsidRPr="001A1A88">
        <w:rPr>
          <w:sz w:val="32"/>
          <w:szCs w:val="32"/>
        </w:rPr>
        <w:t>2021</w:t>
      </w:r>
      <w:r w:rsidRPr="001A1A88">
        <w:rPr>
          <w:sz w:val="32"/>
          <w:szCs w:val="32"/>
        </w:rPr>
        <w:t>年，全区共有</w:t>
      </w:r>
      <w:r w:rsidRPr="001A1A88">
        <w:rPr>
          <w:sz w:val="32"/>
          <w:szCs w:val="32"/>
        </w:rPr>
        <w:t>28476</w:t>
      </w:r>
      <w:r w:rsidRPr="001A1A88">
        <w:rPr>
          <w:sz w:val="32"/>
          <w:szCs w:val="32"/>
        </w:rPr>
        <w:t>名小学生、</w:t>
      </w:r>
      <w:r w:rsidRPr="001A1A88">
        <w:rPr>
          <w:sz w:val="32"/>
          <w:szCs w:val="32"/>
        </w:rPr>
        <w:t>7366</w:t>
      </w:r>
      <w:r w:rsidRPr="001A1A88">
        <w:rPr>
          <w:sz w:val="32"/>
          <w:szCs w:val="32"/>
        </w:rPr>
        <w:t>名初中生参加了课后服务，参与率为</w:t>
      </w:r>
      <w:r w:rsidRPr="001A1A88">
        <w:rPr>
          <w:sz w:val="32"/>
          <w:szCs w:val="32"/>
        </w:rPr>
        <w:t>82%</w:t>
      </w:r>
      <w:r w:rsidRPr="001A1A88">
        <w:rPr>
          <w:sz w:val="32"/>
          <w:szCs w:val="32"/>
        </w:rPr>
        <w:t>。我们在全市率先探索将素质教育优质课程资源引入课后服务中来。</w:t>
      </w:r>
      <w:r w:rsidRPr="001A1A88">
        <w:rPr>
          <w:sz w:val="32"/>
          <w:szCs w:val="32"/>
        </w:rPr>
        <w:t>2022</w:t>
      </w:r>
      <w:r w:rsidRPr="001A1A88">
        <w:rPr>
          <w:sz w:val="32"/>
          <w:szCs w:val="32"/>
        </w:rPr>
        <w:t>年经区</w:t>
      </w:r>
      <w:r w:rsidRPr="001A1A88">
        <w:rPr>
          <w:sz w:val="32"/>
          <w:szCs w:val="32"/>
        </w:rPr>
        <w:t>“</w:t>
      </w:r>
      <w:r w:rsidRPr="001A1A88">
        <w:rPr>
          <w:sz w:val="32"/>
          <w:szCs w:val="32"/>
        </w:rPr>
        <w:t>双减</w:t>
      </w:r>
      <w:r w:rsidRPr="001A1A88">
        <w:rPr>
          <w:sz w:val="32"/>
          <w:szCs w:val="32"/>
        </w:rPr>
        <w:t>”</w:t>
      </w:r>
      <w:r w:rsidRPr="001A1A88">
        <w:rPr>
          <w:sz w:val="32"/>
          <w:szCs w:val="32"/>
        </w:rPr>
        <w:t>工作领导小组审议，形成优质课程资源</w:t>
      </w:r>
      <w:r w:rsidRPr="001A1A88">
        <w:rPr>
          <w:sz w:val="32"/>
          <w:szCs w:val="32"/>
        </w:rPr>
        <w:t>“</w:t>
      </w:r>
      <w:r w:rsidRPr="001A1A88">
        <w:rPr>
          <w:sz w:val="32"/>
          <w:szCs w:val="32"/>
        </w:rPr>
        <w:t>白名单</w:t>
      </w:r>
      <w:r w:rsidRPr="001A1A88">
        <w:rPr>
          <w:sz w:val="32"/>
          <w:szCs w:val="32"/>
        </w:rPr>
        <w:t>”</w:t>
      </w:r>
      <w:r w:rsidRPr="001A1A88">
        <w:rPr>
          <w:sz w:val="32"/>
          <w:szCs w:val="32"/>
        </w:rPr>
        <w:t>，共有</w:t>
      </w:r>
      <w:r w:rsidRPr="001A1A88">
        <w:rPr>
          <w:sz w:val="32"/>
          <w:szCs w:val="32"/>
        </w:rPr>
        <w:t>81</w:t>
      </w:r>
      <w:r w:rsidRPr="001A1A88">
        <w:rPr>
          <w:sz w:val="32"/>
          <w:szCs w:val="32"/>
        </w:rPr>
        <w:t>家单位</w:t>
      </w:r>
      <w:r w:rsidRPr="001A1A88">
        <w:rPr>
          <w:sz w:val="32"/>
          <w:szCs w:val="32"/>
        </w:rPr>
        <w:t>203</w:t>
      </w:r>
      <w:r w:rsidRPr="001A1A88">
        <w:rPr>
          <w:sz w:val="32"/>
          <w:szCs w:val="32"/>
        </w:rPr>
        <w:t>门课程审核通过，进一步丰富了我区课后服务的课程体系，满足了学生多元发展需求。我区小学生课后服务的参与率为</w:t>
      </w:r>
      <w:r w:rsidRPr="001A1A88">
        <w:rPr>
          <w:sz w:val="32"/>
          <w:szCs w:val="32"/>
        </w:rPr>
        <w:t>94.82%</w:t>
      </w:r>
      <w:r w:rsidRPr="001A1A88">
        <w:rPr>
          <w:sz w:val="32"/>
          <w:szCs w:val="32"/>
        </w:rPr>
        <w:t>。初中生课后服务的参与率为</w:t>
      </w:r>
      <w:r w:rsidRPr="001A1A88">
        <w:rPr>
          <w:sz w:val="32"/>
          <w:szCs w:val="32"/>
        </w:rPr>
        <w:t>98.3%</w:t>
      </w:r>
      <w:r w:rsidRPr="001A1A88">
        <w:rPr>
          <w:sz w:val="32"/>
          <w:szCs w:val="32"/>
        </w:rPr>
        <w:t>，基本实现了全员覆盖。</w:t>
      </w:r>
      <w:r>
        <w:rPr>
          <w:sz w:val="32"/>
          <w:szCs w:val="32"/>
        </w:rPr>
        <w:t xml:space="preserve"> </w:t>
      </w:r>
    </w:p>
    <w:p w:rsidR="001A1A88" w:rsidRPr="001A1A88" w:rsidRDefault="001A1A88" w:rsidP="00724A6F">
      <w:pPr>
        <w:spacing w:line="570" w:lineRule="exact"/>
        <w:ind w:firstLineChars="200" w:firstLine="643"/>
        <w:rPr>
          <w:sz w:val="32"/>
          <w:szCs w:val="32"/>
        </w:rPr>
      </w:pPr>
      <w:r w:rsidRPr="00724A6F">
        <w:rPr>
          <w:rFonts w:hint="eastAsia"/>
          <w:b/>
          <w:sz w:val="32"/>
          <w:szCs w:val="32"/>
        </w:rPr>
        <w:t>（三）以“全面育人”落地“素质教育”</w:t>
      </w:r>
      <w:r w:rsidRPr="00724A6F">
        <w:rPr>
          <w:b/>
          <w:sz w:val="32"/>
          <w:szCs w:val="32"/>
        </w:rPr>
        <w:t>。</w:t>
      </w:r>
      <w:r w:rsidRPr="001A1A88">
        <w:rPr>
          <w:sz w:val="32"/>
          <w:szCs w:val="32"/>
        </w:rPr>
        <w:t>区域出台《新时代发展素质教育</w:t>
      </w:r>
      <w:r w:rsidRPr="001A1A88">
        <w:rPr>
          <w:sz w:val="32"/>
          <w:szCs w:val="32"/>
        </w:rPr>
        <w:t>•</w:t>
      </w:r>
      <w:r w:rsidRPr="001A1A88">
        <w:rPr>
          <w:sz w:val="32"/>
          <w:szCs w:val="32"/>
        </w:rPr>
        <w:t>钟楼</w:t>
      </w:r>
      <w:r w:rsidRPr="001A1A88">
        <w:rPr>
          <w:sz w:val="32"/>
          <w:szCs w:val="32"/>
        </w:rPr>
        <w:t>2025</w:t>
      </w:r>
      <w:r w:rsidRPr="001A1A88">
        <w:rPr>
          <w:sz w:val="32"/>
          <w:szCs w:val="32"/>
        </w:rPr>
        <w:t>计划》，以深度变革创造全面育人的发展素质教育区域范式。省级重点改革项目</w:t>
      </w:r>
      <w:proofErr w:type="gramStart"/>
      <w:r w:rsidRPr="001A1A88">
        <w:rPr>
          <w:sz w:val="32"/>
          <w:szCs w:val="32"/>
        </w:rPr>
        <w:t>已结项并</w:t>
      </w:r>
      <w:proofErr w:type="gramEnd"/>
      <w:r w:rsidRPr="001A1A88">
        <w:rPr>
          <w:sz w:val="32"/>
          <w:szCs w:val="32"/>
        </w:rPr>
        <w:t>获评优秀第一名。</w:t>
      </w:r>
      <w:r w:rsidRPr="00724A6F">
        <w:rPr>
          <w:rFonts w:hint="eastAsia"/>
          <w:b/>
          <w:sz w:val="32"/>
          <w:szCs w:val="32"/>
        </w:rPr>
        <w:t>“思政一体”推进“立德树人”。</w:t>
      </w:r>
      <w:r w:rsidRPr="001A1A88">
        <w:rPr>
          <w:sz w:val="32"/>
          <w:szCs w:val="32"/>
        </w:rPr>
        <w:t>以建党</w:t>
      </w:r>
      <w:r w:rsidRPr="001A1A88">
        <w:rPr>
          <w:sz w:val="32"/>
          <w:szCs w:val="32"/>
        </w:rPr>
        <w:t>100</w:t>
      </w:r>
      <w:r w:rsidRPr="001A1A88">
        <w:rPr>
          <w:sz w:val="32"/>
          <w:szCs w:val="32"/>
        </w:rPr>
        <w:t>周年为教育契机，持续深入开展爱国主义、集体主义、社会主义教育，厚植爱国主义情怀。</w:t>
      </w:r>
      <w:r w:rsidRPr="001A1A88">
        <w:rPr>
          <w:sz w:val="32"/>
          <w:szCs w:val="32"/>
        </w:rPr>
        <w:t>1</w:t>
      </w:r>
      <w:r w:rsidRPr="001A1A88">
        <w:rPr>
          <w:sz w:val="32"/>
          <w:szCs w:val="32"/>
        </w:rPr>
        <w:t>篇案例被录用教育部红色主题案例，西仓桥小学的《亲河思源，弘毅致远》案例入选江苏首批中小学</w:t>
      </w:r>
      <w:r w:rsidRPr="001A1A88">
        <w:rPr>
          <w:sz w:val="32"/>
          <w:szCs w:val="32"/>
        </w:rPr>
        <w:t>“</w:t>
      </w:r>
      <w:r w:rsidRPr="001A1A88">
        <w:rPr>
          <w:sz w:val="32"/>
          <w:szCs w:val="32"/>
        </w:rPr>
        <w:t>一校一案</w:t>
      </w:r>
      <w:r w:rsidRPr="001A1A88">
        <w:rPr>
          <w:sz w:val="32"/>
          <w:szCs w:val="32"/>
        </w:rPr>
        <w:t>”</w:t>
      </w:r>
      <w:r w:rsidRPr="001A1A88">
        <w:rPr>
          <w:sz w:val="32"/>
          <w:szCs w:val="32"/>
        </w:rPr>
        <w:t>落实《中小学德育工作指南》典型案例名单。从</w:t>
      </w:r>
      <w:r w:rsidRPr="001A1A88">
        <w:rPr>
          <w:sz w:val="32"/>
          <w:szCs w:val="32"/>
        </w:rPr>
        <w:t>“</w:t>
      </w:r>
      <w:r w:rsidRPr="001A1A88">
        <w:rPr>
          <w:sz w:val="32"/>
          <w:szCs w:val="32"/>
        </w:rPr>
        <w:t>尚德学堂</w:t>
      </w:r>
      <w:r w:rsidRPr="001A1A88">
        <w:rPr>
          <w:sz w:val="32"/>
          <w:szCs w:val="32"/>
        </w:rPr>
        <w:t>”</w:t>
      </w:r>
      <w:r w:rsidRPr="001A1A88">
        <w:rPr>
          <w:sz w:val="32"/>
          <w:szCs w:val="32"/>
        </w:rPr>
        <w:t>到</w:t>
      </w:r>
      <w:r w:rsidRPr="001A1A88">
        <w:rPr>
          <w:sz w:val="32"/>
          <w:szCs w:val="32"/>
        </w:rPr>
        <w:t>“</w:t>
      </w:r>
      <w:r w:rsidRPr="001A1A88">
        <w:rPr>
          <w:sz w:val="32"/>
          <w:szCs w:val="32"/>
        </w:rPr>
        <w:t>大中小学思政课一体化联盟建设</w:t>
      </w:r>
      <w:r w:rsidRPr="001A1A88">
        <w:rPr>
          <w:sz w:val="32"/>
          <w:szCs w:val="32"/>
        </w:rPr>
        <w:t>”</w:t>
      </w:r>
      <w:r w:rsidRPr="001A1A88">
        <w:rPr>
          <w:sz w:val="32"/>
          <w:szCs w:val="32"/>
        </w:rPr>
        <w:t>，钟楼教育始终秉承</w:t>
      </w:r>
      <w:r w:rsidRPr="001A1A88">
        <w:rPr>
          <w:sz w:val="32"/>
          <w:szCs w:val="32"/>
        </w:rPr>
        <w:t>“</w:t>
      </w:r>
      <w:r w:rsidRPr="001A1A88">
        <w:rPr>
          <w:sz w:val="32"/>
          <w:szCs w:val="32"/>
        </w:rPr>
        <w:t>为党育人</w:t>
      </w:r>
      <w:r w:rsidRPr="001A1A88">
        <w:rPr>
          <w:sz w:val="32"/>
          <w:szCs w:val="32"/>
        </w:rPr>
        <w:t>”</w:t>
      </w:r>
      <w:r w:rsidRPr="001A1A88">
        <w:rPr>
          <w:sz w:val="32"/>
          <w:szCs w:val="32"/>
        </w:rPr>
        <w:t>的根本任务，从</w:t>
      </w:r>
      <w:r w:rsidRPr="001A1A88">
        <w:rPr>
          <w:sz w:val="32"/>
          <w:szCs w:val="32"/>
        </w:rPr>
        <w:t>“</w:t>
      </w:r>
      <w:r w:rsidRPr="001A1A88">
        <w:rPr>
          <w:sz w:val="32"/>
          <w:szCs w:val="32"/>
        </w:rPr>
        <w:t>五色线路</w:t>
      </w:r>
      <w:r w:rsidRPr="001A1A88">
        <w:rPr>
          <w:sz w:val="32"/>
          <w:szCs w:val="32"/>
        </w:rPr>
        <w:t>”</w:t>
      </w:r>
      <w:r w:rsidRPr="001A1A88">
        <w:rPr>
          <w:sz w:val="32"/>
          <w:szCs w:val="32"/>
        </w:rPr>
        <w:t>到</w:t>
      </w:r>
      <w:r w:rsidRPr="001A1A88">
        <w:rPr>
          <w:sz w:val="32"/>
          <w:szCs w:val="32"/>
        </w:rPr>
        <w:t>“</w:t>
      </w:r>
      <w:r w:rsidRPr="001A1A88">
        <w:rPr>
          <w:sz w:val="32"/>
          <w:szCs w:val="32"/>
        </w:rPr>
        <w:t>道德讲堂</w:t>
      </w:r>
      <w:r w:rsidRPr="001A1A88">
        <w:rPr>
          <w:sz w:val="32"/>
          <w:szCs w:val="32"/>
        </w:rPr>
        <w:t>”</w:t>
      </w:r>
      <w:r w:rsidRPr="001A1A88">
        <w:rPr>
          <w:sz w:val="32"/>
          <w:szCs w:val="32"/>
        </w:rPr>
        <w:t>，系统策划区域</w:t>
      </w:r>
      <w:proofErr w:type="gramStart"/>
      <w:r w:rsidRPr="001A1A88">
        <w:rPr>
          <w:sz w:val="32"/>
          <w:szCs w:val="32"/>
        </w:rPr>
        <w:t>思政主题</w:t>
      </w:r>
      <w:proofErr w:type="gramEnd"/>
      <w:r w:rsidRPr="001A1A88">
        <w:rPr>
          <w:sz w:val="32"/>
          <w:szCs w:val="32"/>
        </w:rPr>
        <w:t>教育活动。</w:t>
      </w:r>
      <w:r w:rsidRPr="00724A6F">
        <w:rPr>
          <w:rFonts w:hint="eastAsia"/>
          <w:b/>
          <w:sz w:val="32"/>
          <w:szCs w:val="32"/>
        </w:rPr>
        <w:t>“学会思维”推进“课堂提优”。</w:t>
      </w:r>
      <w:r w:rsidRPr="001A1A88">
        <w:rPr>
          <w:sz w:val="32"/>
          <w:szCs w:val="32"/>
        </w:rPr>
        <w:t>紧紧围绕</w:t>
      </w:r>
      <w:r w:rsidRPr="001A1A88">
        <w:rPr>
          <w:sz w:val="32"/>
          <w:szCs w:val="32"/>
        </w:rPr>
        <w:t>“‘</w:t>
      </w:r>
      <w:r w:rsidRPr="001A1A88">
        <w:rPr>
          <w:sz w:val="32"/>
          <w:szCs w:val="32"/>
        </w:rPr>
        <w:t>学会思维</w:t>
      </w:r>
      <w:r w:rsidRPr="001A1A88">
        <w:rPr>
          <w:sz w:val="32"/>
          <w:szCs w:val="32"/>
        </w:rPr>
        <w:t>’</w:t>
      </w:r>
      <w:r w:rsidRPr="001A1A88">
        <w:rPr>
          <w:sz w:val="32"/>
          <w:szCs w:val="32"/>
        </w:rPr>
        <w:t>导向下教学改革与信息化深度融合的实践探索</w:t>
      </w:r>
      <w:r w:rsidRPr="001A1A88">
        <w:rPr>
          <w:sz w:val="32"/>
          <w:szCs w:val="32"/>
        </w:rPr>
        <w:t>”</w:t>
      </w:r>
      <w:r w:rsidRPr="001A1A88">
        <w:rPr>
          <w:sz w:val="32"/>
          <w:szCs w:val="32"/>
        </w:rPr>
        <w:t>全面推进课堂改革，探索基于教学改革、融合信息技术、促进思维发展的钟楼教育。素质教育的主阵地在课堂，钟楼课堂以</w:t>
      </w:r>
      <w:r w:rsidRPr="001A1A88">
        <w:rPr>
          <w:sz w:val="32"/>
          <w:szCs w:val="32"/>
        </w:rPr>
        <w:t>“</w:t>
      </w:r>
      <w:r w:rsidRPr="001A1A88">
        <w:rPr>
          <w:sz w:val="32"/>
          <w:szCs w:val="32"/>
        </w:rPr>
        <w:t>学会思维</w:t>
      </w:r>
      <w:r w:rsidRPr="001A1A88">
        <w:rPr>
          <w:sz w:val="32"/>
          <w:szCs w:val="32"/>
        </w:rPr>
        <w:t>”</w:t>
      </w:r>
      <w:r w:rsidRPr="001A1A88">
        <w:rPr>
          <w:sz w:val="32"/>
          <w:szCs w:val="32"/>
        </w:rPr>
        <w:t>着力培养儿童认知能力，促进儿童思维发展，激发儿童创新意识，形成了一套</w:t>
      </w:r>
      <w:r w:rsidRPr="001A1A88">
        <w:rPr>
          <w:sz w:val="32"/>
          <w:szCs w:val="32"/>
        </w:rPr>
        <w:t>“</w:t>
      </w:r>
      <w:r w:rsidRPr="001A1A88">
        <w:rPr>
          <w:sz w:val="32"/>
          <w:szCs w:val="32"/>
        </w:rPr>
        <w:t>钟楼课堂</w:t>
      </w:r>
      <w:r w:rsidRPr="001A1A88">
        <w:rPr>
          <w:sz w:val="32"/>
          <w:szCs w:val="32"/>
        </w:rPr>
        <w:t>”</w:t>
      </w:r>
      <w:r w:rsidRPr="001A1A88">
        <w:rPr>
          <w:sz w:val="32"/>
          <w:szCs w:val="32"/>
        </w:rPr>
        <w:t>的教学量表</w:t>
      </w:r>
      <w:r w:rsidRPr="001A1A88">
        <w:rPr>
          <w:sz w:val="32"/>
          <w:szCs w:val="32"/>
        </w:rPr>
        <w:t>——</w:t>
      </w:r>
      <w:r w:rsidRPr="001A1A88">
        <w:rPr>
          <w:sz w:val="32"/>
          <w:szCs w:val="32"/>
        </w:rPr>
        <w:t>课前的</w:t>
      </w:r>
      <w:r w:rsidRPr="001A1A88">
        <w:rPr>
          <w:sz w:val="32"/>
          <w:szCs w:val="32"/>
        </w:rPr>
        <w:t>“</w:t>
      </w:r>
      <w:r w:rsidRPr="001A1A88">
        <w:rPr>
          <w:sz w:val="32"/>
          <w:szCs w:val="32"/>
        </w:rPr>
        <w:t>一案五问</w:t>
      </w:r>
      <w:r w:rsidRPr="001A1A88">
        <w:rPr>
          <w:sz w:val="32"/>
          <w:szCs w:val="32"/>
        </w:rPr>
        <w:t>”</w:t>
      </w:r>
      <w:r w:rsidRPr="001A1A88">
        <w:rPr>
          <w:sz w:val="32"/>
          <w:szCs w:val="32"/>
        </w:rPr>
        <w:t>，课中的</w:t>
      </w:r>
      <w:r w:rsidRPr="001A1A88">
        <w:rPr>
          <w:sz w:val="32"/>
          <w:szCs w:val="32"/>
        </w:rPr>
        <w:t>“</w:t>
      </w:r>
      <w:r w:rsidRPr="001A1A88">
        <w:rPr>
          <w:sz w:val="32"/>
          <w:szCs w:val="32"/>
        </w:rPr>
        <w:t>两表</w:t>
      </w:r>
      <w:proofErr w:type="gramStart"/>
      <w:r w:rsidRPr="001A1A88">
        <w:rPr>
          <w:sz w:val="32"/>
          <w:szCs w:val="32"/>
        </w:rPr>
        <w:t>一</w:t>
      </w:r>
      <w:proofErr w:type="gramEnd"/>
      <w:r w:rsidRPr="001A1A88">
        <w:rPr>
          <w:sz w:val="32"/>
          <w:szCs w:val="32"/>
        </w:rPr>
        <w:t>要求七关注</w:t>
      </w:r>
      <w:r w:rsidRPr="001A1A88">
        <w:rPr>
          <w:sz w:val="32"/>
          <w:szCs w:val="32"/>
        </w:rPr>
        <w:t>”</w:t>
      </w:r>
      <w:r w:rsidRPr="001A1A88">
        <w:rPr>
          <w:sz w:val="32"/>
          <w:szCs w:val="32"/>
        </w:rPr>
        <w:t>，课后的</w:t>
      </w:r>
      <w:r w:rsidRPr="001A1A88">
        <w:rPr>
          <w:sz w:val="32"/>
          <w:szCs w:val="32"/>
        </w:rPr>
        <w:t>“</w:t>
      </w:r>
      <w:r w:rsidRPr="001A1A88">
        <w:rPr>
          <w:sz w:val="32"/>
          <w:szCs w:val="32"/>
        </w:rPr>
        <w:t>一卷五要求</w:t>
      </w:r>
      <w:r w:rsidRPr="001A1A88">
        <w:rPr>
          <w:sz w:val="32"/>
          <w:szCs w:val="32"/>
        </w:rPr>
        <w:t>”</w:t>
      </w:r>
      <w:r w:rsidRPr="001A1A88">
        <w:rPr>
          <w:sz w:val="32"/>
          <w:szCs w:val="32"/>
        </w:rPr>
        <w:t>。</w:t>
      </w:r>
      <w:r w:rsidRPr="00724A6F">
        <w:rPr>
          <w:rFonts w:hint="eastAsia"/>
          <w:b/>
          <w:sz w:val="32"/>
          <w:szCs w:val="32"/>
        </w:rPr>
        <w:t>“多措并举”推进“全面成长”。</w:t>
      </w:r>
      <w:r w:rsidRPr="001A1A88">
        <w:rPr>
          <w:sz w:val="32"/>
          <w:szCs w:val="32"/>
        </w:rPr>
        <w:t>以</w:t>
      </w:r>
      <w:r w:rsidRPr="001A1A88">
        <w:rPr>
          <w:sz w:val="32"/>
          <w:szCs w:val="32"/>
        </w:rPr>
        <w:t>“5G</w:t>
      </w:r>
      <w:r w:rsidRPr="001A1A88">
        <w:rPr>
          <w:sz w:val="32"/>
          <w:szCs w:val="32"/>
        </w:rPr>
        <w:t>体育</w:t>
      </w:r>
      <w:r w:rsidRPr="001A1A88">
        <w:rPr>
          <w:sz w:val="32"/>
          <w:szCs w:val="32"/>
        </w:rPr>
        <w:t>”</w:t>
      </w:r>
      <w:r w:rsidRPr="001A1A88">
        <w:rPr>
          <w:sz w:val="32"/>
          <w:szCs w:val="32"/>
        </w:rPr>
        <w:t>塑造</w:t>
      </w:r>
      <w:r w:rsidRPr="001A1A88">
        <w:rPr>
          <w:sz w:val="32"/>
          <w:szCs w:val="32"/>
        </w:rPr>
        <w:t>“</w:t>
      </w:r>
      <w:r w:rsidRPr="001A1A88">
        <w:rPr>
          <w:sz w:val="32"/>
          <w:szCs w:val="32"/>
        </w:rPr>
        <w:t>强健体魄</w:t>
      </w:r>
      <w:r w:rsidRPr="001A1A88">
        <w:rPr>
          <w:sz w:val="32"/>
          <w:szCs w:val="32"/>
        </w:rPr>
        <w:t>”</w:t>
      </w:r>
      <w:r>
        <w:rPr>
          <w:sz w:val="32"/>
          <w:szCs w:val="32"/>
        </w:rPr>
        <w:t xml:space="preserve"> </w:t>
      </w:r>
      <w:r w:rsidRPr="001A1A88">
        <w:rPr>
          <w:sz w:val="32"/>
          <w:szCs w:val="32"/>
        </w:rPr>
        <w:t>，让孩子们都能撒着</w:t>
      </w:r>
      <w:proofErr w:type="gramStart"/>
      <w:r w:rsidRPr="001A1A88">
        <w:rPr>
          <w:sz w:val="32"/>
          <w:szCs w:val="32"/>
        </w:rPr>
        <w:t>欢</w:t>
      </w:r>
      <w:proofErr w:type="gramEnd"/>
      <w:r w:rsidRPr="001A1A88">
        <w:rPr>
          <w:sz w:val="32"/>
          <w:szCs w:val="32"/>
        </w:rPr>
        <w:t>奔跑，开展体育家庭作业打卡活动，让运动成为孩子的自觉追求；以</w:t>
      </w:r>
      <w:r w:rsidRPr="001A1A88">
        <w:rPr>
          <w:sz w:val="32"/>
          <w:szCs w:val="32"/>
        </w:rPr>
        <w:t>“</w:t>
      </w:r>
      <w:r w:rsidRPr="001A1A88">
        <w:rPr>
          <w:sz w:val="32"/>
          <w:szCs w:val="32"/>
        </w:rPr>
        <w:t>墨韵钟楼</w:t>
      </w:r>
      <w:r w:rsidRPr="001A1A88">
        <w:rPr>
          <w:sz w:val="32"/>
          <w:szCs w:val="32"/>
        </w:rPr>
        <w:t>”</w:t>
      </w:r>
      <w:r>
        <w:rPr>
          <w:sz w:val="32"/>
          <w:szCs w:val="32"/>
        </w:rPr>
        <w:t xml:space="preserve"> </w:t>
      </w:r>
      <w:r w:rsidRPr="001A1A88">
        <w:rPr>
          <w:sz w:val="32"/>
          <w:szCs w:val="32"/>
        </w:rPr>
        <w:t>普及</w:t>
      </w:r>
      <w:r w:rsidRPr="001A1A88">
        <w:rPr>
          <w:sz w:val="32"/>
          <w:szCs w:val="32"/>
        </w:rPr>
        <w:t>“</w:t>
      </w:r>
      <w:r w:rsidRPr="001A1A88">
        <w:rPr>
          <w:sz w:val="32"/>
          <w:szCs w:val="32"/>
        </w:rPr>
        <w:t>书法教育</w:t>
      </w:r>
      <w:r w:rsidRPr="001A1A88">
        <w:rPr>
          <w:sz w:val="32"/>
          <w:szCs w:val="32"/>
        </w:rPr>
        <w:t>”</w:t>
      </w:r>
      <w:r w:rsidRPr="001A1A88">
        <w:rPr>
          <w:sz w:val="32"/>
          <w:szCs w:val="32"/>
        </w:rPr>
        <w:t>，组织钟楼书法节、中小学生书画比赛等；以积极</w:t>
      </w:r>
      <w:r w:rsidRPr="001A1A88">
        <w:rPr>
          <w:sz w:val="32"/>
          <w:szCs w:val="32"/>
        </w:rPr>
        <w:t>“</w:t>
      </w:r>
      <w:r w:rsidRPr="001A1A88">
        <w:rPr>
          <w:sz w:val="32"/>
          <w:szCs w:val="32"/>
        </w:rPr>
        <w:t>心理研究</w:t>
      </w:r>
      <w:r w:rsidRPr="001A1A88">
        <w:rPr>
          <w:sz w:val="32"/>
          <w:szCs w:val="32"/>
        </w:rPr>
        <w:t>”</w:t>
      </w:r>
      <w:r w:rsidRPr="001A1A88">
        <w:rPr>
          <w:sz w:val="32"/>
          <w:szCs w:val="32"/>
        </w:rPr>
        <w:t>培育打造钟楼</w:t>
      </w:r>
      <w:r w:rsidRPr="001A1A88">
        <w:rPr>
          <w:sz w:val="32"/>
          <w:szCs w:val="32"/>
        </w:rPr>
        <w:t>“</w:t>
      </w:r>
      <w:r w:rsidRPr="001A1A88">
        <w:rPr>
          <w:sz w:val="32"/>
          <w:szCs w:val="32"/>
        </w:rPr>
        <w:t>七彩</w:t>
      </w:r>
      <w:r w:rsidRPr="001A1A88">
        <w:rPr>
          <w:sz w:val="32"/>
          <w:szCs w:val="32"/>
        </w:rPr>
        <w:t>”</w:t>
      </w:r>
      <w:r w:rsidRPr="001A1A88">
        <w:rPr>
          <w:sz w:val="32"/>
          <w:szCs w:val="32"/>
        </w:rPr>
        <w:t>特色课程，推进钟楼</w:t>
      </w:r>
      <w:r w:rsidRPr="001A1A88">
        <w:rPr>
          <w:sz w:val="32"/>
          <w:szCs w:val="32"/>
        </w:rPr>
        <w:t>“</w:t>
      </w:r>
      <w:r w:rsidRPr="001A1A88">
        <w:rPr>
          <w:sz w:val="32"/>
          <w:szCs w:val="32"/>
        </w:rPr>
        <w:t>心力量</w:t>
      </w:r>
      <w:r w:rsidRPr="001A1A88">
        <w:rPr>
          <w:sz w:val="32"/>
          <w:szCs w:val="32"/>
        </w:rPr>
        <w:t>”</w:t>
      </w:r>
      <w:proofErr w:type="gramStart"/>
      <w:r w:rsidRPr="001A1A88">
        <w:rPr>
          <w:sz w:val="32"/>
          <w:szCs w:val="32"/>
        </w:rPr>
        <w:t>医</w:t>
      </w:r>
      <w:proofErr w:type="gramEnd"/>
      <w:r w:rsidRPr="001A1A88">
        <w:rPr>
          <w:sz w:val="32"/>
          <w:szCs w:val="32"/>
        </w:rPr>
        <w:t>教结合项目，致力儿童心理健康水平提升；以</w:t>
      </w:r>
      <w:r w:rsidRPr="001A1A88">
        <w:rPr>
          <w:sz w:val="32"/>
          <w:szCs w:val="32"/>
        </w:rPr>
        <w:t>“</w:t>
      </w:r>
      <w:r w:rsidRPr="001A1A88">
        <w:rPr>
          <w:sz w:val="32"/>
          <w:szCs w:val="32"/>
        </w:rPr>
        <w:t>各美其美</w:t>
      </w:r>
      <w:r w:rsidRPr="001A1A88">
        <w:rPr>
          <w:sz w:val="32"/>
          <w:szCs w:val="32"/>
        </w:rPr>
        <w:t>”</w:t>
      </w:r>
      <w:r w:rsidRPr="001A1A88">
        <w:rPr>
          <w:sz w:val="32"/>
          <w:szCs w:val="32"/>
        </w:rPr>
        <w:t>丰富</w:t>
      </w:r>
      <w:r w:rsidRPr="001A1A88">
        <w:rPr>
          <w:sz w:val="32"/>
          <w:szCs w:val="32"/>
        </w:rPr>
        <w:t>“</w:t>
      </w:r>
      <w:r w:rsidRPr="001A1A88">
        <w:rPr>
          <w:sz w:val="32"/>
          <w:szCs w:val="32"/>
        </w:rPr>
        <w:t>美育教育</w:t>
      </w:r>
      <w:r w:rsidRPr="001A1A88">
        <w:rPr>
          <w:sz w:val="32"/>
          <w:szCs w:val="32"/>
        </w:rPr>
        <w:t>”</w:t>
      </w:r>
      <w:r w:rsidRPr="001A1A88">
        <w:rPr>
          <w:sz w:val="32"/>
          <w:szCs w:val="32"/>
        </w:rPr>
        <w:t>，开展各类合唱比赛、舞蹈比赛等活动，促进美育教育成效；以</w:t>
      </w:r>
      <w:r w:rsidRPr="001A1A88">
        <w:rPr>
          <w:sz w:val="32"/>
          <w:szCs w:val="32"/>
        </w:rPr>
        <w:t>“</w:t>
      </w:r>
      <w:r w:rsidRPr="001A1A88">
        <w:rPr>
          <w:sz w:val="32"/>
          <w:szCs w:val="32"/>
        </w:rPr>
        <w:t>实践出真知</w:t>
      </w:r>
      <w:r w:rsidRPr="001A1A88">
        <w:rPr>
          <w:sz w:val="32"/>
          <w:szCs w:val="32"/>
        </w:rPr>
        <w:t>”</w:t>
      </w:r>
      <w:r w:rsidRPr="001A1A88">
        <w:rPr>
          <w:sz w:val="32"/>
          <w:szCs w:val="32"/>
        </w:rPr>
        <w:t>鼓励</w:t>
      </w:r>
      <w:r w:rsidRPr="001A1A88">
        <w:rPr>
          <w:sz w:val="32"/>
          <w:szCs w:val="32"/>
        </w:rPr>
        <w:t>“</w:t>
      </w:r>
      <w:r w:rsidRPr="001A1A88">
        <w:rPr>
          <w:sz w:val="32"/>
          <w:szCs w:val="32"/>
        </w:rPr>
        <w:t>劳动最光荣</w:t>
      </w:r>
      <w:r w:rsidRPr="001A1A88">
        <w:rPr>
          <w:sz w:val="32"/>
          <w:szCs w:val="32"/>
        </w:rPr>
        <w:t>”</w:t>
      </w:r>
      <w:r w:rsidRPr="001A1A88">
        <w:rPr>
          <w:sz w:val="32"/>
          <w:szCs w:val="32"/>
        </w:rPr>
        <w:t>，开展</w:t>
      </w:r>
      <w:r w:rsidRPr="001A1A88">
        <w:rPr>
          <w:sz w:val="32"/>
          <w:szCs w:val="32"/>
        </w:rPr>
        <w:t>“</w:t>
      </w:r>
      <w:r w:rsidRPr="001A1A88">
        <w:rPr>
          <w:sz w:val="32"/>
          <w:szCs w:val="32"/>
        </w:rPr>
        <w:t>校</w:t>
      </w:r>
      <w:proofErr w:type="gramStart"/>
      <w:r w:rsidRPr="001A1A88">
        <w:rPr>
          <w:sz w:val="32"/>
          <w:szCs w:val="32"/>
        </w:rPr>
        <w:t>校</w:t>
      </w:r>
      <w:proofErr w:type="gramEnd"/>
      <w:r w:rsidRPr="001A1A88">
        <w:rPr>
          <w:sz w:val="32"/>
          <w:szCs w:val="32"/>
        </w:rPr>
        <w:t>有块田</w:t>
      </w:r>
      <w:r w:rsidRPr="001A1A88">
        <w:rPr>
          <w:sz w:val="32"/>
          <w:szCs w:val="32"/>
        </w:rPr>
        <w:t>”</w:t>
      </w:r>
      <w:r w:rsidRPr="001A1A88">
        <w:rPr>
          <w:sz w:val="32"/>
          <w:szCs w:val="32"/>
        </w:rPr>
        <w:t>劳动教育，建立</w:t>
      </w:r>
      <w:r w:rsidRPr="001A1A88">
        <w:rPr>
          <w:sz w:val="32"/>
          <w:szCs w:val="32"/>
        </w:rPr>
        <w:t>“</w:t>
      </w:r>
      <w:r w:rsidRPr="001A1A88">
        <w:rPr>
          <w:sz w:val="32"/>
          <w:szCs w:val="32"/>
        </w:rPr>
        <w:t>佳农探趣</w:t>
      </w:r>
      <w:r w:rsidRPr="001A1A88">
        <w:rPr>
          <w:sz w:val="32"/>
          <w:szCs w:val="32"/>
        </w:rPr>
        <w:t>”</w:t>
      </w:r>
      <w:r w:rsidRPr="001A1A88">
        <w:rPr>
          <w:sz w:val="32"/>
          <w:szCs w:val="32"/>
        </w:rPr>
        <w:t>劳动实践基地；以</w:t>
      </w:r>
      <w:r w:rsidRPr="001A1A88">
        <w:rPr>
          <w:sz w:val="32"/>
          <w:szCs w:val="32"/>
        </w:rPr>
        <w:t>“</w:t>
      </w:r>
      <w:r w:rsidRPr="001A1A88">
        <w:rPr>
          <w:sz w:val="32"/>
          <w:szCs w:val="32"/>
        </w:rPr>
        <w:t>科学家精神</w:t>
      </w:r>
      <w:r w:rsidRPr="001A1A88">
        <w:rPr>
          <w:sz w:val="32"/>
          <w:szCs w:val="32"/>
        </w:rPr>
        <w:t>”</w:t>
      </w:r>
      <w:r w:rsidRPr="001A1A88">
        <w:rPr>
          <w:sz w:val="32"/>
          <w:szCs w:val="32"/>
        </w:rPr>
        <w:t>滋养</w:t>
      </w:r>
      <w:r w:rsidRPr="001A1A88">
        <w:rPr>
          <w:sz w:val="32"/>
          <w:szCs w:val="32"/>
        </w:rPr>
        <w:t>“</w:t>
      </w:r>
      <w:r w:rsidRPr="001A1A88">
        <w:rPr>
          <w:sz w:val="32"/>
          <w:szCs w:val="32"/>
        </w:rPr>
        <w:t>小科学家</w:t>
      </w:r>
      <w:r w:rsidRPr="001A1A88">
        <w:rPr>
          <w:sz w:val="32"/>
          <w:szCs w:val="32"/>
        </w:rPr>
        <w:t>”</w:t>
      </w:r>
      <w:r w:rsidRPr="001A1A88">
        <w:rPr>
          <w:sz w:val="32"/>
          <w:szCs w:val="32"/>
        </w:rPr>
        <w:t>，建立</w:t>
      </w:r>
      <w:r w:rsidRPr="001A1A88">
        <w:rPr>
          <w:sz w:val="32"/>
          <w:szCs w:val="32"/>
        </w:rPr>
        <w:t>“</w:t>
      </w:r>
      <w:r w:rsidRPr="001A1A88">
        <w:rPr>
          <w:sz w:val="32"/>
          <w:szCs w:val="32"/>
        </w:rPr>
        <w:t>十大科技俱乐部</w:t>
      </w:r>
      <w:r w:rsidRPr="001A1A88">
        <w:rPr>
          <w:sz w:val="32"/>
          <w:szCs w:val="32"/>
        </w:rPr>
        <w:t>”</w:t>
      </w:r>
      <w:r w:rsidRPr="001A1A88">
        <w:rPr>
          <w:sz w:val="32"/>
          <w:szCs w:val="32"/>
        </w:rPr>
        <w:t>，搭建学生发展</w:t>
      </w:r>
      <w:r w:rsidRPr="001A1A88">
        <w:rPr>
          <w:sz w:val="32"/>
          <w:szCs w:val="32"/>
        </w:rPr>
        <w:t>“</w:t>
      </w:r>
      <w:r w:rsidRPr="001A1A88">
        <w:rPr>
          <w:sz w:val="32"/>
          <w:szCs w:val="32"/>
        </w:rPr>
        <w:t>新平台</w:t>
      </w:r>
      <w:r w:rsidRPr="001A1A88">
        <w:rPr>
          <w:sz w:val="32"/>
          <w:szCs w:val="32"/>
        </w:rPr>
        <w:t>”</w:t>
      </w:r>
      <w:r w:rsidRPr="001A1A88">
        <w:rPr>
          <w:sz w:val="32"/>
          <w:szCs w:val="32"/>
        </w:rPr>
        <w:t>，培育</w:t>
      </w:r>
      <w:r w:rsidRPr="001A1A88">
        <w:rPr>
          <w:sz w:val="32"/>
          <w:szCs w:val="32"/>
        </w:rPr>
        <w:t>“</w:t>
      </w:r>
      <w:r w:rsidRPr="001A1A88">
        <w:rPr>
          <w:sz w:val="32"/>
          <w:szCs w:val="32"/>
        </w:rPr>
        <w:t>爱科学、学科学、懂科学</w:t>
      </w:r>
      <w:r w:rsidRPr="001A1A88">
        <w:rPr>
          <w:sz w:val="32"/>
          <w:szCs w:val="32"/>
        </w:rPr>
        <w:t>”</w:t>
      </w:r>
      <w:r w:rsidRPr="001A1A88">
        <w:rPr>
          <w:sz w:val="32"/>
          <w:szCs w:val="32"/>
        </w:rPr>
        <w:t>的</w:t>
      </w:r>
      <w:r w:rsidRPr="001A1A88">
        <w:rPr>
          <w:sz w:val="32"/>
          <w:szCs w:val="32"/>
        </w:rPr>
        <w:t>“</w:t>
      </w:r>
      <w:r w:rsidRPr="001A1A88">
        <w:rPr>
          <w:sz w:val="32"/>
          <w:szCs w:val="32"/>
        </w:rPr>
        <w:t>小科学家</w:t>
      </w:r>
      <w:r w:rsidRPr="001A1A88">
        <w:rPr>
          <w:sz w:val="32"/>
          <w:szCs w:val="32"/>
        </w:rPr>
        <w:t>”</w:t>
      </w:r>
      <w:r w:rsidRPr="001A1A88">
        <w:rPr>
          <w:sz w:val="32"/>
          <w:szCs w:val="32"/>
        </w:rPr>
        <w:t>，</w:t>
      </w:r>
      <w:r w:rsidRPr="001A1A88">
        <w:rPr>
          <w:rFonts w:hint="eastAsia"/>
          <w:sz w:val="32"/>
          <w:szCs w:val="32"/>
        </w:rPr>
        <w:t>成</w:t>
      </w:r>
      <w:r w:rsidRPr="001A1A88">
        <w:rPr>
          <w:sz w:val="32"/>
          <w:szCs w:val="32"/>
        </w:rPr>
        <w:t>为常州市唯一的</w:t>
      </w:r>
      <w:r w:rsidRPr="001A1A88">
        <w:rPr>
          <w:sz w:val="32"/>
          <w:szCs w:val="32"/>
        </w:rPr>
        <w:t>“</w:t>
      </w:r>
      <w:r w:rsidRPr="001A1A88">
        <w:rPr>
          <w:sz w:val="32"/>
          <w:szCs w:val="32"/>
        </w:rPr>
        <w:t>体育课程改革示范区</w:t>
      </w:r>
      <w:r w:rsidRPr="001A1A88">
        <w:rPr>
          <w:sz w:val="32"/>
          <w:szCs w:val="32"/>
        </w:rPr>
        <w:t>”“</w:t>
      </w:r>
      <w:r w:rsidRPr="001A1A88">
        <w:rPr>
          <w:sz w:val="32"/>
          <w:szCs w:val="32"/>
        </w:rPr>
        <w:t>书法教育示范区</w:t>
      </w:r>
      <w:r w:rsidRPr="001A1A88">
        <w:rPr>
          <w:sz w:val="32"/>
          <w:szCs w:val="32"/>
        </w:rPr>
        <w:t>”“</w:t>
      </w:r>
      <w:r w:rsidRPr="001A1A88">
        <w:rPr>
          <w:sz w:val="32"/>
          <w:szCs w:val="32"/>
        </w:rPr>
        <w:t>劳动教育实验区</w:t>
      </w:r>
      <w:r w:rsidRPr="001A1A88">
        <w:rPr>
          <w:sz w:val="32"/>
          <w:szCs w:val="32"/>
        </w:rPr>
        <w:t>”</w:t>
      </w:r>
      <w:r w:rsidRPr="001A1A88">
        <w:rPr>
          <w:sz w:val="32"/>
          <w:szCs w:val="32"/>
        </w:rPr>
        <w:t>。</w:t>
      </w:r>
    </w:p>
    <w:p w:rsidR="001A1A88" w:rsidRPr="001A1A88" w:rsidRDefault="001A1A88" w:rsidP="001A1A88">
      <w:pPr>
        <w:spacing w:line="580" w:lineRule="exact"/>
        <w:ind w:firstLineChars="200" w:firstLine="640"/>
        <w:rPr>
          <w:sz w:val="32"/>
          <w:szCs w:val="32"/>
        </w:rPr>
      </w:pPr>
      <w:r w:rsidRPr="001A1A88">
        <w:rPr>
          <w:sz w:val="32"/>
          <w:szCs w:val="32"/>
        </w:rPr>
        <w:t>教育是功在当代、利在千秋的德政工程、民生工程。钟楼区委区政府始终坚持优先发展教育，以</w:t>
      </w:r>
      <w:r w:rsidRPr="001A1A88">
        <w:rPr>
          <w:sz w:val="32"/>
          <w:szCs w:val="32"/>
        </w:rPr>
        <w:t>“</w:t>
      </w:r>
      <w:r w:rsidRPr="001A1A88">
        <w:rPr>
          <w:sz w:val="32"/>
          <w:szCs w:val="32"/>
        </w:rPr>
        <w:t>办好人民满意的教育</w:t>
      </w:r>
      <w:r w:rsidRPr="001A1A88">
        <w:rPr>
          <w:sz w:val="32"/>
          <w:szCs w:val="32"/>
        </w:rPr>
        <w:t>”</w:t>
      </w:r>
      <w:r w:rsidRPr="001A1A88">
        <w:rPr>
          <w:sz w:val="32"/>
          <w:szCs w:val="32"/>
        </w:rPr>
        <w:t>为宗旨，以办好每一所学校为目标，以钟楼的</w:t>
      </w:r>
      <w:r w:rsidRPr="001A1A88">
        <w:rPr>
          <w:sz w:val="32"/>
          <w:szCs w:val="32"/>
        </w:rPr>
        <w:t>“</w:t>
      </w:r>
      <w:r w:rsidRPr="001A1A88">
        <w:rPr>
          <w:sz w:val="32"/>
          <w:szCs w:val="32"/>
        </w:rPr>
        <w:t>加速度</w:t>
      </w:r>
      <w:r w:rsidRPr="001A1A88">
        <w:rPr>
          <w:sz w:val="32"/>
          <w:szCs w:val="32"/>
        </w:rPr>
        <w:t>”</w:t>
      </w:r>
      <w:proofErr w:type="gramStart"/>
      <w:r w:rsidRPr="001A1A88">
        <w:rPr>
          <w:sz w:val="32"/>
          <w:szCs w:val="32"/>
        </w:rPr>
        <w:t>蹄</w:t>
      </w:r>
      <w:proofErr w:type="gramEnd"/>
      <w:r w:rsidRPr="001A1A88">
        <w:rPr>
          <w:sz w:val="32"/>
          <w:szCs w:val="32"/>
        </w:rPr>
        <w:t>疾步稳，向优而行，驶入教育发展</w:t>
      </w:r>
      <w:r w:rsidRPr="001A1A88">
        <w:rPr>
          <w:sz w:val="32"/>
          <w:szCs w:val="32"/>
        </w:rPr>
        <w:t>“</w:t>
      </w:r>
      <w:r w:rsidRPr="001A1A88">
        <w:rPr>
          <w:sz w:val="32"/>
          <w:szCs w:val="32"/>
        </w:rPr>
        <w:t>快车道</w:t>
      </w:r>
      <w:r w:rsidRPr="001A1A88">
        <w:rPr>
          <w:sz w:val="32"/>
          <w:szCs w:val="32"/>
        </w:rPr>
        <w:t>”</w:t>
      </w:r>
      <w:r w:rsidRPr="001A1A88">
        <w:rPr>
          <w:sz w:val="32"/>
          <w:szCs w:val="32"/>
        </w:rPr>
        <w:t>，努力绘就更加美好的教育发展新蓝图。</w:t>
      </w:r>
    </w:p>
    <w:p w:rsidR="006D7082" w:rsidRPr="001A1A88" w:rsidRDefault="006D7082">
      <w:pPr>
        <w:rPr>
          <w:sz w:val="32"/>
          <w:szCs w:val="32"/>
        </w:rPr>
      </w:pPr>
    </w:p>
    <w:sectPr w:rsidR="006D7082" w:rsidRPr="001A1A88" w:rsidSect="006D70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57C4B"/>
    <w:multiLevelType w:val="multilevel"/>
    <w:tmpl w:val="8B721BC6"/>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72B7866"/>
    <w:multiLevelType w:val="hybridMultilevel"/>
    <w:tmpl w:val="8EA4D10C"/>
    <w:lvl w:ilvl="0" w:tplc="391A119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A1A88"/>
    <w:rsid w:val="001A1A88"/>
    <w:rsid w:val="00336E04"/>
    <w:rsid w:val="003D25D7"/>
    <w:rsid w:val="006421D1"/>
    <w:rsid w:val="006D7082"/>
    <w:rsid w:val="00724A6F"/>
    <w:rsid w:val="00863C96"/>
    <w:rsid w:val="00B65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A88"/>
    <w:pPr>
      <w:widowControl w:val="0"/>
      <w:jc w:val="both"/>
    </w:pPr>
    <w:rPr>
      <w:rFonts w:ascii="Times New Roman" w:eastAsia="仿宋"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1A88"/>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1A1A88"/>
    <w:rPr>
      <w:rFonts w:ascii="Times New Roman" w:hAnsi="Times New Roman" w:cs="Times New Roman" w:hint="default"/>
      <w:color w:val="000000"/>
      <w:sz w:val="18"/>
      <w:szCs w:val="18"/>
    </w:rPr>
  </w:style>
  <w:style w:type="character" w:customStyle="1" w:styleId="16">
    <w:name w:val="16"/>
    <w:basedOn w:val="a0"/>
    <w:rsid w:val="001A1A88"/>
    <w:rPr>
      <w:rFonts w:ascii="Times New Roman" w:hAnsi="Times New Roman" w:cs="Times New Roman" w:hint="default"/>
      <w:b/>
      <w:bCs/>
    </w:rPr>
  </w:style>
  <w:style w:type="paragraph" w:styleId="a4">
    <w:name w:val="List Paragraph"/>
    <w:basedOn w:val="a"/>
    <w:uiPriority w:val="34"/>
    <w:qFormat/>
    <w:rsid w:val="00863C96"/>
    <w:pPr>
      <w:ind w:firstLineChars="200" w:firstLine="420"/>
    </w:pPr>
  </w:style>
</w:styles>
</file>

<file path=word/webSettings.xml><?xml version="1.0" encoding="utf-8"?>
<w:webSettings xmlns:r="http://schemas.openxmlformats.org/officeDocument/2006/relationships" xmlns:w="http://schemas.openxmlformats.org/wordprocessingml/2006/main">
  <w:divs>
    <w:div w:id="18117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917</Words>
  <Characters>5230</Characters>
  <Application>Microsoft Office Word</Application>
  <DocSecurity>0</DocSecurity>
  <Lines>43</Lines>
  <Paragraphs>12</Paragraphs>
  <ScaleCrop>false</ScaleCrop>
  <Company>Microsoft</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15</cp:revision>
  <dcterms:created xsi:type="dcterms:W3CDTF">2022-11-10T05:44:00Z</dcterms:created>
  <dcterms:modified xsi:type="dcterms:W3CDTF">2022-11-10T05:55:00Z</dcterms:modified>
</cp:coreProperties>
</file>