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197</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w:t>
      </w:r>
      <w:r>
        <w:rPr>
          <w:rFonts w:hint="eastAsia" w:eastAsia="仿宋_GB2312" w:cs="Times New Roman"/>
          <w:color w:val="000000"/>
          <w:sz w:val="32"/>
          <w:szCs w:val="32"/>
          <w:lang w:val="en-US" w:eastAsia="zh-CN"/>
        </w:rPr>
        <w:t>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w:t>
      </w:r>
      <w:r>
        <w:rPr>
          <w:rFonts w:hint="default" w:ascii="Times New Roman" w:hAnsi="Times New Roman" w:eastAsia="仿宋_GB2312" w:cs="Times New Roman"/>
          <w:color w:val="000000"/>
          <w:sz w:val="32"/>
          <w:szCs w:val="32"/>
        </w:rPr>
        <w:t>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确认被申请人办理我的投诉举报超期告知立案违法。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申请人称：我在2021.</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lang w:val="en-US" w:eastAsia="zh-CN"/>
        </w:rPr>
        <w:t>号通过全国12315平台投诉</w:t>
      </w:r>
      <w:r>
        <w:rPr>
          <w:rFonts w:hint="eastAsia" w:eastAsia="仿宋_GB2312" w:cs="Times New Roman"/>
          <w:color w:val="000000"/>
          <w:sz w:val="32"/>
          <w:szCs w:val="32"/>
          <w:lang w:val="en-US" w:eastAsia="zh-CN"/>
        </w:rPr>
        <w:t>举报某药品不符合标准消费纠纷，</w:t>
      </w:r>
      <w:r>
        <w:rPr>
          <w:rFonts w:hint="default" w:ascii="Times New Roman" w:hAnsi="Times New Roman" w:eastAsia="仿宋_GB2312" w:cs="Times New Roman"/>
          <w:color w:val="000000"/>
          <w:sz w:val="32"/>
          <w:szCs w:val="32"/>
          <w:lang w:val="en-US" w:eastAsia="zh-CN"/>
        </w:rPr>
        <w:t>被申请人在2021.</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26</w:t>
      </w:r>
      <w:r>
        <w:rPr>
          <w:rFonts w:hint="default" w:ascii="Times New Roman" w:hAnsi="Times New Roman" w:eastAsia="仿宋_GB2312" w:cs="Times New Roman"/>
          <w:color w:val="000000"/>
          <w:sz w:val="32"/>
          <w:szCs w:val="32"/>
          <w:lang w:val="en-US" w:eastAsia="zh-CN"/>
        </w:rPr>
        <w:t>号告知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经审查，符合受理条件，决定受理。又在202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号反馈</w:t>
      </w:r>
      <w:r>
        <w:rPr>
          <w:rFonts w:hint="eastAsia" w:eastAsia="仿宋_GB2312" w:cs="Times New Roman"/>
          <w:color w:val="000000"/>
          <w:sz w:val="32"/>
          <w:szCs w:val="32"/>
          <w:lang w:val="en-US" w:eastAsia="zh-CN"/>
        </w:rPr>
        <w:t>：我局人员联系商家，商家表示不予协商处理，我局依法终止调解。关于其违法行为我局已立案调查，查处情况我局后期将依法告知。</w:t>
      </w:r>
      <w:r>
        <w:rPr>
          <w:rFonts w:hint="default" w:ascii="Times New Roman" w:hAnsi="Times New Roman" w:eastAsia="仿宋_GB2312" w:cs="Times New Roman"/>
          <w:color w:val="000000"/>
          <w:sz w:val="32"/>
          <w:szCs w:val="32"/>
          <w:lang w:val="en-US" w:eastAsia="zh-CN"/>
        </w:rPr>
        <w:t>根据《市场监督管理投诉举报处理暂行办法》</w:t>
      </w:r>
      <w:r>
        <w:rPr>
          <w:rFonts w:hint="eastAsia" w:eastAsia="仿宋_GB2312" w:cs="Times New Roman"/>
          <w:color w:val="000000"/>
          <w:sz w:val="32"/>
          <w:szCs w:val="32"/>
          <w:lang w:val="en-US" w:eastAsia="zh-CN"/>
        </w:rPr>
        <w:t>第七条、</w:t>
      </w:r>
      <w:r>
        <w:rPr>
          <w:rFonts w:hint="default" w:ascii="Times New Roman" w:hAnsi="Times New Roman" w:eastAsia="仿宋_GB2312" w:cs="Times New Roman"/>
          <w:color w:val="000000"/>
          <w:sz w:val="32"/>
          <w:szCs w:val="32"/>
          <w:lang w:val="en-US" w:eastAsia="zh-CN"/>
        </w:rPr>
        <w:t>第二十三条</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第三十一条，</w:t>
      </w:r>
      <w:r>
        <w:rPr>
          <w:rFonts w:hint="eastAsia" w:eastAsia="仿宋_GB2312" w:cs="Times New Roman"/>
          <w:color w:val="000000"/>
          <w:sz w:val="32"/>
          <w:szCs w:val="32"/>
          <w:lang w:val="en-US" w:eastAsia="zh-CN"/>
        </w:rPr>
        <w:t>我的投诉举报含有药瓶违法线索，药品不符合药品标准，被申请人未在法定期限依法办理，告知我立案超过了上述期限属于违法。（2021.11.26-2022.1.20有38个工作日）综上，请支持我的复议申请，谢谢。</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身份证复印件；</w:t>
      </w:r>
      <w:r>
        <w:rPr>
          <w:rFonts w:hint="eastAsia" w:eastAsia="仿宋_GB2312" w:cs="Times New Roman"/>
          <w:sz w:val="32"/>
          <w:szCs w:val="32"/>
          <w:lang w:val="en-US" w:eastAsia="zh-CN"/>
        </w:rPr>
        <w:t>2.投诉详情单截图；3.商品图片和购买小票。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：一、被申请人具有本行政区域的药品监督管理的法定职权。根据《中华人民共和国药品管理法》第八条第二款和《市场监督管理投诉举报处理暂行办法》（以下称为：暂行办法）第四条第二款</w:t>
      </w:r>
      <w:r>
        <w:rPr>
          <w:rFonts w:hint="eastAsia" w:eastAsia="仿宋_GB2312" w:cs="Times New Roman"/>
          <w:color w:val="000000"/>
          <w:sz w:val="32"/>
          <w:szCs w:val="32"/>
          <w:lang w:val="en-US" w:eastAsia="zh-CN"/>
        </w:rPr>
        <w:t>的规定，被申请人具有处理本行政区域药品投诉的法定职权。二、被申请人处理申请人的投诉举报程序合法。被申请人2021年11月23日通过江苏省12315平台收到申请人关于“某”销售“风油精”时未按标签明示的贮藏条件储存药品，要求依法赔偿的投诉材料，被申请人委派执法人员2021年11月26日对被投诉人钟楼区五星某生活超市进行现场检查。被申请人2021年11月26日通过全国12315平台告知申请人“经审查，符合受理条件，决定受理。”因被投诉人拒绝调解，被申请人决定终止调解通过上述平台告知了申请人。因此，被申请人处理申请人的投诉程序合法。三、申请人的复议申请不符合行政复议的受理条件。《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章的规定明确了投诉与举报的定义范围。国家市场监督管理总局为提高执法效率、便利群众主办了全国12315平台--市场监督管理部门的投诉举报平台（平台网址为 https://www.12315.cn/），该平台首页内设有“您购买商品或接受服务认为经营者侵犯您的合法权益&gt;&gt;我要投诉”和“您发现违反市场监管法律法规的行为&gt;&gt;我要举报”两个独立入口，进入后均有须知内容告知，并需提交人确认。同时，《暂行办法》第八条规定:“向市场监督管理部门提出投诉举报的，应当通过市场监督管理部门公布的接收投诉举报的互联网、电话、传真、邮寄地址、窗口等渠道进行。”依据上述规章规定，申请人可以通过多种渠道向市场监管部门提出投诉举报。申请人自主选择通过全国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因此其系对经营者侵犯其合法权益的投诉，而非对违反市场监管法律法规行为的举报，本局不负有告知申请人是否立案的义务，即使告知立案亦不违反法律的强制性规定,申请人提出的复议申请没有事实依据和法律依据，故申请人的复议申请不符合行政复议的受理条件。综上，被申请人在法定期限内对申请人的投诉事项依法处理，程序合法、事实清楚，履行了法定职责，且申请人的复议申请不符合行政复议的受理条件，请求复议机关依法驳回申请人的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江苏市场监管投诉举报平台举报单及相关举报材料；2.案件来源登记表；3.全国12315平台工单反馈信息截图；4.全国12315平台工单办结信息截图；5.立案审批表；6.《举报立案告知书》（常钟市监〔2021〕某号）及挂号信照片；7.全国12315平台《投诉须知》；8.全国12315平台《举报须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8月8日，申请人于某花费8.00元购买案涉商品水仙牌风油精1份。11月23日，申请人在全国12315平台投诉药品消费纠纷要求退赔费用。11月26日，被申请人收到投诉材料，并通过全国12315平台告知申请人投诉受理情况。同日，被申请人对被投诉人现场检查，因被投诉人行为涉嫌违反《中华人民共和国药品管理法》第五十一条规定，被申请人决定对被投诉人立案调查，并于当日通过挂号信邮寄告知申请人举报立案情况。2022年1月20日，被申请人通过全国12315平台告知申请人投诉终止调解和举报立案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sz w:val="32"/>
          <w:szCs w:val="32"/>
          <w:lang w:val="en-US" w:eastAsia="zh-CN"/>
        </w:rPr>
        <w:t>1.商品图片和购买小票；</w:t>
      </w:r>
      <w:r>
        <w:rPr>
          <w:rFonts w:hint="eastAsia" w:eastAsia="仿宋_GB2312" w:cs="Times New Roman"/>
          <w:color w:val="000000"/>
          <w:sz w:val="32"/>
          <w:szCs w:val="32"/>
          <w:lang w:val="en-US" w:eastAsia="zh-CN"/>
        </w:rPr>
        <w:t>2.</w:t>
      </w:r>
      <w:r>
        <w:rPr>
          <w:rFonts w:hint="eastAsia" w:eastAsia="仿宋_GB2312" w:cs="Times New Roman"/>
          <w:sz w:val="32"/>
          <w:szCs w:val="32"/>
          <w:lang w:val="en-US" w:eastAsia="zh-CN"/>
        </w:rPr>
        <w:t>投诉详情单截图；3.江苏市场监管投诉举报平台举报单及相关举报材料；4.案件来源登记表；5.全国12315平台工单反馈信息截图；6.全国12315平台工单办结信息截图；7.立案审批表；8.《举报立案告知书》（常钟市监〔2021〕某</w:t>
      </w:r>
      <w:bookmarkStart w:id="0" w:name="_GoBack"/>
      <w:bookmarkEnd w:id="0"/>
      <w:r>
        <w:rPr>
          <w:rFonts w:hint="eastAsia" w:eastAsia="仿宋_GB2312" w:cs="Times New Roman"/>
          <w:sz w:val="32"/>
          <w:szCs w:val="32"/>
          <w:lang w:val="en-US" w:eastAsia="zh-CN"/>
        </w:rPr>
        <w:t>号）及挂号信照片。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eastAsia" w:eastAsia="仿宋_GB2312" w:cs="Times New Roman"/>
          <w:color w:val="000000"/>
          <w:sz w:val="32"/>
          <w:szCs w:val="32"/>
          <w:lang w:val="en-US" w:eastAsia="zh-CN"/>
        </w:rPr>
        <w:t>根据</w:t>
      </w:r>
      <w:r>
        <w:rPr>
          <w:rFonts w:hint="default" w:ascii="Times New Roman" w:hAnsi="Times New Roman" w:eastAsia="仿宋_GB2312" w:cs="Times New Roman"/>
          <w:color w:val="000000"/>
          <w:sz w:val="32"/>
          <w:szCs w:val="32"/>
          <w:lang w:val="en-US" w:eastAsia="zh-CN"/>
        </w:rPr>
        <w:t>《中华人民共和国行政复议法》第九条第一款规定：“公民、法人或者其他组织认为具体行政行为侵犯其合法权益的，可以自知道该具体行政行为之日起六十日内提出行政复议申请；但是法律规定的申请期限超过六十日的除外</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”本案中，被申请人于</w:t>
      </w:r>
      <w:r>
        <w:rPr>
          <w:rFonts w:hint="eastAsia" w:eastAsia="仿宋_GB2312" w:cs="Times New Roman"/>
          <w:color w:val="000000"/>
          <w:sz w:val="32"/>
          <w:szCs w:val="32"/>
          <w:lang w:val="en-US" w:eastAsia="zh-CN"/>
        </w:rPr>
        <w:t>2022年1月20日通过全国12315平台告知申请人立案情况，而</w:t>
      </w:r>
      <w:r>
        <w:rPr>
          <w:rFonts w:hint="default" w:ascii="Times New Roman" w:hAnsi="Times New Roman" w:eastAsia="仿宋_GB2312" w:cs="Times New Roman"/>
          <w:color w:val="000000"/>
          <w:sz w:val="32"/>
          <w:szCs w:val="32"/>
          <w:lang w:val="en-US" w:eastAsia="zh-CN"/>
        </w:rPr>
        <w:t>申请人直至2022年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日才向本机关申请行政复议，明显超过法定期限。</w:t>
      </w:r>
      <w:r>
        <w:rPr>
          <w:rFonts w:hint="eastAsia" w:eastAsia="仿宋_GB2312" w:cs="Times New Roman"/>
          <w:color w:val="000000"/>
          <w:sz w:val="32"/>
          <w:szCs w:val="32"/>
          <w:lang w:val="en-US" w:eastAsia="zh-CN"/>
        </w:rPr>
        <w:t>综上，</w:t>
      </w: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24</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2ED1D07"/>
    <w:rsid w:val="035310EC"/>
    <w:rsid w:val="05664FA2"/>
    <w:rsid w:val="05D22568"/>
    <w:rsid w:val="05EF4C6B"/>
    <w:rsid w:val="06297A18"/>
    <w:rsid w:val="07E129C9"/>
    <w:rsid w:val="08133833"/>
    <w:rsid w:val="08747238"/>
    <w:rsid w:val="095D2B32"/>
    <w:rsid w:val="0A2F45E4"/>
    <w:rsid w:val="0A992BDC"/>
    <w:rsid w:val="0BEB5BBC"/>
    <w:rsid w:val="0D4A53DE"/>
    <w:rsid w:val="0D4F308A"/>
    <w:rsid w:val="0D5263D1"/>
    <w:rsid w:val="0DC46A3F"/>
    <w:rsid w:val="0F5F1445"/>
    <w:rsid w:val="0F9C41F6"/>
    <w:rsid w:val="10DE34A8"/>
    <w:rsid w:val="1109680C"/>
    <w:rsid w:val="111D61CC"/>
    <w:rsid w:val="115A7068"/>
    <w:rsid w:val="11AE5B1B"/>
    <w:rsid w:val="124E494F"/>
    <w:rsid w:val="12BF5E26"/>
    <w:rsid w:val="15060288"/>
    <w:rsid w:val="15BE2742"/>
    <w:rsid w:val="16185F0B"/>
    <w:rsid w:val="16805C6A"/>
    <w:rsid w:val="169833B1"/>
    <w:rsid w:val="16F0323F"/>
    <w:rsid w:val="17EE71FB"/>
    <w:rsid w:val="19F375CB"/>
    <w:rsid w:val="1A6B0852"/>
    <w:rsid w:val="1AE45BF4"/>
    <w:rsid w:val="1B5F2A3D"/>
    <w:rsid w:val="1DDE2DCF"/>
    <w:rsid w:val="1E5E102D"/>
    <w:rsid w:val="1EA9518B"/>
    <w:rsid w:val="1ED706BC"/>
    <w:rsid w:val="1F4A3DF9"/>
    <w:rsid w:val="1FFF13CC"/>
    <w:rsid w:val="22373840"/>
    <w:rsid w:val="22813DB4"/>
    <w:rsid w:val="230F7587"/>
    <w:rsid w:val="23A6613D"/>
    <w:rsid w:val="23D902C0"/>
    <w:rsid w:val="2616185B"/>
    <w:rsid w:val="261C4D09"/>
    <w:rsid w:val="26802AE7"/>
    <w:rsid w:val="26E966D9"/>
    <w:rsid w:val="2802079B"/>
    <w:rsid w:val="281F7E74"/>
    <w:rsid w:val="28253002"/>
    <w:rsid w:val="28370A00"/>
    <w:rsid w:val="285A5748"/>
    <w:rsid w:val="28A505D0"/>
    <w:rsid w:val="29CC7F7F"/>
    <w:rsid w:val="2AEE1614"/>
    <w:rsid w:val="2BA76BC1"/>
    <w:rsid w:val="2C440167"/>
    <w:rsid w:val="2CCC78C1"/>
    <w:rsid w:val="2E2B796A"/>
    <w:rsid w:val="2F2A203B"/>
    <w:rsid w:val="301F056B"/>
    <w:rsid w:val="314322CD"/>
    <w:rsid w:val="33296FFB"/>
    <w:rsid w:val="33E9623A"/>
    <w:rsid w:val="34654F7B"/>
    <w:rsid w:val="34B9474B"/>
    <w:rsid w:val="34BB4521"/>
    <w:rsid w:val="34CA18BA"/>
    <w:rsid w:val="35B05E86"/>
    <w:rsid w:val="36AC3612"/>
    <w:rsid w:val="3858267B"/>
    <w:rsid w:val="38D15043"/>
    <w:rsid w:val="39A9162B"/>
    <w:rsid w:val="3BB70A8F"/>
    <w:rsid w:val="3CAA5C13"/>
    <w:rsid w:val="3D0D4834"/>
    <w:rsid w:val="3E48241C"/>
    <w:rsid w:val="3E731CF7"/>
    <w:rsid w:val="3F28425F"/>
    <w:rsid w:val="3F354A61"/>
    <w:rsid w:val="3F5D4B7A"/>
    <w:rsid w:val="3F7E7A82"/>
    <w:rsid w:val="405D1A2A"/>
    <w:rsid w:val="40880AF5"/>
    <w:rsid w:val="414E1FFB"/>
    <w:rsid w:val="41DB1250"/>
    <w:rsid w:val="4227572D"/>
    <w:rsid w:val="42BE086E"/>
    <w:rsid w:val="42E9262D"/>
    <w:rsid w:val="4364483D"/>
    <w:rsid w:val="43B41D58"/>
    <w:rsid w:val="45831915"/>
    <w:rsid w:val="46D3663B"/>
    <w:rsid w:val="46E110B6"/>
    <w:rsid w:val="47504375"/>
    <w:rsid w:val="475D64E6"/>
    <w:rsid w:val="47D1108D"/>
    <w:rsid w:val="48D742F4"/>
    <w:rsid w:val="48EB2EC9"/>
    <w:rsid w:val="49317CA0"/>
    <w:rsid w:val="496073CA"/>
    <w:rsid w:val="49DF2A77"/>
    <w:rsid w:val="4AAC19DB"/>
    <w:rsid w:val="4B5F5F86"/>
    <w:rsid w:val="4B766857"/>
    <w:rsid w:val="4BAB420B"/>
    <w:rsid w:val="4D2F6B04"/>
    <w:rsid w:val="4E023A4E"/>
    <w:rsid w:val="4E15237D"/>
    <w:rsid w:val="4E7174A2"/>
    <w:rsid w:val="4FF630B8"/>
    <w:rsid w:val="500876B4"/>
    <w:rsid w:val="500B0654"/>
    <w:rsid w:val="50122C87"/>
    <w:rsid w:val="50347575"/>
    <w:rsid w:val="50516200"/>
    <w:rsid w:val="513719A2"/>
    <w:rsid w:val="53656A3D"/>
    <w:rsid w:val="54E95A87"/>
    <w:rsid w:val="561548BD"/>
    <w:rsid w:val="564222AA"/>
    <w:rsid w:val="56525789"/>
    <w:rsid w:val="578F4217"/>
    <w:rsid w:val="59262AA6"/>
    <w:rsid w:val="594A2799"/>
    <w:rsid w:val="5A2852CA"/>
    <w:rsid w:val="5A9F29C3"/>
    <w:rsid w:val="5AFA54D9"/>
    <w:rsid w:val="5C4E28F2"/>
    <w:rsid w:val="5CDA23D8"/>
    <w:rsid w:val="5D8F4804"/>
    <w:rsid w:val="5F365186"/>
    <w:rsid w:val="60032804"/>
    <w:rsid w:val="602C2F4B"/>
    <w:rsid w:val="604023D3"/>
    <w:rsid w:val="605D7A55"/>
    <w:rsid w:val="60CC64DC"/>
    <w:rsid w:val="60F72859"/>
    <w:rsid w:val="64D33629"/>
    <w:rsid w:val="655621F8"/>
    <w:rsid w:val="672956B8"/>
    <w:rsid w:val="67554762"/>
    <w:rsid w:val="682A1615"/>
    <w:rsid w:val="686B36F5"/>
    <w:rsid w:val="6885444C"/>
    <w:rsid w:val="68BD5ADB"/>
    <w:rsid w:val="696574CD"/>
    <w:rsid w:val="6B3D11C6"/>
    <w:rsid w:val="6C440AD6"/>
    <w:rsid w:val="6CE64BAF"/>
    <w:rsid w:val="6D1145B2"/>
    <w:rsid w:val="6D396CA7"/>
    <w:rsid w:val="6D91597C"/>
    <w:rsid w:val="6DEC7F51"/>
    <w:rsid w:val="6E2E3D36"/>
    <w:rsid w:val="6E315495"/>
    <w:rsid w:val="6E994AD8"/>
    <w:rsid w:val="6F4A70C1"/>
    <w:rsid w:val="70A55BAE"/>
    <w:rsid w:val="70F42ADA"/>
    <w:rsid w:val="721455A2"/>
    <w:rsid w:val="7256333D"/>
    <w:rsid w:val="725F4517"/>
    <w:rsid w:val="74195274"/>
    <w:rsid w:val="74F87D45"/>
    <w:rsid w:val="760F67F7"/>
    <w:rsid w:val="768E3FBD"/>
    <w:rsid w:val="781F4CEB"/>
    <w:rsid w:val="786372CE"/>
    <w:rsid w:val="79617C03"/>
    <w:rsid w:val="79752EBD"/>
    <w:rsid w:val="79B240D7"/>
    <w:rsid w:val="7A1B0373"/>
    <w:rsid w:val="7A526C0A"/>
    <w:rsid w:val="7B6018A2"/>
    <w:rsid w:val="7BE0356B"/>
    <w:rsid w:val="7C436B20"/>
    <w:rsid w:val="7D323E73"/>
    <w:rsid w:val="7D3E5C71"/>
    <w:rsid w:val="7D9F2B56"/>
    <w:rsid w:val="7EC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2460</Words>
  <Characters>2704</Characters>
  <Lines>0</Lines>
  <Paragraphs>0</Paragraphs>
  <TotalTime>28</TotalTime>
  <ScaleCrop>false</ScaleCrop>
  <LinksUpToDate>false</LinksUpToDate>
  <CharactersWithSpaces>2706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2022-06-22T08:48:00Z</cp:lastPrinted>
  <dcterms:modified xsi:type="dcterms:W3CDTF">2022-11-30T03:04:07Z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0C93FA22A1D3468BA6B65012A6709A78</vt:lpwstr>
  </property>
</Properties>
</file>