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 w:val="0"/>
        <w:spacing w:before="0" w:beforeAutospacing="0" w:after="0" w:afterAutospacing="0" w:line="560" w:lineRule="exact"/>
        <w:ind w:left="0" w:leftChars="0" w:firstLine="0" w:firstLineChars="0"/>
        <w:rPr>
          <w:rFonts w:hint="eastAsia" w:ascii="Times New Roman" w:hAnsi="Times New Roman" w:eastAsia="黑体" w:cs="Times New Roman"/>
          <w:color w:val="000000"/>
          <w:sz w:val="28"/>
          <w:szCs w:val="28"/>
          <w:lang w:eastAsia="zh-CN"/>
        </w:rPr>
      </w:pPr>
      <w:r>
        <w:rPr>
          <w:rFonts w:hint="default" w:ascii="Times New Roman" w:hAnsi="Times New Roman" w:eastAsia="黑体" w:cs="Times New Roman"/>
          <w:color w:val="000000"/>
          <w:sz w:val="28"/>
          <w:szCs w:val="28"/>
        </w:rPr>
        <w:t>附件</w:t>
      </w:r>
      <w:r>
        <w:rPr>
          <w:rFonts w:hint="eastAsia" w:ascii="Times New Roman" w:hAnsi="Times New Roman" w:eastAsia="黑体" w:cs="Times New Roman"/>
          <w:color w:val="000000"/>
          <w:sz w:val="28"/>
          <w:szCs w:val="28"/>
          <w:lang w:val="en-US" w:eastAsia="zh-CN"/>
        </w:rPr>
        <w:t>5</w:t>
      </w:r>
    </w:p>
    <w:p>
      <w:pPr>
        <w:keepNext w:val="0"/>
        <w:keepLines w:val="0"/>
        <w:widowControl/>
        <w:suppressLineNumbers w:val="0"/>
        <w:ind w:left="0" w:leftChars="0" w:firstLine="0" w:firstLineChars="0"/>
        <w:jc w:val="center"/>
        <w:textAlignment w:val="center"/>
        <w:rPr>
          <w:rFonts w:hint="default" w:ascii="Times New Roman" w:hAnsi="Times New Roman" w:eastAsia="宋体" w:cs="Times New Roman"/>
          <w:i w:val="0"/>
          <w:iCs w:val="0"/>
          <w:color w:val="000000"/>
          <w:sz w:val="28"/>
          <w:szCs w:val="28"/>
          <w:u w:val="none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水杉路社区党组织巡察整改进展清单</w:t>
      </w:r>
    </w:p>
    <w:tbl>
      <w:tblPr>
        <w:tblStyle w:val="5"/>
        <w:tblW w:w="1582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"/>
        <w:gridCol w:w="1665"/>
        <w:gridCol w:w="5400"/>
        <w:gridCol w:w="5490"/>
        <w:gridCol w:w="1077"/>
        <w:gridCol w:w="13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反馈问题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整改任务和措施</w:t>
            </w:r>
          </w:p>
        </w:tc>
        <w:tc>
          <w:tcPr>
            <w:tcW w:w="5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整改进展和成效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责任人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5" w:hRule="atLeast"/>
          <w:jc w:val="center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社区治理问题突出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整改任务：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Style w:val="7"/>
                <w:lang w:val="en-US" w:eastAsia="zh-CN" w:bidi="ar"/>
              </w:rPr>
            </w:pPr>
            <w:r>
              <w:rPr>
                <w:rStyle w:val="7"/>
                <w:lang w:val="en-US" w:eastAsia="zh-CN" w:bidi="ar"/>
              </w:rPr>
              <w:t xml:space="preserve">辖区内存在高空抛物和飞线充电现象。                             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Style w:val="8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整改措施：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Style w:val="7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1.</w:t>
            </w:r>
            <w:r>
              <w:rPr>
                <w:rStyle w:val="7"/>
                <w:lang w:val="en-US" w:eastAsia="zh-CN" w:bidi="ar"/>
              </w:rPr>
              <w:t>联合城管开展集中整治，对商铺进行摸排，不符合要求的督促其按要求整改到位，后期将加强长效监管。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eastAsia"/>
                <w:lang w:val="en-US" w:eastAsia="zh-CN" w:bidi="ar"/>
              </w:rPr>
              <w:t>2</w:t>
            </w:r>
            <w:r>
              <w:rPr>
                <w:rStyle w:val="8"/>
                <w:lang w:val="en-US" w:eastAsia="zh-CN" w:bidi="ar"/>
              </w:rPr>
              <w:t>.</w:t>
            </w:r>
            <w:r>
              <w:rPr>
                <w:rStyle w:val="7"/>
                <w:lang w:val="en-US" w:eastAsia="zh-CN" w:bidi="ar"/>
              </w:rPr>
              <w:t>加强网格巡查力度，重点关注小区电动车飞线充电、高空抛物等问题，及时发现及时处理。</w:t>
            </w:r>
          </w:p>
        </w:tc>
        <w:tc>
          <w:tcPr>
            <w:tcW w:w="5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整改进展：已完成整改。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Style w:val="7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1.</w:t>
            </w:r>
            <w:r>
              <w:rPr>
                <w:rStyle w:val="7"/>
                <w:lang w:val="en-US" w:eastAsia="zh-CN" w:bidi="ar"/>
              </w:rPr>
              <w:t>入户文明宣传，引导居民杜绝高空抛物、飞线充电等不文明行为。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Style w:val="7"/>
                <w:lang w:val="en-US" w:eastAsia="zh-CN" w:bidi="ar"/>
              </w:rPr>
            </w:pPr>
            <w:r>
              <w:rPr>
                <w:rStyle w:val="8"/>
                <w:rFonts w:hint="eastAsia"/>
                <w:lang w:val="en-US" w:eastAsia="zh-CN" w:bidi="ar"/>
              </w:rPr>
              <w:t>2</w:t>
            </w:r>
            <w:r>
              <w:rPr>
                <w:rStyle w:val="8"/>
                <w:lang w:val="en-US" w:eastAsia="zh-CN" w:bidi="ar"/>
              </w:rPr>
              <w:t>.</w:t>
            </w:r>
            <w:r>
              <w:rPr>
                <w:rStyle w:val="7"/>
                <w:lang w:val="en-US" w:eastAsia="zh-CN" w:bidi="ar"/>
              </w:rPr>
              <w:t xml:space="preserve">网格员加强对网格巡查，发现问题及时督促物业整改。                        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Style w:val="8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整改成效：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Style w:val="7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1.</w:t>
            </w:r>
            <w:r>
              <w:rPr>
                <w:rStyle w:val="7"/>
                <w:lang w:val="en-US" w:eastAsia="zh-CN" w:bidi="ar"/>
              </w:rPr>
              <w:t>进一步减少了安全隐患，同时美化小区环境。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2.</w:t>
            </w:r>
            <w:r>
              <w:rPr>
                <w:rStyle w:val="7"/>
                <w:lang w:val="en-US" w:eastAsia="zh-CN" w:bidi="ar"/>
              </w:rPr>
              <w:t>及时掌握、了解小区内的信息，排除小区卫生死角、乱堆乱放等，进一步改善了小区环境。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钱咪娜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0" w:hRule="atLeast"/>
          <w:jc w:val="center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部分材料敷衍应付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整改任务：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Style w:val="8"/>
                <w:lang w:val="en-US" w:eastAsia="zh-CN" w:bidi="ar"/>
              </w:rPr>
            </w:pPr>
            <w:r>
              <w:rPr>
                <w:rStyle w:val="7"/>
                <w:lang w:val="en-US" w:eastAsia="zh-CN" w:bidi="ar"/>
              </w:rPr>
              <w:t>党委基层党建工作调查研究记录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敷衍应付</w:t>
            </w:r>
            <w:r>
              <w:rPr>
                <w:rStyle w:val="7"/>
                <w:lang w:val="en-US" w:eastAsia="zh-CN" w:bidi="ar"/>
              </w:rPr>
              <w:t>。</w:t>
            </w:r>
            <w:r>
              <w:rPr>
                <w:rStyle w:val="8"/>
                <w:lang w:val="en-US" w:eastAsia="zh-CN" w:bidi="ar"/>
              </w:rPr>
              <w:t xml:space="preserve">         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Style w:val="8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整改措施：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Style w:val="7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1.</w:t>
            </w:r>
            <w:r>
              <w:rPr>
                <w:rStyle w:val="7"/>
                <w:lang w:val="en-US" w:eastAsia="zh-CN" w:bidi="ar"/>
              </w:rPr>
              <w:t>加强思想政治教育，端正工作态度，提高对基层党建调研重要性的思想认识，党组织书记加强对党务工作的督导检查，对台账材料严格审核把关。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2.</w:t>
            </w:r>
            <w:r>
              <w:rPr>
                <w:rStyle w:val="7"/>
                <w:lang w:val="en-US" w:eastAsia="zh-CN" w:bidi="ar"/>
              </w:rPr>
              <w:t xml:space="preserve">加强对党建工作的研究部署，扎实做好党建调研工作，结合社区实际情况，每季度有针对性地开展一次调研。                                                       </w:t>
            </w:r>
          </w:p>
        </w:tc>
        <w:tc>
          <w:tcPr>
            <w:tcW w:w="5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整改进展：已完成整改。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/>
              <w:ind w:left="0" w:leftChars="0" w:firstLine="0" w:firstLineChars="0"/>
              <w:jc w:val="left"/>
              <w:textAlignment w:val="center"/>
              <w:rPr>
                <w:rStyle w:val="7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1.</w:t>
            </w:r>
            <w:r>
              <w:rPr>
                <w:rStyle w:val="7"/>
                <w:lang w:val="en-US" w:eastAsia="zh-CN" w:bidi="ar"/>
              </w:rPr>
              <w:t>党委书记对党务进行谈话，帮助分析问题，加强思想教育。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/>
              <w:ind w:left="0" w:leftChars="0" w:firstLine="0" w:firstLineChars="0"/>
              <w:jc w:val="left"/>
              <w:textAlignment w:val="center"/>
              <w:rPr>
                <w:rStyle w:val="7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2.</w:t>
            </w:r>
            <w:r>
              <w:rPr>
                <w:rStyle w:val="7"/>
                <w:lang w:val="en-US" w:eastAsia="zh-CN" w:bidi="ar"/>
              </w:rPr>
              <w:t>党委书记每季度对党支部工作《党支部工作一本通》工作进行督查，严格审核。第三季度社区党员教育工作开展一次调研，以专题组织生活会为契机，针对巡察整改工作，征求党员群众意见建议。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/>
              <w:ind w:left="0" w:leftChars="0" w:firstLine="0" w:firstLineChars="0"/>
              <w:jc w:val="left"/>
              <w:textAlignment w:val="center"/>
              <w:rPr>
                <w:rStyle w:val="8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整改成效：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/>
              <w:ind w:left="0" w:leftChars="0" w:firstLine="0" w:firstLineChars="0"/>
              <w:jc w:val="left"/>
              <w:textAlignment w:val="center"/>
              <w:rPr>
                <w:rStyle w:val="7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1.</w:t>
            </w:r>
            <w:r>
              <w:rPr>
                <w:rStyle w:val="7"/>
                <w:lang w:val="en-US" w:eastAsia="zh-CN" w:bidi="ar"/>
              </w:rPr>
              <w:t>进一步提高党务工作者的思想认识，使其端正态度、以更高的责任心完成分内工作。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2.</w:t>
            </w:r>
            <w:r>
              <w:rPr>
                <w:rStyle w:val="7"/>
                <w:lang w:val="en-US" w:eastAsia="zh-CN" w:bidi="ar"/>
              </w:rPr>
              <w:t>通过调研发现问题、总结经验，掌握各方面情况，进一步推动社区党建工作的实际成效。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钱咪娜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1" w:hRule="atLeast"/>
          <w:jc w:val="center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党委议事规则制定不规范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整改任务：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Style w:val="8"/>
                <w:lang w:val="en-US" w:eastAsia="zh-CN" w:bidi="ar"/>
              </w:rPr>
            </w:pPr>
            <w:r>
              <w:rPr>
                <w:rStyle w:val="7"/>
                <w:lang w:val="en-US" w:eastAsia="zh-CN" w:bidi="ar"/>
              </w:rPr>
              <w:t>未查见制定时间和实施时间。</w:t>
            </w:r>
            <w:r>
              <w:rPr>
                <w:rStyle w:val="8"/>
                <w:lang w:val="en-US" w:eastAsia="zh-CN" w:bidi="ar"/>
              </w:rPr>
              <w:t xml:space="preserve">        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Style w:val="8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整改措施：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Style w:val="7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1.</w:t>
            </w:r>
            <w:r>
              <w:rPr>
                <w:rStyle w:val="7"/>
                <w:lang w:val="en-US" w:eastAsia="zh-CN" w:bidi="ar"/>
              </w:rPr>
              <w:t>组织“两委”班子专题学习议事规则，进一步明确议事决策范围、议事决策程序等相关规定和要求。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2.</w:t>
            </w:r>
            <w:r>
              <w:rPr>
                <w:rStyle w:val="7"/>
                <w:lang w:val="en-US" w:eastAsia="zh-CN" w:bidi="ar"/>
              </w:rPr>
              <w:t>征求党员、群众的意见建议，进一步规范和完善党委议事规则，提高班子决策水平。</w:t>
            </w:r>
          </w:p>
        </w:tc>
        <w:tc>
          <w:tcPr>
            <w:tcW w:w="5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整改进展：已完成整改。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top"/>
              <w:rPr>
                <w:rStyle w:val="7"/>
                <w:lang w:val="en-US" w:eastAsia="zh-CN" w:bidi="ar"/>
              </w:rPr>
            </w:pPr>
            <w:r>
              <w:rPr>
                <w:rStyle w:val="7"/>
                <w:rFonts w:hint="eastAsia"/>
                <w:b/>
                <w:bCs/>
                <w:lang w:val="en-US" w:eastAsia="zh-CN" w:bidi="ar"/>
              </w:rPr>
              <w:t>1.</w:t>
            </w:r>
            <w:r>
              <w:rPr>
                <w:rStyle w:val="7"/>
                <w:lang w:val="en-US" w:eastAsia="zh-CN" w:bidi="ar"/>
              </w:rPr>
              <w:t>“两委”班子召开了党委议事规则专题学习会，并深入研讨交流，进一步明确了议事决策范围、原则、程序、执行与监督等内容。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top"/>
              <w:rPr>
                <w:rStyle w:val="7"/>
                <w:lang w:val="en-US" w:eastAsia="zh-CN" w:bidi="ar"/>
              </w:rPr>
            </w:pPr>
            <w:r>
              <w:rPr>
                <w:rStyle w:val="7"/>
                <w:rFonts w:hint="eastAsia"/>
                <w:b/>
                <w:bCs/>
                <w:lang w:val="en-US" w:eastAsia="zh-CN" w:bidi="ar"/>
              </w:rPr>
              <w:t>2.</w:t>
            </w:r>
            <w:r>
              <w:rPr>
                <w:rStyle w:val="7"/>
                <w:lang w:val="en-US" w:eastAsia="zh-CN" w:bidi="ar"/>
              </w:rPr>
              <w:t>公开征求党员群众意见建议，并进行梳理汇总，完善党委议事规则。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Style w:val="8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整改成效：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top"/>
              <w:rPr>
                <w:rStyle w:val="7"/>
                <w:lang w:val="en-US" w:eastAsia="zh-CN" w:bidi="ar"/>
              </w:rPr>
            </w:pPr>
            <w:r>
              <w:rPr>
                <w:rStyle w:val="7"/>
                <w:rFonts w:hint="eastAsia"/>
                <w:b/>
                <w:bCs/>
                <w:lang w:val="en-US" w:eastAsia="zh-CN" w:bidi="ar"/>
              </w:rPr>
              <w:t>1.</w:t>
            </w:r>
            <w:r>
              <w:rPr>
                <w:rStyle w:val="7"/>
                <w:lang w:val="en-US" w:eastAsia="zh-CN" w:bidi="ar"/>
              </w:rPr>
              <w:t>增强了党委班子在日后规则执行过程中的相互沟通、相互监督意识，提高民主决策、科学决策的能力与水平。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eastAsia"/>
                <w:lang w:val="en-US" w:eastAsia="zh-CN" w:bidi="ar"/>
              </w:rPr>
              <w:t>2.</w:t>
            </w:r>
            <w:r>
              <w:rPr>
                <w:rStyle w:val="7"/>
                <w:rFonts w:hint="eastAsia"/>
                <w:lang w:val="en-US" w:eastAsia="zh-CN" w:bidi="ar"/>
              </w:rPr>
              <w:t>体现扩大群众参与和信息公开，确保群众知情权、监督权，进一步规范党委议事和决策程序。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钱咪娜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6" w:hRule="atLeast"/>
          <w:jc w:val="center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党委议事规则执行不到位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整改任务：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Style w:val="7"/>
                <w:lang w:val="en-US" w:eastAsia="zh-CN" w:bidi="ar"/>
              </w:rPr>
            </w:pPr>
            <w:r>
              <w:rPr>
                <w:rStyle w:val="7"/>
                <w:lang w:val="en-US" w:eastAsia="zh-CN" w:bidi="ar"/>
              </w:rPr>
              <w:t xml:space="preserve">“三重一大”事项讨论研究不充分。                        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Style w:val="8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整改措施：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Style w:val="7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1.</w:t>
            </w:r>
            <w:r>
              <w:rPr>
                <w:rStyle w:val="7"/>
                <w:lang w:val="en-US" w:eastAsia="zh-CN" w:bidi="ar"/>
              </w:rPr>
              <w:t>明确议事范围和议事规程，提高班子成员民主决策、相互监督的意识，在“三重一大”事项决策中，严格执行党委议事规则，做到班子成员集体讨论决定，确保科学化、民主化。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2.</w:t>
            </w:r>
            <w:r>
              <w:rPr>
                <w:rStyle w:val="7"/>
                <w:lang w:val="en-US" w:eastAsia="zh-CN" w:bidi="ar"/>
              </w:rPr>
              <w:t>经常性召开书记项目专题研讨会，推进书记项目高标准、高质量开展，并加强相关会议记录的完善和补充细化。</w:t>
            </w:r>
          </w:p>
        </w:tc>
        <w:tc>
          <w:tcPr>
            <w:tcW w:w="5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整改进展：已完成整改。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Style w:val="7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1.</w:t>
            </w:r>
            <w:r>
              <w:rPr>
                <w:rStyle w:val="7"/>
                <w:lang w:val="en-US" w:eastAsia="zh-CN" w:bidi="ar"/>
              </w:rPr>
              <w:t>召开“两委”会议，学习党委议事规则，制定了为民资金使用负面清单。在涉及“三重一大”事项讨论时，班子成员充分讨论，并在党支部工作《党支部工作一本通》上做好记录，确保有据可循。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Style w:val="8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2.</w:t>
            </w:r>
            <w:r>
              <w:rPr>
                <w:rStyle w:val="7"/>
                <w:lang w:val="en-US" w:eastAsia="zh-CN" w:bidi="ar"/>
              </w:rPr>
              <w:t>召开书记项目推进会，对工作中的重点、难点问题进行讨论，做好相关会议记录。</w:t>
            </w:r>
            <w:r>
              <w:rPr>
                <w:rStyle w:val="8"/>
                <w:lang w:val="en-US" w:eastAsia="zh-CN" w:bidi="ar"/>
              </w:rPr>
              <w:t xml:space="preserve">   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Style w:val="8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整改成效：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Style w:val="7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1.</w:t>
            </w:r>
            <w:r>
              <w:rPr>
                <w:rStyle w:val="7"/>
                <w:lang w:val="en-US" w:eastAsia="zh-CN" w:bidi="ar"/>
              </w:rPr>
              <w:t>进一步规范社区为民服务项目资金的使用范围和流程，提高民主决策、科学决策的能力与水平。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2.</w:t>
            </w:r>
            <w:r>
              <w:rPr>
                <w:rStyle w:val="7"/>
                <w:lang w:val="en-US" w:eastAsia="zh-CN" w:bidi="ar"/>
              </w:rPr>
              <w:t xml:space="preserve">提高治理能力与治理水平，推动书记项目落地见效。 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钱咪娜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党委核心作用不明显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整改任务：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Style w:val="7"/>
                <w:lang w:val="en-US" w:eastAsia="zh-CN" w:bidi="ar"/>
              </w:rPr>
            </w:pPr>
            <w:r>
              <w:rPr>
                <w:rStyle w:val="7"/>
                <w:lang w:val="en-US" w:eastAsia="zh-CN" w:bidi="ar"/>
              </w:rPr>
              <w:t xml:space="preserve">党委会议基本以学习、组织党员活动和日常工作为主，研究社区治理和发展方面的内容很少或基本没有。   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Style w:val="8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整改措施：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Style w:val="7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1.</w:t>
            </w:r>
            <w:r>
              <w:rPr>
                <w:rStyle w:val="7"/>
                <w:lang w:val="en-US" w:eastAsia="zh-CN" w:bidi="ar"/>
              </w:rPr>
              <w:t>党委班子经常性开展相关学习，学习优秀社区的特色亮点和先进的治理经验，深入研究社区治理方面存在的问题，创新治理工作方式，提升社区服务水平。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2.</w:t>
            </w:r>
            <w:r>
              <w:rPr>
                <w:rStyle w:val="7"/>
                <w:lang w:val="en-US" w:eastAsia="zh-CN" w:bidi="ar"/>
              </w:rPr>
              <w:t>充分发挥党委核心作用，定期召开党委会议，研究推进社区治理工作，研究解决当前社区治理方面存在的问题，谋划下步工作，并形成详细记录。</w:t>
            </w:r>
          </w:p>
        </w:tc>
        <w:tc>
          <w:tcPr>
            <w:tcW w:w="5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整改进展：已完成整改。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Style w:val="7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1.</w:t>
            </w:r>
            <w:r>
              <w:rPr>
                <w:rStyle w:val="7"/>
                <w:lang w:val="en-US" w:eastAsia="zh-CN" w:bidi="ar"/>
              </w:rPr>
              <w:t>组织“两委”班子观看《城市基层党建》第1-4期节目，学习其他地区基层党建工作的优秀典型及经验做法，探讨社区治理存在的问题。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Style w:val="7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2.</w:t>
            </w:r>
            <w:r>
              <w:rPr>
                <w:rStyle w:val="7"/>
                <w:lang w:val="en-US" w:eastAsia="zh-CN" w:bidi="ar"/>
              </w:rPr>
              <w:t xml:space="preserve">党委班子在党委会议上针对当前增设充电桩、道路修整等居民反映强烈的问题，研究解决办法。                  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Style w:val="8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整改成效：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Style w:val="7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1.</w:t>
            </w:r>
            <w:r>
              <w:rPr>
                <w:rStyle w:val="7"/>
                <w:lang w:val="en-US" w:eastAsia="zh-CN" w:bidi="ar"/>
              </w:rPr>
              <w:t>党委的核心引领作用在社区的日常事务中得以体现，确实起到在社区治理、“三重一大”等重大事务方面的政治引领作用。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2.</w:t>
            </w:r>
            <w:r>
              <w:rPr>
                <w:rStyle w:val="7"/>
                <w:lang w:val="en-US" w:eastAsia="zh-CN" w:bidi="ar"/>
              </w:rPr>
              <w:t>进一步提高了党委班子社区治理能力和水平，增强了团结协作能力。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钱咪娜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5" w:hRule="atLeast"/>
          <w:jc w:val="center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组织生活会不规范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整改任务：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Style w:val="7"/>
                <w:lang w:val="en-US" w:eastAsia="zh-CN" w:bidi="ar"/>
              </w:rPr>
            </w:pPr>
            <w:r>
              <w:rPr>
                <w:rStyle w:val="7"/>
                <w:lang w:val="en-US" w:eastAsia="zh-CN" w:bidi="ar"/>
              </w:rPr>
              <w:t xml:space="preserve">各党支部的党员组织生活会开展批评与自我批评不深入。                             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Style w:val="8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整改措施：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Style w:val="7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1.</w:t>
            </w:r>
            <w:r>
              <w:rPr>
                <w:rStyle w:val="7"/>
                <w:lang w:val="en-US" w:eastAsia="zh-CN" w:bidi="ar"/>
              </w:rPr>
              <w:t>今后组织生活会前充分征求党员群众及上级党组织的意见建议，找准查实问题，有针对性地提出整改措施，扎实做好会前准备工作。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Style w:val="7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2.</w:t>
            </w:r>
            <w:r>
              <w:rPr>
                <w:rStyle w:val="7"/>
                <w:lang w:val="en-US" w:eastAsia="zh-CN" w:bidi="ar"/>
              </w:rPr>
              <w:t>进一步明确组织生活会的步骤，对开展批评与自我批评强调具体要求，并印发相关指引给各党支部。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3.</w:t>
            </w:r>
            <w:r>
              <w:rPr>
                <w:rStyle w:val="7"/>
                <w:lang w:val="en-US" w:eastAsia="zh-CN" w:bidi="ar"/>
              </w:rPr>
              <w:t>班子成员要认真进行自我剖析检查，以身作则发挥示范带头作用，引导党员深入开展批评与自我批评，同时严谨、细致做好会议记录，如实记录批评与自我批评内容。</w:t>
            </w:r>
          </w:p>
        </w:tc>
        <w:tc>
          <w:tcPr>
            <w:tcW w:w="5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整改进展：已完成整改。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Style w:val="7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1.</w:t>
            </w:r>
            <w:r>
              <w:rPr>
                <w:rStyle w:val="7"/>
                <w:lang w:val="en-US" w:eastAsia="zh-CN" w:bidi="ar"/>
              </w:rPr>
              <w:t>按照规定程序开展专题组织生活会前征求意见和谈心谈话活动，针对反映问题有针对性撰写对照</w:t>
            </w:r>
            <w:bookmarkStart w:id="0" w:name="_GoBack"/>
            <w:bookmarkEnd w:id="0"/>
            <w:r>
              <w:rPr>
                <w:rStyle w:val="7"/>
                <w:lang w:val="en-US" w:eastAsia="zh-CN" w:bidi="ar"/>
              </w:rPr>
              <w:t>检查材料。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Style w:val="7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2.</w:t>
            </w:r>
            <w:r>
              <w:rPr>
                <w:rStyle w:val="7"/>
                <w:lang w:val="en-US" w:eastAsia="zh-CN" w:bidi="ar"/>
              </w:rPr>
              <w:t xml:space="preserve">召开党委会议，对严格落实组织生活会制度作了明确要求，并印发相关指引给各支部。 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Style w:val="7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3.</w:t>
            </w:r>
            <w:r>
              <w:rPr>
                <w:rStyle w:val="7"/>
                <w:lang w:val="en-US" w:eastAsia="zh-CN" w:bidi="ar"/>
              </w:rPr>
              <w:t xml:space="preserve">召开专题组织生活会，党委班子成员在组织生活会上严肃认真开展批评与自我批评。                     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Style w:val="8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整改成效：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Style w:val="7"/>
                <w:lang w:val="en-US" w:eastAsia="zh-CN" w:bidi="ar"/>
              </w:rPr>
            </w:pPr>
            <w:r>
              <w:rPr>
                <w:rStyle w:val="7"/>
                <w:lang w:val="en-US" w:eastAsia="zh-CN" w:bidi="ar"/>
              </w:rPr>
              <w:t>1.进一步规范了组织生活会流程，提高组织生活会质量。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Style w:val="7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2.</w:t>
            </w:r>
            <w:r>
              <w:rPr>
                <w:rStyle w:val="7"/>
                <w:lang w:val="en-US" w:eastAsia="zh-CN" w:bidi="ar"/>
              </w:rPr>
              <w:t>通过召开专题组织生活会，明确自身短板、调整工作思路、不断改进提升自身的工作效率、提高自身的思想觉悟和政治站位。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 xml:space="preserve">  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钱咪娜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0" w:hRule="atLeast"/>
          <w:jc w:val="center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党员参与活动的积极性不高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整改任务：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Style w:val="8"/>
                <w:lang w:val="en-US" w:eastAsia="zh-CN" w:bidi="ar"/>
              </w:rPr>
            </w:pPr>
            <w:r>
              <w:rPr>
                <w:rStyle w:val="7"/>
                <w:lang w:val="en-US" w:eastAsia="zh-CN" w:bidi="ar"/>
              </w:rPr>
              <w:t>各党支部的主题党日活动党员参与度不高。</w:t>
            </w:r>
            <w:r>
              <w:rPr>
                <w:rStyle w:val="8"/>
                <w:lang w:val="en-US" w:eastAsia="zh-CN" w:bidi="ar"/>
              </w:rPr>
              <w:t xml:space="preserve">                   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Style w:val="8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整改措施：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Style w:val="7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1.</w:t>
            </w:r>
            <w:r>
              <w:rPr>
                <w:rStyle w:val="7"/>
                <w:lang w:val="en-US" w:eastAsia="zh-CN" w:bidi="ar"/>
              </w:rPr>
              <w:t>加强党员思想教育，通过线上线下组织学习党章、《中国共产党问责条例》等，不断增强党员政治意识和纪律意识。同时以案为例，加强警示教育。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Style w:val="7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2.</w:t>
            </w:r>
            <w:r>
              <w:rPr>
                <w:rStyle w:val="7"/>
                <w:lang w:val="en-US" w:eastAsia="zh-CN" w:bidi="ar"/>
              </w:rPr>
              <w:t>通过摸清党员基本情况，对正常参与党内活动与经常缺席党内活动进行归类汇总，并与常缺席党员进行深入谈话，提升思想认识。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3.</w:t>
            </w:r>
            <w:r>
              <w:rPr>
                <w:rStyle w:val="7"/>
                <w:lang w:val="en-US" w:eastAsia="zh-CN" w:bidi="ar"/>
              </w:rPr>
              <w:t xml:space="preserve">通过提高活动质量，丰富活动形式，重点开展好自选动作，提升党员的积极性，不断扩大主题党日的影响力。       </w:t>
            </w:r>
          </w:p>
        </w:tc>
        <w:tc>
          <w:tcPr>
            <w:tcW w:w="5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整改进展：已完成整改。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Style w:val="7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1.</w:t>
            </w:r>
            <w:r>
              <w:rPr>
                <w:rStyle w:val="7"/>
                <w:lang w:val="en-US" w:eastAsia="zh-CN" w:bidi="ar"/>
              </w:rPr>
              <w:t>通过线上线下多种形式开展学习和活动，提高党员积极性，安排专人负责在党员群发送学习资料，方便党员随时学习。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Style w:val="7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2.</w:t>
            </w:r>
            <w:r>
              <w:rPr>
                <w:rStyle w:val="7"/>
                <w:lang w:val="en-US" w:eastAsia="zh-CN" w:bidi="ar"/>
              </w:rPr>
              <w:t>召开了党委会议，对加强下属党支部“三会一课”制度的规范落实和指导监督作了部署安排。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Style w:val="8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3.</w:t>
            </w:r>
            <w:r>
              <w:rPr>
                <w:rStyle w:val="7"/>
                <w:lang w:val="en-US" w:eastAsia="zh-CN" w:bidi="ar"/>
              </w:rPr>
              <w:t>组织学习党章、《中国共产党问责条例》《中国共产党纪律处分条例》等，不断增强党员政治意识和纪律意识。专题组织生活会前，各支部书记与常缺席的党员进行了一次谈话，督促其积极参与组织生活。</w:t>
            </w:r>
            <w:r>
              <w:rPr>
                <w:rStyle w:val="8"/>
                <w:lang w:val="en-US" w:eastAsia="zh-CN" w:bidi="ar"/>
              </w:rPr>
              <w:t xml:space="preserve">                                                          整改成效：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Style w:val="7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1.</w:t>
            </w:r>
            <w:r>
              <w:rPr>
                <w:rStyle w:val="7"/>
                <w:lang w:val="en-US" w:eastAsia="zh-CN" w:bidi="ar"/>
              </w:rPr>
              <w:t>增强党员组织纪律观念，加强党组织和党员队伍建设，增强党组织的内在活力和吸引力，提高了党员参与率。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Style w:val="7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2.</w:t>
            </w:r>
            <w:r>
              <w:rPr>
                <w:rStyle w:val="7"/>
                <w:lang w:val="en-US" w:eastAsia="zh-CN" w:bidi="ar"/>
              </w:rPr>
              <w:t>加强各支部书记的思想教育，使其意识到党组织活动记录是党员参加组织生活客观真实反映，督促其认真且真实地记录参会人数及相关活动内容和会议记录。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 xml:space="preserve">       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钱咪娜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40"/>
      </w:pPr>
      <w:r>
        <w:separator/>
      </w:r>
    </w:p>
  </w:endnote>
  <w:endnote w:type="continuationSeparator" w:id="1">
    <w:p>
      <w:pPr>
        <w:ind w:firstLine="4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40"/>
      </w:pPr>
      <w:r>
        <w:separator/>
      </w:r>
    </w:p>
  </w:footnote>
  <w:footnote w:type="continuationSeparator" w:id="1">
    <w:p>
      <w:pPr>
        <w:ind w:firstLine="4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2MWQ1ODBkOGRmYmNkNmJjMjVlOGY2MjExYTM5MjMifQ=="/>
  </w:docVars>
  <w:rsids>
    <w:rsidRoot w:val="2A676F88"/>
    <w:rsid w:val="2A676F88"/>
    <w:rsid w:val="7D2C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ind w:firstLine="200" w:firstLineChars="200"/>
      <w:jc w:val="both"/>
    </w:pPr>
    <w:rPr>
      <w:rFonts w:ascii="Tahoma" w:hAnsi="Tahoma" w:eastAsia="宋体" w:cs="Times New Roman"/>
      <w:sz w:val="22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段"/>
    <w:next w:val="1"/>
    <w:qFormat/>
    <w:uiPriority w:val="0"/>
    <w:pPr>
      <w:autoSpaceDE w:val="0"/>
      <w:autoSpaceDN w:val="0"/>
      <w:ind w:firstLine="200"/>
      <w:jc w:val="both"/>
    </w:pPr>
    <w:rPr>
      <w:rFonts w:ascii="宋体" w:hAnsi="Calibri" w:eastAsia="宋体" w:cs="Times New Roman"/>
      <w:sz w:val="21"/>
      <w:szCs w:val="22"/>
      <w:lang w:val="en-US" w:eastAsia="zh-CN" w:bidi="ar-SA"/>
    </w:rPr>
  </w:style>
  <w:style w:type="paragraph" w:styleId="3">
    <w:name w:val="Body Text"/>
    <w:basedOn w:val="1"/>
    <w:semiHidden/>
    <w:qFormat/>
    <w:uiPriority w:val="99"/>
    <w:pPr>
      <w:keepNext w:val="0"/>
      <w:keepLines w:val="0"/>
      <w:widowControl w:val="0"/>
      <w:suppressLineNumbers w:val="0"/>
      <w:spacing w:before="0" w:beforeAutospacing="0" w:after="120" w:afterAutospacing="0"/>
      <w:ind w:left="0" w:right="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font5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8">
    <w:name w:val="font101"/>
    <w:basedOn w:val="6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2756</Words>
  <Characters>2804</Characters>
  <Lines>0</Lines>
  <Paragraphs>0</Paragraphs>
  <TotalTime>1</TotalTime>
  <ScaleCrop>false</ScaleCrop>
  <LinksUpToDate>false</LinksUpToDate>
  <CharactersWithSpaces>3441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2023-01-30T05:55:00Z</dcterms:created>
  <dc:creator>June.</dc:creator>
  <cp:lastModifiedBy>June.</cp:lastModifiedBy>
  <dcterms:modified xsi:type="dcterms:W3CDTF">2023-01-30T06:27:47Z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C8D5498A41FE4E73B24EAF4ABD891F12</vt:lpwstr>
  </property>
</Properties>
</file>