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7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宝龙社区党组织巡察整改进展清单</w:t>
      </w:r>
    </w:p>
    <w:bookmarkEnd w:id="0"/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安全发展管理问题突出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存在消防安全隐患。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督促物业对小公寓安全通道进行杂物突击清理。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组织物业安保、工程维修人员巡查摸排破损的消防设施，并督促物业维修到位，形成维修进度清单。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积极对接上级职能部门对小公寓内存在的安全隐患问题及时上报。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物业对公寓安全通道内杂物进行了一轮集中清理，现已形成常态化定期清理；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针对摸排破损的消防设施，物业对损坏的消防设施全部进行了维修更换。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有效掌握了小公寓内人员及经营场所的信息，对疫情防控、治安等安全工作提供了基础信息；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小公寓内环境进一步美化，居住环境有所改善。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徐延峰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社区治理有待提升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人员流动性大，人员性质复杂，防疫及管理压力大。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督促物业加大对梯控设备的安装运行，有序控制人员流动，并作好居民解释工作。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联合北港派出所，对小公寓内民宿、日租房负责人签订防疫责任书。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完成对民宿、日租房负责疫情防控责任书签订，并进行落实。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有效控制了闲杂不良人员的出入，治安环境有了良好的转变；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通过对民宿、日租房负责人签订防疫责任书，提高入住人员的疫情防控意识。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徐延峰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违纪党员处分结果未及时通报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被组织提醒谈话</w:t>
            </w:r>
            <w:r>
              <w:rPr>
                <w:rStyle w:val="7"/>
                <w:rFonts w:hint="eastAsia"/>
                <w:lang w:val="en-US" w:eastAsia="zh-CN" w:bidi="ar"/>
              </w:rPr>
              <w:t>人员</w:t>
            </w:r>
            <w:r>
              <w:rPr>
                <w:rStyle w:val="7"/>
                <w:lang w:val="en-US" w:eastAsia="zh-CN" w:bidi="ar"/>
              </w:rPr>
              <w:t>未见总支委会议通报记录。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今后对涉及组织谈话、巡察整改、党员违纪等相关事项，及时召开支委会进行通报，并形成记录，及时誊写在《党支部工作一本通》上。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规范《党支部工作一本通》的填写，重要事项决定及时通报并记录。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召开了支委会对相关事项进行通报，并形成会议记录，后面将长期坚持。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提高了党总支委员对及时召开支委会的重视，加强了党支部委员的党性、党纪、党风教育。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工作作风有待提升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社工业务能力有待提高。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组织社工开展业务培训，由各条线负责人详细解读各项业务政策，相互学习。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强化“全科社工”工作机制，加大网格社工下网格，深入群众，收集民情民意。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组织开展社工间的政策业务培训，后面进行长期坚持；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完善了“全科社工”的工位设置，人员定岗，其他社工进行了一次全面的入户走访工作，后面长期坚持。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通过业务培训，相互学习，提高了社工的业务办事能力；通过入户走访，拉近了与居民群众的距离，有效解决了居民的急难愁问题，切实提升群众满意度。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台账记录不规范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各支部的主题党日活动记录“详见总支记录”，未在支部台账记录。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整理补齐台账资料，今后严格规范《党支部工作一本通》填写，详细列明每季度大事记，确保各项会议记录结构完整，要素齐全。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今后完善下属各支部的主题党日活动的开展，并作好相应台账记录。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根据规范要求补齐了台账，后期将长期坚持。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下属各支部积极开展了主题党日活动。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提高了党务工作的时效性、主动性，推动了社区党建工作的规范化。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总支委议事规则制定不规范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未查见制定时间和实施时间。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完善总支委会议事决策规则。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组织社区两委班子专题学习党委议事规则，严格规范议事决策流程。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召开了社区“两委”班子会议，强调支委会议事决策规则，规范了决策议事流程，并形成记录，期将长期坚持。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通过规范社区党总支议事规则，提高了党总支委员集体决策意识，加强了社区班子的团结。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总支委议事规则执行不到位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“三重一大”事项讨论研究不充分。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严格执行议事规则，党委会议在讨论重大问题时，各位委员充分发表意见，规范“三重一大”事项讨论、表决过程。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每年召开支委会，充分讨论研究年度书记项目，详细记录表决过程，形成会议决议，并形成记录。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召开了支委会，强调了“三重一大”事项的重要性，并形成记录。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通过强调“三重一大”事项集体决策在工作中的重要性，充分发挥了党内民主，增强了社区班子成员的民主意识和民主作风。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党总支核心作用不明显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党委会议基本以学习、组织党员活动和日常工作为主，研究社区治理和发展方面的内容很少。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切实发挥党总支的核心引领作用，提高支委会质量，会议内容重点向社区治理和社区发展上倾斜，并形成详细记录。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充分落实从严治党责任，拓宽社区治理发展思路，班子成员经常性讨论治理难点和解决办法。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召开支委会专题研讨社区治理发展思路，对社区目前的工作难度、社区建设品牌项目进行梳理，并形成记录。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通过专题研讨社区治理发展思路，并对社区建设品牌的梳理，拓宽了班子成员社会治理的工作方式和思路，推动社区党建工作的提升。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整改内容：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组织生活会开展批评与自我批评流于形式。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提高思想认识，近期组织召开专题一次组织生活会。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今后的组织生活会中，两委班子认真开展自身查摆，各支委会委员相互之间进行开展批评与自我批评，取长补短，及时纠正自己的错误、缺点和不足。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召开了一次专题组织生活会，社区联络点领导列席了这次会议，并对此次会议进行了点评。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召开组织生活会，各党总支委员对自己的思想、工作、学习等方面进行了回头看，明确了自己的不足，同时调整了自己的工作思路。通过此次有辣味、有深度的组织生活会，充分发挥了社区党总支班子的政治核心作用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7CCF51A4"/>
    <w:rsid w:val="7CC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2023-01-30T05:58:00Z</dcterms:created>
  <dc:creator>June.</dc:creator>
  <cp:lastModifiedBy>June.</cp:lastModifiedBy>
  <dcterms:modified xsi:type="dcterms:W3CDTF">2023-01-30T05:59:54Z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8278491544E54F7A913D2F5DCE33EA5D</vt:lpwstr>
  </property>
</Properties>
</file>