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cs="Times New Roman"/>
          <w:color w:val="auto"/>
          <w:lang w:val="en-US" w:eastAsia="zh-CN"/>
        </w:rPr>
      </w:pPr>
    </w:p>
    <w:p>
      <w:pPr>
        <w:pStyle w:val="5"/>
        <w:widowControl w:val="0"/>
        <w:spacing w:before="0" w:beforeAutospacing="0" w:after="0" w:afterAutospacing="0" w:line="560" w:lineRule="exact"/>
        <w:ind w:left="0" w:leftChars="0" w:firstLine="880" w:firstLineChars="200"/>
        <w:jc w:val="both"/>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中共</w:t>
      </w:r>
      <w:r>
        <w:rPr>
          <w:rFonts w:hint="default" w:ascii="Times New Roman" w:hAnsi="Times New Roman" w:eastAsia="方正小标宋简体" w:cs="Times New Roman"/>
          <w:color w:val="auto"/>
          <w:sz w:val="44"/>
          <w:szCs w:val="44"/>
          <w:highlight w:val="none"/>
          <w:lang w:eastAsia="zh-CN"/>
        </w:rPr>
        <w:t>常州市西林街道</w:t>
      </w:r>
      <w:r>
        <w:rPr>
          <w:rFonts w:hint="default" w:ascii="Times New Roman" w:hAnsi="Times New Roman" w:eastAsia="方正小标宋简体" w:cs="Times New Roman"/>
          <w:color w:val="auto"/>
          <w:sz w:val="44"/>
          <w:szCs w:val="44"/>
          <w:highlight w:val="none"/>
        </w:rPr>
        <w:t>凌家村</w:t>
      </w:r>
      <w:r>
        <w:rPr>
          <w:rFonts w:hint="default" w:ascii="Times New Roman" w:hAnsi="Times New Roman" w:eastAsia="方正小标宋简体" w:cs="Times New Roman"/>
          <w:color w:val="auto"/>
          <w:sz w:val="44"/>
          <w:szCs w:val="44"/>
          <w:highlight w:val="none"/>
          <w:lang w:eastAsia="zh-CN"/>
        </w:rPr>
        <w:t>总支部委员会</w:t>
      </w:r>
      <w:r>
        <w:rPr>
          <w:rFonts w:hint="default" w:ascii="Times New Roman" w:hAnsi="Times New Roman" w:eastAsia="方正小标宋简体" w:cs="Times New Roman"/>
          <w:color w:val="auto"/>
          <w:sz w:val="44"/>
          <w:szCs w:val="44"/>
          <w:highlight w:val="none"/>
        </w:rPr>
        <w:t>巡察整改进展清单</w:t>
      </w:r>
    </w:p>
    <w:p>
      <w:pPr>
        <w:spacing w:line="570" w:lineRule="exact"/>
        <w:ind w:firstLine="960" w:firstLineChars="400"/>
        <w:rPr>
          <w:rFonts w:hint="default" w:ascii="Times New Roman" w:hAnsi="Times New Roman" w:eastAsia="仿宋_GB2312" w:cs="Times New Roman"/>
          <w:color w:val="auto"/>
          <w:sz w:val="24"/>
          <w:szCs w:val="24"/>
          <w:highlight w:val="none"/>
          <w:u w:val="single"/>
          <w:lang w:val="en-US" w:eastAsia="zh-CN"/>
        </w:rPr>
      </w:pPr>
      <w:r>
        <w:rPr>
          <w:rFonts w:hint="default" w:ascii="Times New Roman" w:hAnsi="Times New Roman" w:eastAsia="仿宋_GB2312" w:cs="Times New Roman"/>
          <w:color w:val="auto"/>
          <w:sz w:val="24"/>
          <w:szCs w:val="24"/>
          <w:highlight w:val="none"/>
        </w:rPr>
        <w:t>填写时间</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u w:val="single"/>
        </w:rPr>
        <w:t xml:space="preserve"> 2022.7.10       </w:t>
      </w:r>
      <w:r>
        <w:rPr>
          <w:rFonts w:hint="default" w:ascii="Times New Roman" w:hAnsi="Times New Roman" w:eastAsia="仿宋_GB2312" w:cs="Times New Roman"/>
          <w:color w:val="auto"/>
          <w:sz w:val="24"/>
          <w:szCs w:val="24"/>
          <w:highlight w:val="none"/>
        </w:rPr>
        <w:t xml:space="preserve">               党组织盖章：</w:t>
      </w:r>
      <w:r>
        <w:rPr>
          <w:rFonts w:hint="default" w:ascii="Times New Roman" w:hAnsi="Times New Roman" w:eastAsia="仿宋_GB2312" w:cs="Times New Roman"/>
          <w:color w:val="auto"/>
          <w:sz w:val="24"/>
          <w:szCs w:val="24"/>
          <w:highlight w:val="none"/>
          <w:u w:val="single"/>
        </w:rPr>
        <w:t xml:space="preserve">            </w:t>
      </w:r>
      <w:r>
        <w:rPr>
          <w:rFonts w:hint="default" w:ascii="Times New Roman" w:hAnsi="Times New Roman" w:eastAsia="仿宋_GB2312" w:cs="Times New Roman"/>
          <w:color w:val="auto"/>
          <w:sz w:val="24"/>
          <w:szCs w:val="24"/>
          <w:highlight w:val="none"/>
        </w:rPr>
        <w:t xml:space="preserve">          负责人签字：</w:t>
      </w:r>
      <w:r>
        <w:rPr>
          <w:rFonts w:hint="default" w:ascii="Times New Roman" w:hAnsi="Times New Roman" w:eastAsia="仿宋_GB2312" w:cs="Times New Roman"/>
          <w:color w:val="auto"/>
          <w:sz w:val="24"/>
          <w:szCs w:val="24"/>
          <w:highlight w:val="none"/>
          <w:u w:val="single"/>
          <w:lang w:val="en-US" w:eastAsia="zh-CN"/>
        </w:rPr>
        <w:t xml:space="preserve">        </w:t>
      </w:r>
    </w:p>
    <w:tbl>
      <w:tblPr>
        <w:tblStyle w:val="6"/>
        <w:tblW w:w="15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680"/>
        <w:gridCol w:w="5925"/>
        <w:gridCol w:w="4755"/>
        <w:gridCol w:w="1095"/>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750" w:type="dxa"/>
            <w:vAlign w:val="center"/>
          </w:tcPr>
          <w:p>
            <w:pPr>
              <w:spacing w:after="0" w:line="280" w:lineRule="exact"/>
              <w:ind w:left="0" w:leftChars="0" w:firstLine="0" w:firstLineChars="0"/>
              <w:jc w:val="both"/>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序号</w:t>
            </w:r>
          </w:p>
        </w:tc>
        <w:tc>
          <w:tcPr>
            <w:tcW w:w="1680" w:type="dxa"/>
            <w:vAlign w:val="center"/>
          </w:tcPr>
          <w:p>
            <w:pPr>
              <w:spacing w:after="0" w:line="280" w:lineRule="exact"/>
              <w:ind w:left="0" w:leftChars="0" w:firstLine="240" w:firstLineChars="100"/>
              <w:jc w:val="both"/>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反馈问题</w:t>
            </w:r>
          </w:p>
        </w:tc>
        <w:tc>
          <w:tcPr>
            <w:tcW w:w="5925" w:type="dxa"/>
            <w:vAlign w:val="center"/>
          </w:tcPr>
          <w:p>
            <w:pPr>
              <w:spacing w:after="0" w:line="280" w:lineRule="exact"/>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整改任务和措施</w:t>
            </w:r>
          </w:p>
        </w:tc>
        <w:tc>
          <w:tcPr>
            <w:tcW w:w="4755" w:type="dxa"/>
            <w:vAlign w:val="center"/>
          </w:tcPr>
          <w:p>
            <w:pPr>
              <w:spacing w:after="0" w:line="280" w:lineRule="exact"/>
              <w:jc w:val="center"/>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整改进展和成效</w:t>
            </w:r>
          </w:p>
        </w:tc>
        <w:tc>
          <w:tcPr>
            <w:tcW w:w="1095" w:type="dxa"/>
            <w:vAlign w:val="center"/>
          </w:tcPr>
          <w:p>
            <w:pPr>
              <w:spacing w:after="0" w:line="280" w:lineRule="exact"/>
              <w:ind w:left="0" w:leftChars="0" w:firstLine="0" w:firstLineChars="0"/>
              <w:jc w:val="both"/>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责任人</w:t>
            </w:r>
          </w:p>
        </w:tc>
        <w:tc>
          <w:tcPr>
            <w:tcW w:w="960" w:type="dxa"/>
            <w:vAlign w:val="center"/>
          </w:tcPr>
          <w:p>
            <w:pPr>
              <w:spacing w:after="0" w:line="280" w:lineRule="exact"/>
              <w:ind w:left="0" w:leftChars="0" w:firstLine="0" w:firstLineChars="0"/>
              <w:jc w:val="both"/>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jc w:val="center"/>
        </w:trPr>
        <w:tc>
          <w:tcPr>
            <w:tcW w:w="750" w:type="dxa"/>
            <w:vAlign w:val="center"/>
          </w:tcPr>
          <w:p>
            <w:pPr>
              <w:spacing w:line="570" w:lineRule="exact"/>
              <w:ind w:left="0" w:leftChars="0" w:firstLine="240" w:firstLineChars="100"/>
              <w:jc w:val="both"/>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color w:val="auto"/>
                <w:sz w:val="24"/>
                <w:szCs w:val="24"/>
                <w:highlight w:val="none"/>
              </w:rPr>
              <w:t>1</w:t>
            </w:r>
          </w:p>
        </w:tc>
        <w:tc>
          <w:tcPr>
            <w:tcW w:w="1680" w:type="dxa"/>
            <w:vAlign w:val="center"/>
          </w:tcPr>
          <w:p>
            <w:pPr>
              <w:spacing w:after="0" w:line="260" w:lineRule="exact"/>
              <w:ind w:left="0" w:leftChars="0" w:firstLine="0" w:firstLineChars="0"/>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color w:val="auto"/>
                <w:sz w:val="24"/>
                <w:szCs w:val="24"/>
                <w:highlight w:val="none"/>
              </w:rPr>
              <w:t>学习贯彻习近平总书记关</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三农</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工作和乡村振兴战略重要论述不够深入，系统学习意识不强。</w:t>
            </w:r>
          </w:p>
        </w:tc>
        <w:tc>
          <w:tcPr>
            <w:tcW w:w="5925" w:type="dxa"/>
            <w:vAlign w:val="center"/>
          </w:tcPr>
          <w:p>
            <w:pPr>
              <w:spacing w:after="0" w:line="280" w:lineRule="exact"/>
              <w:ind w:left="0" w:leftChars="0" w:firstLine="0" w:firstLineChars="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bCs/>
                <w:color w:val="auto"/>
                <w:sz w:val="24"/>
                <w:szCs w:val="24"/>
                <w:highlight w:val="none"/>
              </w:rPr>
              <w:t>整改任务：</w:t>
            </w:r>
            <w:r>
              <w:rPr>
                <w:rFonts w:hint="default" w:ascii="Times New Roman" w:hAnsi="Times New Roman" w:eastAsia="仿宋_GB2312" w:cs="Times New Roman"/>
                <w:color w:val="auto"/>
                <w:sz w:val="24"/>
                <w:szCs w:val="24"/>
                <w:highlight w:val="none"/>
              </w:rPr>
              <w:t>未组织开展对习近平总书记关于</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三农</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工作和乡村振兴战略重要论述的</w:t>
            </w:r>
            <w:r>
              <w:rPr>
                <w:rFonts w:hint="eastAsia" w:ascii="Times New Roman" w:hAnsi="Times New Roman" w:eastAsia="仿宋_GB2312" w:cs="Times New Roman"/>
                <w:color w:val="auto"/>
                <w:sz w:val="24"/>
                <w:szCs w:val="24"/>
                <w:highlight w:val="none"/>
                <w:lang w:eastAsia="zh-CN"/>
              </w:rPr>
              <w:t>专题性</w:t>
            </w:r>
            <w:r>
              <w:rPr>
                <w:rFonts w:hint="default" w:ascii="Times New Roman" w:hAnsi="Times New Roman" w:eastAsia="仿宋_GB2312" w:cs="Times New Roman"/>
                <w:color w:val="auto"/>
                <w:sz w:val="24"/>
                <w:szCs w:val="24"/>
                <w:highlight w:val="none"/>
              </w:rPr>
              <w:t>和针对性学习。</w:t>
            </w:r>
          </w:p>
          <w:p>
            <w:pPr>
              <w:spacing w:after="0" w:line="280" w:lineRule="exact"/>
              <w:ind w:left="0" w:leftChars="0" w:firstLine="0" w:firstLineChars="0"/>
              <w:jc w:val="both"/>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b/>
                <w:bCs/>
                <w:color w:val="auto"/>
                <w:sz w:val="24"/>
                <w:szCs w:val="24"/>
                <w:highlight w:val="none"/>
              </w:rPr>
              <w:t>整改措施：</w:t>
            </w:r>
            <w:r>
              <w:rPr>
                <w:rFonts w:hint="default" w:ascii="Times New Roman" w:hAnsi="Times New Roman" w:eastAsia="仿宋_GB2312" w:cs="Times New Roman"/>
                <w:color w:val="auto"/>
                <w:spacing w:val="-6"/>
                <w:sz w:val="24"/>
                <w:szCs w:val="24"/>
                <w:highlight w:val="none"/>
              </w:rPr>
              <w:t>1.加强理论学习，深入、系统地学习。凌家村党总支将定期组织支部党员认真学习贯彻习近平总书记关于</w:t>
            </w:r>
            <w:r>
              <w:rPr>
                <w:rFonts w:hint="eastAsia" w:ascii="Times New Roman" w:hAnsi="Times New Roman" w:eastAsia="仿宋_GB2312" w:cs="Times New Roman"/>
                <w:color w:val="auto"/>
                <w:spacing w:val="-6"/>
                <w:sz w:val="24"/>
                <w:szCs w:val="24"/>
                <w:highlight w:val="none"/>
                <w:lang w:eastAsia="zh-CN"/>
              </w:rPr>
              <w:t>“</w:t>
            </w:r>
            <w:r>
              <w:rPr>
                <w:rFonts w:hint="default" w:ascii="Times New Roman" w:hAnsi="Times New Roman" w:eastAsia="仿宋_GB2312" w:cs="Times New Roman"/>
                <w:color w:val="auto"/>
                <w:spacing w:val="-6"/>
                <w:sz w:val="24"/>
                <w:szCs w:val="24"/>
                <w:highlight w:val="none"/>
              </w:rPr>
              <w:t>三农</w:t>
            </w:r>
            <w:r>
              <w:rPr>
                <w:rFonts w:hint="eastAsia" w:ascii="Times New Roman" w:hAnsi="Times New Roman" w:eastAsia="仿宋_GB2312" w:cs="Times New Roman"/>
                <w:color w:val="auto"/>
                <w:spacing w:val="-6"/>
                <w:sz w:val="24"/>
                <w:szCs w:val="24"/>
                <w:highlight w:val="none"/>
                <w:lang w:eastAsia="zh-CN"/>
              </w:rPr>
              <w:t>”</w:t>
            </w:r>
            <w:r>
              <w:rPr>
                <w:rFonts w:hint="default" w:ascii="Times New Roman" w:hAnsi="Times New Roman" w:eastAsia="仿宋_GB2312" w:cs="Times New Roman"/>
                <w:color w:val="auto"/>
                <w:spacing w:val="-6"/>
                <w:sz w:val="24"/>
                <w:szCs w:val="24"/>
                <w:highlight w:val="none"/>
              </w:rPr>
              <w:t>工作重要论述及乡村振兴战略的总要求和主要内容。2. 充分发挥基层自治力量。支持完善村民代表大会制度，通过进一步健全议事工作制度，规范村务公开，明确权利与义务，增强村委会工作的透明度，调动村民参与村治理的积极性，使村民代表大会在村级公共事务决策和监督中发挥主导作用。</w:t>
            </w:r>
          </w:p>
        </w:tc>
        <w:tc>
          <w:tcPr>
            <w:tcW w:w="4755" w:type="dxa"/>
            <w:vAlign w:val="center"/>
          </w:tcPr>
          <w:p>
            <w:pPr>
              <w:tabs>
                <w:tab w:val="left" w:pos="1925"/>
              </w:tabs>
              <w:spacing w:after="0" w:line="260" w:lineRule="exact"/>
              <w:ind w:left="0" w:leftChars="0" w:firstLine="0" w:firstLineChars="0"/>
              <w:jc w:val="both"/>
              <w:rPr>
                <w:rFonts w:hint="default" w:ascii="Times New Roman" w:hAnsi="Times New Roman" w:eastAsia="仿宋_GB2312" w:cs="Times New Roman"/>
                <w:bCs/>
                <w:color w:val="auto"/>
                <w:sz w:val="24"/>
                <w:szCs w:val="24"/>
                <w:highlight w:val="none"/>
                <w:shd w:val="clear" w:color="auto" w:fill="FFFFFF"/>
              </w:rPr>
            </w:pPr>
            <w:r>
              <w:rPr>
                <w:rFonts w:hint="default" w:ascii="Times New Roman" w:hAnsi="Times New Roman" w:eastAsia="仿宋_GB2312" w:cs="Times New Roman"/>
                <w:b/>
                <w:bCs/>
                <w:color w:val="auto"/>
                <w:sz w:val="24"/>
                <w:szCs w:val="24"/>
                <w:highlight w:val="none"/>
                <w:shd w:val="clear" w:color="auto" w:fill="FFFFFF"/>
              </w:rPr>
              <w:t>整改进展：</w:t>
            </w:r>
            <w:r>
              <w:rPr>
                <w:rFonts w:hint="default" w:ascii="Times New Roman" w:hAnsi="Times New Roman" w:eastAsia="仿宋_GB2312" w:cs="Times New Roman"/>
                <w:bCs/>
                <w:color w:val="auto"/>
                <w:sz w:val="24"/>
                <w:szCs w:val="24"/>
                <w:highlight w:val="none"/>
                <w:shd w:val="clear" w:color="auto" w:fill="FFFFFF"/>
              </w:rPr>
              <w:t>整改完成并长期坚持</w:t>
            </w:r>
          </w:p>
          <w:p>
            <w:pPr>
              <w:spacing w:after="0" w:line="260" w:lineRule="exact"/>
              <w:ind w:left="0" w:leftChars="0" w:firstLine="0" w:firstLineChars="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bCs/>
                <w:color w:val="auto"/>
                <w:sz w:val="24"/>
                <w:szCs w:val="24"/>
                <w:highlight w:val="none"/>
              </w:rPr>
              <w:t>整改成效：</w:t>
            </w:r>
            <w:r>
              <w:rPr>
                <w:rFonts w:hint="default" w:ascii="Times New Roman" w:hAnsi="Times New Roman" w:eastAsia="仿宋_GB2312" w:cs="Times New Roman"/>
                <w:color w:val="auto"/>
                <w:sz w:val="24"/>
                <w:szCs w:val="24"/>
                <w:highlight w:val="none"/>
              </w:rPr>
              <w:t>凌家村党总支定期组织支部党员进行学习，坚持和加强党的领导，强化政治建设，深入学习贯彻习近平总书记关于</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三农</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工作和乡村振兴战略重要论述，强化政治担当，深刻认识新时代涉农的职责使命，完整准确全面贯彻新发展理念。村</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两委班子</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已形成思想共识，并活学活用，用新的理论指导实际工作，为建设社会主义新农村贡献自己的智慧和力量。</w:t>
            </w:r>
          </w:p>
        </w:tc>
        <w:tc>
          <w:tcPr>
            <w:tcW w:w="1095" w:type="dxa"/>
            <w:vAlign w:val="center"/>
          </w:tcPr>
          <w:p>
            <w:pPr>
              <w:spacing w:after="0" w:line="260" w:lineRule="exact"/>
              <w:ind w:left="0" w:leftChars="0" w:firstLine="0" w:firstLineChars="0"/>
              <w:jc w:val="center"/>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color w:val="auto"/>
                <w:sz w:val="24"/>
                <w:szCs w:val="24"/>
                <w:highlight w:val="none"/>
              </w:rPr>
              <w:t>凌  峰</w:t>
            </w:r>
          </w:p>
        </w:tc>
        <w:tc>
          <w:tcPr>
            <w:tcW w:w="960" w:type="dxa"/>
            <w:vAlign w:val="center"/>
          </w:tcPr>
          <w:p>
            <w:pPr>
              <w:spacing w:after="0" w:line="260" w:lineRule="exact"/>
              <w:jc w:val="center"/>
              <w:rPr>
                <w:rFonts w:hint="default" w:ascii="Times New Roman" w:hAnsi="Times New Roman" w:eastAsia="仿宋_GB2312" w:cs="Times New Roman"/>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jc w:val="center"/>
        </w:trPr>
        <w:tc>
          <w:tcPr>
            <w:tcW w:w="750" w:type="dxa"/>
            <w:vAlign w:val="center"/>
          </w:tcPr>
          <w:p>
            <w:pPr>
              <w:spacing w:line="570" w:lineRule="exact"/>
              <w:ind w:left="0" w:leftChars="0" w:firstLine="240" w:firstLineChars="100"/>
              <w:jc w:val="both"/>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color w:val="auto"/>
                <w:sz w:val="24"/>
                <w:szCs w:val="24"/>
                <w:highlight w:val="none"/>
              </w:rPr>
              <w:t>2</w:t>
            </w:r>
          </w:p>
        </w:tc>
        <w:tc>
          <w:tcPr>
            <w:tcW w:w="1680" w:type="dxa"/>
            <w:vAlign w:val="center"/>
          </w:tcPr>
          <w:p>
            <w:pPr>
              <w:spacing w:after="0" w:line="260" w:lineRule="exact"/>
              <w:ind w:left="0" w:leftChars="0" w:firstLine="0" w:firstLineChars="0"/>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color w:val="auto"/>
                <w:sz w:val="24"/>
                <w:szCs w:val="24"/>
                <w:highlight w:val="none"/>
              </w:rPr>
              <w:t>落实</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四议两公开</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要求有差距。</w:t>
            </w:r>
          </w:p>
        </w:tc>
        <w:tc>
          <w:tcPr>
            <w:tcW w:w="5925" w:type="dxa"/>
            <w:vAlign w:val="center"/>
          </w:tcPr>
          <w:p>
            <w:pPr>
              <w:spacing w:after="0" w:line="260" w:lineRule="exact"/>
              <w:ind w:left="0" w:leftChars="0" w:firstLine="0" w:firstLineChars="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bCs/>
                <w:color w:val="auto"/>
                <w:sz w:val="24"/>
                <w:szCs w:val="24"/>
                <w:highlight w:val="none"/>
              </w:rPr>
              <w:t>整改任务：</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一把手</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对</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四议两公开</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要求的完整流程、准确知晓的不多，决策程序意识普遍比较淡薄，</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四议两公开</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基本未落实。</w:t>
            </w:r>
          </w:p>
          <w:p>
            <w:pPr>
              <w:spacing w:after="0" w:line="260" w:lineRule="exact"/>
              <w:ind w:left="0" w:leftChars="0" w:firstLine="0" w:firstLineChars="0"/>
              <w:jc w:val="both"/>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b/>
                <w:color w:val="auto"/>
                <w:sz w:val="24"/>
                <w:szCs w:val="24"/>
                <w:highlight w:val="none"/>
              </w:rPr>
              <w:t>整改措施：</w:t>
            </w:r>
            <w:r>
              <w:rPr>
                <w:rFonts w:hint="default" w:ascii="Times New Roman" w:hAnsi="Times New Roman" w:eastAsia="仿宋_GB2312" w:cs="Times New Roman"/>
                <w:bCs/>
                <w:color w:val="auto"/>
                <w:sz w:val="24"/>
                <w:szCs w:val="24"/>
                <w:highlight w:val="none"/>
              </w:rPr>
              <w:t>1.</w:t>
            </w:r>
            <w:r>
              <w:rPr>
                <w:rFonts w:hint="default" w:ascii="Times New Roman" w:hAnsi="Times New Roman" w:eastAsia="仿宋_GB2312" w:cs="Times New Roman"/>
                <w:bCs/>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加强主要负责人及两委人员对</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四议两公开</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学习及认识。2.</w:t>
            </w:r>
            <w:r>
              <w:rPr>
                <w:rFonts w:hint="default"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rPr>
              <w:t>严格按照党总支提议、两委商议、党员大会审议、村民代表大会决议进行村各类重大事项决策并对决议及结果公开。</w:t>
            </w:r>
          </w:p>
        </w:tc>
        <w:tc>
          <w:tcPr>
            <w:tcW w:w="4755" w:type="dxa"/>
            <w:vAlign w:val="center"/>
          </w:tcPr>
          <w:p>
            <w:pPr>
              <w:tabs>
                <w:tab w:val="left" w:pos="1925"/>
              </w:tabs>
              <w:spacing w:after="0" w:line="260" w:lineRule="exact"/>
              <w:ind w:left="0" w:leftChars="0" w:firstLine="0" w:firstLineChars="0"/>
              <w:jc w:val="both"/>
              <w:rPr>
                <w:rFonts w:hint="default" w:ascii="Times New Roman" w:hAnsi="Times New Roman" w:eastAsia="仿宋_GB2312" w:cs="Times New Roman"/>
                <w:bCs/>
                <w:color w:val="auto"/>
                <w:sz w:val="24"/>
                <w:szCs w:val="24"/>
                <w:highlight w:val="none"/>
                <w:shd w:val="clear" w:color="auto" w:fill="FFFFFF"/>
              </w:rPr>
            </w:pPr>
            <w:r>
              <w:rPr>
                <w:rFonts w:hint="default" w:ascii="Times New Roman" w:hAnsi="Times New Roman" w:eastAsia="仿宋_GB2312" w:cs="Times New Roman"/>
                <w:b/>
                <w:bCs/>
                <w:color w:val="auto"/>
                <w:sz w:val="24"/>
                <w:szCs w:val="24"/>
                <w:highlight w:val="none"/>
                <w:shd w:val="clear" w:color="auto" w:fill="FFFFFF"/>
              </w:rPr>
              <w:t>整改进展：</w:t>
            </w:r>
            <w:r>
              <w:rPr>
                <w:rFonts w:hint="default" w:ascii="Times New Roman" w:hAnsi="Times New Roman" w:eastAsia="仿宋_GB2312" w:cs="Times New Roman"/>
                <w:bCs/>
                <w:color w:val="auto"/>
                <w:sz w:val="24"/>
                <w:szCs w:val="24"/>
                <w:highlight w:val="none"/>
                <w:shd w:val="clear" w:color="auto" w:fill="FFFFFF"/>
              </w:rPr>
              <w:t>整改完成并长期坚持</w:t>
            </w:r>
          </w:p>
          <w:p>
            <w:pPr>
              <w:spacing w:after="0" w:line="260" w:lineRule="exact"/>
              <w:ind w:left="0" w:leftChars="0" w:firstLine="0" w:firstLineChars="0"/>
              <w:jc w:val="both"/>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b/>
                <w:bCs/>
                <w:color w:val="auto"/>
                <w:sz w:val="24"/>
                <w:szCs w:val="24"/>
                <w:highlight w:val="none"/>
              </w:rPr>
              <w:t>整改成效：</w:t>
            </w:r>
            <w:r>
              <w:rPr>
                <w:rFonts w:hint="default" w:ascii="Times New Roman" w:hAnsi="Times New Roman" w:eastAsia="仿宋_GB2312" w:cs="Times New Roman"/>
                <w:bCs/>
                <w:color w:val="auto"/>
                <w:sz w:val="24"/>
                <w:szCs w:val="24"/>
                <w:highlight w:val="none"/>
                <w:shd w:val="clear" w:color="auto" w:fill="FFFFFF"/>
              </w:rPr>
              <w:t>通过组织村</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两委</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学习</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四议两公开</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工作法，村工作人员对</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四议两公开</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完整流程和内涵有了更深的了解。在村级重大事项上严格落实</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四议两公开</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程序，新村委办公楼装修工程认真履行了</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四议两公开</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民主程序。</w:t>
            </w:r>
          </w:p>
        </w:tc>
        <w:tc>
          <w:tcPr>
            <w:tcW w:w="1095" w:type="dxa"/>
            <w:vAlign w:val="center"/>
          </w:tcPr>
          <w:p>
            <w:pPr>
              <w:spacing w:after="0" w:line="260" w:lineRule="exact"/>
              <w:ind w:left="0" w:leftChars="0" w:firstLine="0" w:firstLineChars="0"/>
              <w:jc w:val="center"/>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color w:val="auto"/>
                <w:sz w:val="24"/>
                <w:szCs w:val="24"/>
                <w:highlight w:val="none"/>
              </w:rPr>
              <w:t>凌  峰</w:t>
            </w:r>
          </w:p>
        </w:tc>
        <w:tc>
          <w:tcPr>
            <w:tcW w:w="960" w:type="dxa"/>
            <w:vAlign w:val="center"/>
          </w:tcPr>
          <w:p>
            <w:pPr>
              <w:spacing w:after="0" w:line="260" w:lineRule="exact"/>
              <w:jc w:val="center"/>
              <w:rPr>
                <w:rFonts w:hint="default" w:ascii="Times New Roman" w:hAnsi="Times New Roman" w:eastAsia="仿宋_GB2312" w:cs="Times New Roman"/>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1" w:hRule="atLeast"/>
          <w:jc w:val="center"/>
        </w:trPr>
        <w:tc>
          <w:tcPr>
            <w:tcW w:w="750" w:type="dxa"/>
            <w:vAlign w:val="center"/>
          </w:tcPr>
          <w:p>
            <w:pPr>
              <w:spacing w:line="570" w:lineRule="exact"/>
              <w:ind w:left="0" w:leftChars="0" w:firstLine="240" w:firstLineChars="100"/>
              <w:jc w:val="both"/>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color w:val="auto"/>
                <w:sz w:val="24"/>
                <w:szCs w:val="24"/>
                <w:highlight w:val="none"/>
              </w:rPr>
              <w:t>3</w:t>
            </w:r>
          </w:p>
        </w:tc>
        <w:tc>
          <w:tcPr>
            <w:tcW w:w="1680" w:type="dxa"/>
            <w:vAlign w:val="center"/>
          </w:tcPr>
          <w:p>
            <w:pPr>
              <w:spacing w:after="0" w:line="260" w:lineRule="exact"/>
              <w:ind w:left="0" w:leftChars="0" w:firstLine="0" w:firstLineChars="0"/>
              <w:jc w:val="both"/>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color w:val="auto"/>
                <w:sz w:val="24"/>
                <w:szCs w:val="24"/>
                <w:highlight w:val="none"/>
              </w:rPr>
              <w:t>村与村自主</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造血</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能力差距大。</w:t>
            </w:r>
          </w:p>
        </w:tc>
        <w:tc>
          <w:tcPr>
            <w:tcW w:w="5925" w:type="dxa"/>
            <w:vAlign w:val="center"/>
          </w:tcPr>
          <w:p>
            <w:pPr>
              <w:spacing w:after="0" w:line="260" w:lineRule="exact"/>
              <w:ind w:left="0" w:leftChars="0" w:firstLine="0" w:firstLineChars="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color w:val="auto"/>
                <w:sz w:val="24"/>
                <w:szCs w:val="24"/>
                <w:highlight w:val="none"/>
              </w:rPr>
              <w:t>整改任务：</w:t>
            </w:r>
            <w:r>
              <w:rPr>
                <w:rFonts w:hint="default" w:ascii="Times New Roman" w:hAnsi="Times New Roman" w:eastAsia="仿宋_GB2312" w:cs="Times New Roman"/>
                <w:color w:val="auto"/>
                <w:sz w:val="24"/>
                <w:szCs w:val="24"/>
                <w:highlight w:val="none"/>
              </w:rPr>
              <w:t>2017年</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2021年五年来各村自主经营收入合计，不足500万元（即年平均不足100万元）共17个村，其中西林街道3个。</w:t>
            </w:r>
          </w:p>
          <w:p>
            <w:pPr>
              <w:spacing w:after="0" w:line="260" w:lineRule="exact"/>
              <w:ind w:left="0" w:leftChars="0" w:firstLine="0" w:firstLineChars="0"/>
              <w:jc w:val="both"/>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b/>
                <w:color w:val="auto"/>
                <w:sz w:val="24"/>
                <w:szCs w:val="24"/>
                <w:highlight w:val="none"/>
              </w:rPr>
              <w:t>整改措施：</w:t>
            </w:r>
            <w:r>
              <w:rPr>
                <w:rFonts w:hint="default" w:ascii="Times New Roman" w:hAnsi="Times New Roman" w:eastAsia="仿宋_GB2312" w:cs="Times New Roman"/>
                <w:color w:val="auto"/>
                <w:sz w:val="24"/>
                <w:szCs w:val="24"/>
                <w:highlight w:val="none"/>
              </w:rPr>
              <w:t>2022年预计村级资产收入110万元、土地临时租赁收入30万元、对上争取资金60万元、通过服务平台公司（城西公司、新运城发等）增加管理经费45万元、通过乔元及八千里南侧智慧停车场改造，增加收入35万元，全年收入预计为280万元，确保达到收支平衡。</w:t>
            </w:r>
          </w:p>
        </w:tc>
        <w:tc>
          <w:tcPr>
            <w:tcW w:w="4755" w:type="dxa"/>
            <w:vAlign w:val="center"/>
          </w:tcPr>
          <w:p>
            <w:pPr>
              <w:tabs>
                <w:tab w:val="left" w:pos="1925"/>
              </w:tabs>
              <w:spacing w:after="0" w:line="260" w:lineRule="exact"/>
              <w:ind w:left="0" w:leftChars="0" w:firstLine="0" w:firstLineChars="0"/>
              <w:jc w:val="both"/>
              <w:rPr>
                <w:rFonts w:hint="default" w:ascii="Times New Roman" w:hAnsi="Times New Roman" w:eastAsia="仿宋_GB2312" w:cs="Times New Roman"/>
                <w:bCs/>
                <w:color w:val="auto"/>
                <w:sz w:val="24"/>
                <w:szCs w:val="24"/>
                <w:highlight w:val="none"/>
                <w:shd w:val="clear" w:color="auto" w:fill="FFFFFF"/>
              </w:rPr>
            </w:pPr>
            <w:r>
              <w:rPr>
                <w:rFonts w:hint="default" w:ascii="Times New Roman" w:hAnsi="Times New Roman" w:eastAsia="仿宋_GB2312" w:cs="Times New Roman"/>
                <w:b/>
                <w:bCs/>
                <w:color w:val="auto"/>
                <w:sz w:val="24"/>
                <w:szCs w:val="24"/>
                <w:highlight w:val="none"/>
                <w:shd w:val="clear" w:color="auto" w:fill="FFFFFF"/>
              </w:rPr>
              <w:t>整改进展：</w:t>
            </w:r>
            <w:r>
              <w:rPr>
                <w:rFonts w:hint="default" w:ascii="Times New Roman" w:hAnsi="Times New Roman" w:eastAsia="仿宋_GB2312" w:cs="Times New Roman"/>
                <w:bCs/>
                <w:color w:val="auto"/>
                <w:sz w:val="24"/>
                <w:szCs w:val="24"/>
                <w:highlight w:val="none"/>
                <w:shd w:val="clear" w:color="auto" w:fill="FFFFFF"/>
              </w:rPr>
              <w:t>整改完成并长期坚持</w:t>
            </w:r>
          </w:p>
          <w:p>
            <w:pPr>
              <w:spacing w:after="0" w:line="260" w:lineRule="exact"/>
              <w:ind w:left="0" w:leftChars="0" w:firstLine="0" w:firstLineChars="0"/>
              <w:jc w:val="both"/>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b/>
                <w:bCs/>
                <w:color w:val="auto"/>
                <w:sz w:val="24"/>
                <w:szCs w:val="24"/>
                <w:highlight w:val="none"/>
              </w:rPr>
              <w:t>整改成效：</w:t>
            </w:r>
            <w:r>
              <w:rPr>
                <w:rFonts w:hint="default" w:ascii="Times New Roman" w:hAnsi="Times New Roman" w:eastAsia="仿宋_GB2312" w:cs="Times New Roman"/>
                <w:bCs/>
                <w:color w:val="auto"/>
                <w:sz w:val="24"/>
                <w:highlight w:val="none"/>
              </w:rPr>
              <w:t>2022年我村侧重于资源整合和资产提振。</w:t>
            </w:r>
            <w:r>
              <w:rPr>
                <w:rFonts w:hint="default" w:ascii="Times New Roman" w:hAnsi="Times New Roman" w:eastAsia="仿宋_GB2312" w:cs="Times New Roman"/>
                <w:color w:val="auto"/>
                <w:sz w:val="24"/>
                <w:highlight w:val="none"/>
              </w:rPr>
              <w:t>乔元停车场通过招投标方式确定合作单位，每年保底收入40万，相较去年新增收入20万元；另外利用账户内闲置资金购买无风险大额存单，保证资金的保值增值；通过路劲菜市场项目引进，每年收入80万元。</w:t>
            </w:r>
          </w:p>
        </w:tc>
        <w:tc>
          <w:tcPr>
            <w:tcW w:w="1095" w:type="dxa"/>
            <w:vAlign w:val="center"/>
          </w:tcPr>
          <w:p>
            <w:pPr>
              <w:spacing w:after="0" w:line="260" w:lineRule="exact"/>
              <w:ind w:left="0" w:leftChars="0" w:firstLine="0" w:firstLineChars="0"/>
              <w:jc w:val="center"/>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color w:val="auto"/>
                <w:sz w:val="24"/>
                <w:szCs w:val="24"/>
                <w:highlight w:val="none"/>
              </w:rPr>
              <w:t>凌  峰</w:t>
            </w:r>
          </w:p>
        </w:tc>
        <w:tc>
          <w:tcPr>
            <w:tcW w:w="960" w:type="dxa"/>
            <w:vAlign w:val="center"/>
          </w:tcPr>
          <w:p>
            <w:pPr>
              <w:spacing w:after="0" w:line="260" w:lineRule="exact"/>
              <w:jc w:val="center"/>
              <w:rPr>
                <w:rFonts w:hint="default" w:ascii="Times New Roman" w:hAnsi="Times New Roman" w:eastAsia="仿宋_GB2312" w:cs="Times New Roman"/>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5" w:hRule="atLeast"/>
          <w:jc w:val="center"/>
        </w:trPr>
        <w:tc>
          <w:tcPr>
            <w:tcW w:w="750" w:type="dxa"/>
            <w:vAlign w:val="center"/>
          </w:tcPr>
          <w:p>
            <w:pPr>
              <w:spacing w:line="570" w:lineRule="exact"/>
              <w:ind w:left="0" w:leftChars="0" w:firstLine="240" w:firstLineChars="100"/>
              <w:jc w:val="both"/>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color w:val="auto"/>
                <w:sz w:val="24"/>
                <w:szCs w:val="24"/>
                <w:highlight w:val="none"/>
              </w:rPr>
              <w:t>4</w:t>
            </w:r>
          </w:p>
        </w:tc>
        <w:tc>
          <w:tcPr>
            <w:tcW w:w="1680" w:type="dxa"/>
            <w:vAlign w:val="center"/>
          </w:tcPr>
          <w:p>
            <w:pPr>
              <w:spacing w:after="0" w:line="260" w:lineRule="exact"/>
              <w:ind w:left="0" w:leftChars="0" w:firstLine="0" w:firstLineChars="0"/>
              <w:rPr>
                <w:rFonts w:hint="default" w:ascii="Times New Roman" w:hAnsi="Times New Roman" w:eastAsia="仿宋_GB2312" w:cs="Times New Roman"/>
                <w:color w:val="auto"/>
                <w:sz w:val="24"/>
                <w:szCs w:val="24"/>
                <w:highlight w:val="none"/>
                <w:u w:val="single"/>
              </w:rPr>
            </w:pP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家底</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情况不明晰。</w:t>
            </w:r>
          </w:p>
        </w:tc>
        <w:tc>
          <w:tcPr>
            <w:tcW w:w="5925" w:type="dxa"/>
            <w:vAlign w:val="center"/>
          </w:tcPr>
          <w:p>
            <w:pPr>
              <w:spacing w:after="0" w:line="260" w:lineRule="exact"/>
              <w:ind w:left="0" w:leftChars="0" w:firstLine="0" w:firstLineChars="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bCs/>
                <w:color w:val="auto"/>
                <w:sz w:val="24"/>
                <w:szCs w:val="24"/>
                <w:highlight w:val="none"/>
              </w:rPr>
              <w:t>整改任务：</w:t>
            </w:r>
            <w:r>
              <w:rPr>
                <w:rFonts w:hint="default" w:ascii="Times New Roman" w:hAnsi="Times New Roman" w:eastAsia="仿宋_GB2312" w:cs="Times New Roman"/>
                <w:color w:val="auto"/>
                <w:sz w:val="24"/>
                <w:highlight w:val="none"/>
              </w:rPr>
              <w:t>村出借街道资金数额巨大，西林街道1118.21万元。凌家</w:t>
            </w:r>
            <w:r>
              <w:rPr>
                <w:rFonts w:hint="default" w:ascii="Times New Roman" w:hAnsi="Times New Roman" w:eastAsia="仿宋_GB2312" w:cs="Times New Roman"/>
                <w:color w:val="auto"/>
                <w:spacing w:val="-6"/>
                <w:sz w:val="24"/>
                <w:highlight w:val="none"/>
              </w:rPr>
              <w:t>村书记对本村9处资产未入账，租金收入情况不清楚，存在隐匿风险。</w:t>
            </w:r>
          </w:p>
          <w:p>
            <w:pPr>
              <w:spacing w:after="0" w:line="260" w:lineRule="exact"/>
              <w:ind w:left="0" w:leftChars="0" w:firstLine="0" w:firstLineChars="0"/>
              <w:jc w:val="both"/>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b/>
                <w:color w:val="auto"/>
                <w:sz w:val="24"/>
                <w:szCs w:val="24"/>
                <w:highlight w:val="none"/>
              </w:rPr>
              <w:t>整改措施：</w:t>
            </w:r>
            <w:r>
              <w:rPr>
                <w:rFonts w:hint="default" w:ascii="Times New Roman" w:hAnsi="Times New Roman" w:eastAsia="仿宋_GB2312" w:cs="Times New Roman"/>
                <w:color w:val="auto"/>
                <w:sz w:val="24"/>
                <w:szCs w:val="24"/>
                <w:highlight w:val="none"/>
              </w:rPr>
              <w:t>对村委的资产登记造册，形成清单。全面排查村级资产、辖区内企业载体，定期认真梳理村级资产底数。所有资金的往来严格按照</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四议两公开</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程序做好公示公开。</w:t>
            </w:r>
            <w:r>
              <w:rPr>
                <w:rFonts w:hint="default" w:ascii="Times New Roman" w:hAnsi="Times New Roman" w:eastAsia="仿宋_GB2312" w:cs="Times New Roman"/>
                <w:bCs/>
                <w:color w:val="auto"/>
                <w:sz w:val="24"/>
                <w:szCs w:val="24"/>
                <w:highlight w:val="none"/>
              </w:rPr>
              <w:t>村委书记全面参与清核资产工作。对农村集体资金、资产、资源情况进行了清产核资，摸清家底，并登记造册建立台账，定期盘点，实行动态管理，避免集体资产流失。</w:t>
            </w:r>
          </w:p>
        </w:tc>
        <w:tc>
          <w:tcPr>
            <w:tcW w:w="4755" w:type="dxa"/>
            <w:vAlign w:val="center"/>
          </w:tcPr>
          <w:p>
            <w:pPr>
              <w:tabs>
                <w:tab w:val="left" w:pos="1925"/>
              </w:tabs>
              <w:spacing w:after="0" w:line="260" w:lineRule="exact"/>
              <w:ind w:left="0" w:leftChars="0" w:firstLine="0" w:firstLineChars="0"/>
              <w:jc w:val="both"/>
              <w:rPr>
                <w:rFonts w:hint="default" w:ascii="Times New Roman" w:hAnsi="Times New Roman" w:eastAsia="仿宋_GB2312" w:cs="Times New Roman"/>
                <w:bCs/>
                <w:color w:val="auto"/>
                <w:sz w:val="24"/>
                <w:szCs w:val="24"/>
                <w:highlight w:val="none"/>
                <w:shd w:val="clear" w:color="auto" w:fill="FFFFFF"/>
              </w:rPr>
            </w:pPr>
            <w:r>
              <w:rPr>
                <w:rFonts w:hint="default" w:ascii="Times New Roman" w:hAnsi="Times New Roman" w:eastAsia="仿宋_GB2312" w:cs="Times New Roman"/>
                <w:b/>
                <w:bCs/>
                <w:color w:val="auto"/>
                <w:sz w:val="24"/>
                <w:szCs w:val="24"/>
                <w:highlight w:val="none"/>
                <w:shd w:val="clear" w:color="auto" w:fill="FFFFFF"/>
              </w:rPr>
              <w:t>整改进展：</w:t>
            </w:r>
            <w:r>
              <w:rPr>
                <w:rFonts w:hint="default" w:ascii="Times New Roman" w:hAnsi="Times New Roman" w:eastAsia="仿宋_GB2312" w:cs="Times New Roman"/>
                <w:color w:val="auto"/>
                <w:sz w:val="24"/>
                <w:szCs w:val="24"/>
                <w:highlight w:val="none"/>
                <w:shd w:val="clear" w:color="auto" w:fill="FFFFFF"/>
              </w:rPr>
              <w:t>正在</w:t>
            </w:r>
            <w:r>
              <w:rPr>
                <w:rFonts w:hint="default" w:ascii="Times New Roman" w:hAnsi="Times New Roman" w:eastAsia="仿宋_GB2312" w:cs="Times New Roman"/>
                <w:bCs/>
                <w:color w:val="auto"/>
                <w:sz w:val="24"/>
                <w:szCs w:val="24"/>
                <w:highlight w:val="none"/>
                <w:shd w:val="clear" w:color="auto" w:fill="FFFFFF"/>
              </w:rPr>
              <w:t>整改中</w:t>
            </w:r>
          </w:p>
          <w:p>
            <w:pPr>
              <w:spacing w:after="0" w:line="260" w:lineRule="exact"/>
              <w:ind w:left="0" w:leftChars="0" w:firstLine="0" w:firstLineChars="0"/>
              <w:contextualSpacing/>
              <w:jc w:val="both"/>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整改成效：</w:t>
            </w:r>
            <w:r>
              <w:rPr>
                <w:rFonts w:hint="default" w:ascii="Times New Roman" w:hAnsi="Times New Roman" w:eastAsia="仿宋_GB2312" w:cs="Times New Roman"/>
                <w:color w:val="auto"/>
                <w:sz w:val="24"/>
                <w:highlight w:val="none"/>
              </w:rPr>
              <w:t>村委书记通过检查台账，对未入账9处资产查明原因并对农村集体资金、资产、资源情况进行了家底清查，并要求工作人员定期盘点，实行动态管理，避免集体资产流失。针对西林街道与村委的往来款项1118.21万元，村委书记积极与城西公司沟通协调，争取早日将剩余的公建设施款下拨村委。截止目前，已拨入330万，剩余1108.21万未收到。城西公司承诺今年将剩余补偿资金支付西林街道，由西林街道拨付到村委。</w:t>
            </w:r>
          </w:p>
        </w:tc>
        <w:tc>
          <w:tcPr>
            <w:tcW w:w="1095" w:type="dxa"/>
            <w:vAlign w:val="center"/>
          </w:tcPr>
          <w:p>
            <w:pPr>
              <w:spacing w:after="0" w:line="260" w:lineRule="exact"/>
              <w:ind w:left="0" w:leftChars="0" w:firstLine="0" w:firstLineChars="0"/>
              <w:jc w:val="center"/>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color w:val="auto"/>
                <w:sz w:val="24"/>
                <w:szCs w:val="24"/>
                <w:highlight w:val="none"/>
              </w:rPr>
              <w:t>凌  峰</w:t>
            </w:r>
          </w:p>
        </w:tc>
        <w:tc>
          <w:tcPr>
            <w:tcW w:w="960" w:type="dxa"/>
            <w:vAlign w:val="center"/>
          </w:tcPr>
          <w:p>
            <w:pPr>
              <w:spacing w:after="0" w:line="260" w:lineRule="exact"/>
              <w:jc w:val="center"/>
              <w:rPr>
                <w:rFonts w:hint="default" w:ascii="Times New Roman" w:hAnsi="Times New Roman" w:eastAsia="仿宋_GB2312" w:cs="Times New Roman"/>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750" w:type="dxa"/>
            <w:vAlign w:val="center"/>
          </w:tcPr>
          <w:p>
            <w:pPr>
              <w:spacing w:line="570" w:lineRule="exact"/>
              <w:ind w:left="0" w:leftChars="0" w:firstLine="240" w:firstLineChars="100"/>
              <w:jc w:val="both"/>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color w:val="auto"/>
                <w:sz w:val="24"/>
                <w:szCs w:val="24"/>
                <w:highlight w:val="none"/>
              </w:rPr>
              <w:t>5</w:t>
            </w:r>
          </w:p>
        </w:tc>
        <w:tc>
          <w:tcPr>
            <w:tcW w:w="1680" w:type="dxa"/>
            <w:vAlign w:val="center"/>
          </w:tcPr>
          <w:p>
            <w:pPr>
              <w:spacing w:after="0" w:line="260" w:lineRule="exact"/>
              <w:ind w:left="0" w:leftChars="0" w:firstLine="0" w:firstLineChars="0"/>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bCs/>
                <w:color w:val="auto"/>
                <w:sz w:val="24"/>
                <w:szCs w:val="24"/>
                <w:highlight w:val="none"/>
              </w:rPr>
              <w:t>违规出借集体资金。</w:t>
            </w:r>
          </w:p>
        </w:tc>
        <w:tc>
          <w:tcPr>
            <w:tcW w:w="5925" w:type="dxa"/>
            <w:vAlign w:val="center"/>
          </w:tcPr>
          <w:p>
            <w:pPr>
              <w:spacing w:after="0" w:line="260" w:lineRule="exact"/>
              <w:ind w:left="0" w:leftChars="0" w:firstLine="0" w:firstLineChars="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color w:val="auto"/>
                <w:sz w:val="24"/>
                <w:szCs w:val="24"/>
                <w:highlight w:val="none"/>
              </w:rPr>
              <w:t>整改任务：</w:t>
            </w:r>
            <w:r>
              <w:rPr>
                <w:rFonts w:hint="default" w:ascii="Times New Roman" w:hAnsi="Times New Roman" w:eastAsia="仿宋_GB2312" w:cs="Times New Roman"/>
                <w:color w:val="auto"/>
                <w:sz w:val="24"/>
                <w:szCs w:val="24"/>
                <w:highlight w:val="none"/>
              </w:rPr>
              <w:t>全面梳理村委的出借资金情况，凌家村没有出借资金。</w:t>
            </w:r>
          </w:p>
          <w:p>
            <w:pPr>
              <w:spacing w:after="0" w:line="260" w:lineRule="exact"/>
              <w:ind w:left="0" w:leftChars="0" w:firstLine="0" w:firstLineChars="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color w:val="auto"/>
                <w:sz w:val="24"/>
                <w:szCs w:val="24"/>
                <w:highlight w:val="none"/>
              </w:rPr>
              <w:t>整改措施：</w:t>
            </w:r>
            <w:r>
              <w:rPr>
                <w:rFonts w:hint="default" w:ascii="Times New Roman" w:hAnsi="Times New Roman" w:eastAsia="仿宋_GB2312" w:cs="Times New Roman"/>
                <w:color w:val="auto"/>
                <w:sz w:val="24"/>
                <w:szCs w:val="24"/>
                <w:highlight w:val="none"/>
              </w:rPr>
              <w:t>加强主要负责人及财务人员街区两级财务制度及财务法律法规学习及认识。1. 严格资金审批手续</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杜绝借支、挪用公款。2. 健全财务监督体系，通过民主理财小组监督及街道财政监督，确保村集体资金安全使用。</w:t>
            </w:r>
          </w:p>
        </w:tc>
        <w:tc>
          <w:tcPr>
            <w:tcW w:w="4755" w:type="dxa"/>
            <w:vAlign w:val="center"/>
          </w:tcPr>
          <w:p>
            <w:pPr>
              <w:tabs>
                <w:tab w:val="left" w:pos="1925"/>
              </w:tabs>
              <w:spacing w:after="0" w:line="260" w:lineRule="exact"/>
              <w:ind w:left="0" w:leftChars="0" w:firstLine="0" w:firstLineChars="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color w:val="auto"/>
                <w:sz w:val="24"/>
                <w:szCs w:val="24"/>
                <w:highlight w:val="none"/>
              </w:rPr>
              <w:t>整改进展：</w:t>
            </w:r>
            <w:r>
              <w:rPr>
                <w:rFonts w:hint="default" w:ascii="Times New Roman" w:hAnsi="Times New Roman" w:eastAsia="仿宋_GB2312" w:cs="Times New Roman"/>
                <w:color w:val="auto"/>
                <w:sz w:val="24"/>
                <w:szCs w:val="24"/>
                <w:highlight w:val="none"/>
              </w:rPr>
              <w:t>整改完成并长期坚持</w:t>
            </w:r>
          </w:p>
          <w:p>
            <w:pPr>
              <w:spacing w:after="0" w:line="260" w:lineRule="exact"/>
              <w:ind w:left="0" w:leftChars="0" w:firstLine="0" w:firstLineChars="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color w:val="auto"/>
                <w:sz w:val="24"/>
                <w:szCs w:val="24"/>
                <w:highlight w:val="none"/>
              </w:rPr>
              <w:t>整改成效：</w:t>
            </w:r>
            <w:r>
              <w:rPr>
                <w:rFonts w:hint="default" w:ascii="Times New Roman" w:hAnsi="Times New Roman" w:eastAsia="仿宋_GB2312" w:cs="Times New Roman"/>
                <w:color w:val="auto"/>
                <w:sz w:val="24"/>
                <w:szCs w:val="24"/>
                <w:highlight w:val="none"/>
              </w:rPr>
              <w:t>经组织全面摸排，村委未有违规出借资金情况。今后工作中，村工作人员严格遵守《西林街道规范村级财务管理工作实施办法》，规范资金支付流程，杜绝资金外借问题，坚决守住村委的</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钱袋子</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w:t>
            </w:r>
          </w:p>
        </w:tc>
        <w:tc>
          <w:tcPr>
            <w:tcW w:w="1095" w:type="dxa"/>
            <w:vAlign w:val="center"/>
          </w:tcPr>
          <w:p>
            <w:pPr>
              <w:spacing w:after="0" w:line="260" w:lineRule="exact"/>
              <w:ind w:left="0" w:leftChars="0" w:firstLine="0" w:firstLineChars="0"/>
              <w:jc w:val="center"/>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color w:val="auto"/>
                <w:sz w:val="24"/>
                <w:szCs w:val="24"/>
                <w:highlight w:val="none"/>
              </w:rPr>
              <w:t>凌  峰</w:t>
            </w:r>
          </w:p>
        </w:tc>
        <w:tc>
          <w:tcPr>
            <w:tcW w:w="960" w:type="dxa"/>
            <w:vAlign w:val="center"/>
          </w:tcPr>
          <w:p>
            <w:pPr>
              <w:spacing w:after="0" w:line="260" w:lineRule="exact"/>
              <w:jc w:val="center"/>
              <w:rPr>
                <w:rFonts w:hint="default" w:ascii="Times New Roman" w:hAnsi="Times New Roman" w:eastAsia="仿宋_GB2312" w:cs="Times New Roman"/>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jc w:val="center"/>
        </w:trPr>
        <w:tc>
          <w:tcPr>
            <w:tcW w:w="750" w:type="dxa"/>
            <w:vAlign w:val="center"/>
          </w:tcPr>
          <w:p>
            <w:pPr>
              <w:spacing w:line="570" w:lineRule="exact"/>
              <w:ind w:left="0" w:leftChars="0" w:firstLine="240" w:firstLineChars="100"/>
              <w:jc w:val="both"/>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color w:val="auto"/>
                <w:sz w:val="24"/>
                <w:szCs w:val="24"/>
                <w:highlight w:val="none"/>
              </w:rPr>
              <w:t>6</w:t>
            </w:r>
          </w:p>
        </w:tc>
        <w:tc>
          <w:tcPr>
            <w:tcW w:w="1680" w:type="dxa"/>
            <w:vAlign w:val="center"/>
          </w:tcPr>
          <w:p>
            <w:pPr>
              <w:spacing w:after="0" w:line="260" w:lineRule="exact"/>
              <w:ind w:left="0" w:leftChars="0" w:firstLine="0" w:firstLineChars="0"/>
              <w:jc w:val="both"/>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bCs/>
                <w:color w:val="auto"/>
                <w:sz w:val="24"/>
                <w:szCs w:val="24"/>
                <w:highlight w:val="none"/>
              </w:rPr>
              <w:t>租金欠收较多</w:t>
            </w:r>
          </w:p>
        </w:tc>
        <w:tc>
          <w:tcPr>
            <w:tcW w:w="5925" w:type="dxa"/>
            <w:vAlign w:val="center"/>
          </w:tcPr>
          <w:p>
            <w:pPr>
              <w:spacing w:after="0" w:line="260" w:lineRule="exact"/>
              <w:ind w:left="0" w:leftChars="0" w:firstLine="0" w:firstLineChars="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color w:val="auto"/>
                <w:sz w:val="24"/>
                <w:szCs w:val="24"/>
                <w:highlight w:val="none"/>
              </w:rPr>
              <w:t>整改任务：</w:t>
            </w:r>
            <w:r>
              <w:rPr>
                <w:rFonts w:hint="default" w:ascii="Times New Roman" w:hAnsi="Times New Roman" w:eastAsia="仿宋_GB2312" w:cs="Times New Roman"/>
                <w:color w:val="auto"/>
                <w:sz w:val="24"/>
                <w:szCs w:val="24"/>
                <w:highlight w:val="none"/>
              </w:rPr>
              <w:t>租金欠收较多，我村欠收租金为2021年马某某1万、鑫喜兰1万，路劲3.2万，共计5.2万元。</w:t>
            </w:r>
          </w:p>
          <w:p>
            <w:pPr>
              <w:spacing w:after="0" w:line="260" w:lineRule="exact"/>
              <w:ind w:left="0" w:leftChars="0" w:firstLine="0" w:firstLineChars="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color w:val="auto"/>
                <w:sz w:val="24"/>
                <w:szCs w:val="24"/>
                <w:highlight w:val="none"/>
              </w:rPr>
              <w:t>整改措施：</w:t>
            </w:r>
            <w:r>
              <w:rPr>
                <w:rFonts w:hint="default" w:ascii="Times New Roman" w:hAnsi="Times New Roman" w:eastAsia="仿宋_GB2312" w:cs="Times New Roman"/>
                <w:color w:val="auto"/>
                <w:sz w:val="24"/>
                <w:szCs w:val="24"/>
                <w:highlight w:val="none"/>
              </w:rPr>
              <w:t>马某某与鑫喜兰租金已于2022年2月收缴到位。路劲地产欠款我村已制定催缴方案，确定收缴时间。今后将严格按照街道资产资源租赁管理办法，严格执行平台线上交易要求，确保资产资源出租先收后用。</w:t>
            </w:r>
          </w:p>
        </w:tc>
        <w:tc>
          <w:tcPr>
            <w:tcW w:w="4755" w:type="dxa"/>
            <w:vAlign w:val="center"/>
          </w:tcPr>
          <w:p>
            <w:pPr>
              <w:tabs>
                <w:tab w:val="left" w:pos="1925"/>
              </w:tabs>
              <w:spacing w:after="0" w:line="260" w:lineRule="exact"/>
              <w:ind w:left="0" w:leftChars="0" w:firstLine="0" w:firstLineChars="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color w:val="auto"/>
                <w:sz w:val="24"/>
                <w:szCs w:val="24"/>
                <w:highlight w:val="none"/>
              </w:rPr>
              <w:t>整改进展：</w:t>
            </w:r>
            <w:r>
              <w:rPr>
                <w:rFonts w:hint="default" w:ascii="Times New Roman" w:hAnsi="Times New Roman" w:eastAsia="仿宋_GB2312" w:cs="Times New Roman"/>
                <w:color w:val="auto"/>
                <w:sz w:val="24"/>
                <w:szCs w:val="24"/>
                <w:highlight w:val="none"/>
              </w:rPr>
              <w:t>整改完成并长期坚持</w:t>
            </w:r>
          </w:p>
          <w:p>
            <w:pPr>
              <w:spacing w:after="0" w:line="260" w:lineRule="exact"/>
              <w:ind w:left="0" w:leftChars="0" w:firstLine="0" w:firstLineChars="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color w:val="auto"/>
                <w:sz w:val="24"/>
                <w:szCs w:val="24"/>
                <w:highlight w:val="none"/>
              </w:rPr>
              <w:t>整改成效：</w:t>
            </w:r>
            <w:r>
              <w:rPr>
                <w:rFonts w:hint="default" w:ascii="Times New Roman" w:hAnsi="Times New Roman" w:eastAsia="仿宋_GB2312" w:cs="Times New Roman"/>
                <w:color w:val="auto"/>
                <w:sz w:val="24"/>
                <w:szCs w:val="24"/>
                <w:highlight w:val="none"/>
              </w:rPr>
              <w:t>我村通过制定催缴办法，发律师函等多次催缴租金。继2月收回马某某与鑫喜兰租金后，6月份收回路劲欠租3.2万，到目前为止，欠收租金已全部追缴到位。</w:t>
            </w:r>
          </w:p>
        </w:tc>
        <w:tc>
          <w:tcPr>
            <w:tcW w:w="1095" w:type="dxa"/>
            <w:vAlign w:val="center"/>
          </w:tcPr>
          <w:p>
            <w:pPr>
              <w:spacing w:after="0" w:line="260" w:lineRule="exact"/>
              <w:ind w:left="0" w:leftChars="0" w:firstLine="0" w:firstLineChars="0"/>
              <w:jc w:val="center"/>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color w:val="auto"/>
                <w:sz w:val="24"/>
                <w:szCs w:val="24"/>
                <w:highlight w:val="none"/>
              </w:rPr>
              <w:t>凌  峰</w:t>
            </w:r>
          </w:p>
        </w:tc>
        <w:tc>
          <w:tcPr>
            <w:tcW w:w="960" w:type="dxa"/>
            <w:vAlign w:val="center"/>
          </w:tcPr>
          <w:p>
            <w:pPr>
              <w:spacing w:after="0" w:line="260" w:lineRule="exact"/>
              <w:jc w:val="center"/>
              <w:rPr>
                <w:rFonts w:hint="default" w:ascii="Times New Roman" w:hAnsi="Times New Roman" w:eastAsia="仿宋_GB2312" w:cs="Times New Roman"/>
                <w:color w:val="auto"/>
                <w:sz w:val="24"/>
                <w:szCs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1" w:hRule="atLeast"/>
          <w:jc w:val="center"/>
        </w:trPr>
        <w:tc>
          <w:tcPr>
            <w:tcW w:w="750" w:type="dxa"/>
            <w:vAlign w:val="center"/>
          </w:tcPr>
          <w:p>
            <w:pPr>
              <w:spacing w:line="570" w:lineRule="exact"/>
              <w:ind w:left="0" w:leftChars="0" w:firstLine="240" w:firstLineChars="100"/>
              <w:jc w:val="both"/>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color w:val="auto"/>
                <w:sz w:val="24"/>
                <w:szCs w:val="24"/>
                <w:highlight w:val="none"/>
              </w:rPr>
              <w:t>7</w:t>
            </w:r>
          </w:p>
        </w:tc>
        <w:tc>
          <w:tcPr>
            <w:tcW w:w="1680" w:type="dxa"/>
            <w:vAlign w:val="center"/>
          </w:tcPr>
          <w:p>
            <w:pPr>
              <w:spacing w:after="0" w:line="260" w:lineRule="exact"/>
              <w:ind w:left="0" w:leftChars="0" w:firstLine="0" w:firstLineChars="0"/>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bCs/>
                <w:color w:val="auto"/>
                <w:sz w:val="24"/>
                <w:szCs w:val="24"/>
                <w:highlight w:val="none"/>
              </w:rPr>
              <w:t>资产租赁合同管理不规范。</w:t>
            </w:r>
          </w:p>
        </w:tc>
        <w:tc>
          <w:tcPr>
            <w:tcW w:w="5925" w:type="dxa"/>
            <w:vAlign w:val="center"/>
          </w:tcPr>
          <w:p>
            <w:pPr>
              <w:spacing w:after="0" w:line="260" w:lineRule="exact"/>
              <w:ind w:left="0" w:leftChars="0" w:firstLine="0" w:firstLineChars="0"/>
              <w:jc w:val="both"/>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bCs/>
                <w:color w:val="auto"/>
                <w:sz w:val="24"/>
                <w:szCs w:val="24"/>
                <w:highlight w:val="none"/>
              </w:rPr>
              <w:t>整改任务：</w:t>
            </w:r>
            <w:r>
              <w:rPr>
                <w:rFonts w:hint="default" w:ascii="Times New Roman" w:hAnsi="Times New Roman" w:eastAsia="仿宋_GB2312" w:cs="Times New Roman"/>
                <w:color w:val="auto"/>
                <w:sz w:val="24"/>
                <w:szCs w:val="24"/>
                <w:highlight w:val="none"/>
              </w:rPr>
              <w:t>本村共有1个租期为长期的租赁合同。</w:t>
            </w:r>
          </w:p>
          <w:p>
            <w:pPr>
              <w:spacing w:after="0" w:line="260" w:lineRule="exact"/>
              <w:ind w:left="0" w:leftChars="0" w:firstLine="0" w:firstLineChars="0"/>
              <w:jc w:val="both"/>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b/>
                <w:color w:val="auto"/>
                <w:sz w:val="24"/>
                <w:szCs w:val="24"/>
                <w:highlight w:val="none"/>
              </w:rPr>
              <w:t>整改措施：</w:t>
            </w:r>
            <w:r>
              <w:rPr>
                <w:rFonts w:hint="default" w:ascii="Times New Roman" w:hAnsi="Times New Roman" w:eastAsia="仿宋_GB2312" w:cs="Times New Roman"/>
                <w:color w:val="auto"/>
                <w:sz w:val="24"/>
                <w:szCs w:val="24"/>
                <w:highlight w:val="none"/>
              </w:rPr>
              <w:t>全面梳理村委所有租赁合同，形成清单，摸清租赁家底。</w:t>
            </w:r>
            <w:r>
              <w:rPr>
                <w:rFonts w:hint="default" w:ascii="Times New Roman" w:hAnsi="Times New Roman" w:eastAsia="仿宋_GB2312" w:cs="Times New Roman"/>
                <w:bCs/>
                <w:color w:val="auto"/>
                <w:sz w:val="24"/>
                <w:szCs w:val="24"/>
                <w:highlight w:val="none"/>
              </w:rPr>
              <w:t>我村目前有1户未有租赁合同和租赁期限，系鑫喜兰浴室与我村签订场地使用协议，协议中未明确租赁期限。针对该问题，我村将积极与承租户沟通，尽快签订规范租赁合同。后期将严格按照街道资产资源出租管理办法执行，与承租户签订场地租赁合同。</w:t>
            </w:r>
          </w:p>
        </w:tc>
        <w:tc>
          <w:tcPr>
            <w:tcW w:w="4755" w:type="dxa"/>
            <w:vAlign w:val="center"/>
          </w:tcPr>
          <w:p>
            <w:pPr>
              <w:tabs>
                <w:tab w:val="left" w:pos="1925"/>
              </w:tabs>
              <w:spacing w:after="0" w:line="260" w:lineRule="exact"/>
              <w:ind w:left="0" w:leftChars="0" w:firstLine="0" w:firstLineChars="0"/>
              <w:jc w:val="both"/>
              <w:rPr>
                <w:rFonts w:hint="default" w:ascii="Times New Roman" w:hAnsi="Times New Roman" w:eastAsia="仿宋_GB2312" w:cs="Times New Roman"/>
                <w:b/>
                <w:bCs/>
                <w:color w:val="auto"/>
                <w:sz w:val="24"/>
                <w:szCs w:val="24"/>
                <w:highlight w:val="none"/>
                <w:shd w:val="clear" w:color="auto" w:fill="FFFFFF"/>
              </w:rPr>
            </w:pPr>
            <w:r>
              <w:rPr>
                <w:rFonts w:hint="default" w:ascii="Times New Roman" w:hAnsi="Times New Roman" w:eastAsia="仿宋_GB2312" w:cs="Times New Roman"/>
                <w:b/>
                <w:bCs/>
                <w:color w:val="auto"/>
                <w:sz w:val="24"/>
                <w:szCs w:val="24"/>
                <w:highlight w:val="none"/>
                <w:shd w:val="clear" w:color="auto" w:fill="FFFFFF"/>
              </w:rPr>
              <w:t>整改进展：</w:t>
            </w:r>
            <w:r>
              <w:rPr>
                <w:rFonts w:hint="default" w:ascii="Times New Roman" w:hAnsi="Times New Roman" w:eastAsia="仿宋_GB2312" w:cs="Times New Roman"/>
                <w:bCs/>
                <w:color w:val="auto"/>
                <w:sz w:val="24"/>
                <w:szCs w:val="24"/>
                <w:highlight w:val="none"/>
                <w:shd w:val="clear" w:color="auto" w:fill="FFFFFF"/>
              </w:rPr>
              <w:t>正在整改中</w:t>
            </w:r>
          </w:p>
          <w:p>
            <w:pPr>
              <w:spacing w:after="0" w:line="260" w:lineRule="exact"/>
              <w:ind w:left="0" w:leftChars="0" w:firstLine="0" w:firstLineChars="0"/>
              <w:jc w:val="both"/>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b/>
                <w:color w:val="auto"/>
                <w:sz w:val="24"/>
                <w:szCs w:val="24"/>
                <w:highlight w:val="none"/>
              </w:rPr>
              <w:t>整改成效：</w:t>
            </w:r>
            <w:r>
              <w:rPr>
                <w:rFonts w:hint="default" w:ascii="Times New Roman" w:hAnsi="Times New Roman" w:eastAsia="仿宋_GB2312" w:cs="Times New Roman"/>
                <w:bCs/>
                <w:color w:val="auto"/>
                <w:sz w:val="24"/>
                <w:highlight w:val="none"/>
              </w:rPr>
              <w:t>我村将通过法律途径解决1个长期租赁合同问题，目前已向对方发送律师函，如律师协商无果，我村将通过民事诉讼程序解决该问题。</w:t>
            </w:r>
          </w:p>
        </w:tc>
        <w:tc>
          <w:tcPr>
            <w:tcW w:w="1095" w:type="dxa"/>
            <w:vAlign w:val="center"/>
          </w:tcPr>
          <w:p>
            <w:pPr>
              <w:spacing w:after="0" w:line="260" w:lineRule="exact"/>
              <w:ind w:left="0" w:leftChars="0" w:firstLine="0" w:firstLineChars="0"/>
              <w:jc w:val="center"/>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color w:val="auto"/>
                <w:sz w:val="24"/>
                <w:szCs w:val="24"/>
                <w:highlight w:val="none"/>
              </w:rPr>
              <w:t>凌  峰</w:t>
            </w:r>
          </w:p>
        </w:tc>
        <w:tc>
          <w:tcPr>
            <w:tcW w:w="960" w:type="dxa"/>
            <w:vAlign w:val="center"/>
          </w:tcPr>
          <w:p>
            <w:pPr>
              <w:spacing w:after="0" w:line="260" w:lineRule="exact"/>
              <w:jc w:val="center"/>
              <w:rPr>
                <w:rFonts w:hint="default" w:ascii="Times New Roman" w:hAnsi="Times New Roman" w:eastAsia="仿宋_GB2312" w:cs="Times New Roman"/>
                <w:color w:val="auto"/>
                <w:sz w:val="24"/>
                <w:szCs w:val="24"/>
                <w:highlight w:val="none"/>
                <w:u w:val="single"/>
              </w:rPr>
            </w:pPr>
          </w:p>
        </w:tc>
      </w:tr>
    </w:tbl>
    <w:p>
      <w:p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br w:type="page"/>
      </w:r>
    </w:p>
    <w:p>
      <w:pPr>
        <w:pStyle w:val="2"/>
        <w:rPr>
          <w:rFonts w:hint="eastAsia"/>
          <w:color w:val="auto"/>
          <w:lang w:val="en-US" w:eastAsia="zh-CN"/>
        </w:rPr>
      </w:pPr>
      <w:bookmarkStart w:id="0" w:name="_GoBack"/>
      <w:bookmarkEnd w:id="0"/>
    </w:p>
    <w:sectPr>
      <w:headerReference r:id="rId5" w:type="default"/>
      <w:footerReference r:id="rId6" w:type="default"/>
      <w:pgSz w:w="16838" w:h="11906" w:orient="landscape"/>
      <w:pgMar w:top="1531" w:right="2098" w:bottom="1531" w:left="1984"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40"/>
      </w:pPr>
      <w:r>
        <w:separator/>
      </w:r>
    </w:p>
  </w:endnote>
  <w:endnote w:type="continuationSeparator" w:id="1">
    <w:p>
      <w:pPr>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- 45 -</w:t>
                          </w:r>
                          <w:r>
                            <w:rPr>
                              <w:rFonts w:hint="eastAsia" w:asciiTheme="majorEastAsia" w:hAnsiTheme="majorEastAsia" w:eastAsiaTheme="majorEastAsia" w:cstheme="majorEastAsia"/>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0lY7tAAAAAFAQAADwAAAAAAAAABACAAAAAiAAAA&#10;ZHJzL2Rvd25yZXYueG1sUEsBAhQAFAAAAAgAh07iQLjxJY7WAQAAsgMAAA4AAAAAAAAAAQAgAAAA&#10;HwEAAGRycy9lMm9Eb2MueG1sUEsFBgAAAAAGAAYAWQEAAGcFAAAAAA==&#10;">
              <v:fill on="f" focussize="0,0"/>
              <v:stroke on="f" weight="0.5pt"/>
              <v:imagedata o:title=""/>
              <o:lock v:ext="edit" aspectratio="f"/>
              <v:textbox inset="0mm,0mm,0mm,0mm" style="mso-fit-shape-to-text:t;">
                <w:txbxContent>
                  <w:p>
                    <w:pPr>
                      <w:pStyle w:val="3"/>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- 45 -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40"/>
      </w:pPr>
      <w:r>
        <w:separator/>
      </w:r>
    </w:p>
  </w:footnote>
  <w:footnote w:type="continuationSeparator" w:id="1">
    <w:p>
      <w:pPr>
        <w:ind w:firstLine="4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left="0" w:leftChars="0" w:firstLine="0" w:firstLineChars="0"/>
      <w:jc w:val="both"/>
      <w:rPr>
        <w:color w:val="FFFFF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zZTZlMjUyZGM2ZGM4NjBjNWE3OWM2YjcyZmYzZmMifQ=="/>
  </w:docVars>
  <w:rsids>
    <w:rsidRoot w:val="00000000"/>
    <w:rsid w:val="00861DAB"/>
    <w:rsid w:val="01891B53"/>
    <w:rsid w:val="019B1886"/>
    <w:rsid w:val="01AE15BA"/>
    <w:rsid w:val="01EE7C08"/>
    <w:rsid w:val="03546191"/>
    <w:rsid w:val="038500F8"/>
    <w:rsid w:val="03A8028B"/>
    <w:rsid w:val="03C52BEB"/>
    <w:rsid w:val="03E868D9"/>
    <w:rsid w:val="042042C5"/>
    <w:rsid w:val="04443D0B"/>
    <w:rsid w:val="04A22F2C"/>
    <w:rsid w:val="056B1570"/>
    <w:rsid w:val="05FA7561"/>
    <w:rsid w:val="06897EFF"/>
    <w:rsid w:val="069B7C33"/>
    <w:rsid w:val="06DC256F"/>
    <w:rsid w:val="06EE004A"/>
    <w:rsid w:val="072D2F81"/>
    <w:rsid w:val="07590886"/>
    <w:rsid w:val="07D72EEC"/>
    <w:rsid w:val="08275C22"/>
    <w:rsid w:val="08FA6E92"/>
    <w:rsid w:val="092C732C"/>
    <w:rsid w:val="093E76C7"/>
    <w:rsid w:val="09AA6564"/>
    <w:rsid w:val="0A2D3298"/>
    <w:rsid w:val="0B8F3DF2"/>
    <w:rsid w:val="0C605BA6"/>
    <w:rsid w:val="0C61547A"/>
    <w:rsid w:val="0C8F3D96"/>
    <w:rsid w:val="0CD36378"/>
    <w:rsid w:val="0D417786"/>
    <w:rsid w:val="0E0662D9"/>
    <w:rsid w:val="0E082052"/>
    <w:rsid w:val="0E715E49"/>
    <w:rsid w:val="0E8F62CF"/>
    <w:rsid w:val="0EBD2E3C"/>
    <w:rsid w:val="0EE26D46"/>
    <w:rsid w:val="0F7F4595"/>
    <w:rsid w:val="0FFC3206"/>
    <w:rsid w:val="107B2FAF"/>
    <w:rsid w:val="109202F8"/>
    <w:rsid w:val="10D40911"/>
    <w:rsid w:val="115630D4"/>
    <w:rsid w:val="11641C95"/>
    <w:rsid w:val="119B31DD"/>
    <w:rsid w:val="11EE77B0"/>
    <w:rsid w:val="11F8418B"/>
    <w:rsid w:val="134E6759"/>
    <w:rsid w:val="13EB044B"/>
    <w:rsid w:val="14F21366"/>
    <w:rsid w:val="152D239E"/>
    <w:rsid w:val="153B6524"/>
    <w:rsid w:val="156E6E68"/>
    <w:rsid w:val="15C72C05"/>
    <w:rsid w:val="15F80BFE"/>
    <w:rsid w:val="15FD17D2"/>
    <w:rsid w:val="15FD6214"/>
    <w:rsid w:val="161517B0"/>
    <w:rsid w:val="162E461F"/>
    <w:rsid w:val="167E19DB"/>
    <w:rsid w:val="16DC22CD"/>
    <w:rsid w:val="178A3AD7"/>
    <w:rsid w:val="187B091F"/>
    <w:rsid w:val="18952734"/>
    <w:rsid w:val="18DF7E53"/>
    <w:rsid w:val="198E7855"/>
    <w:rsid w:val="19F55F7A"/>
    <w:rsid w:val="1ABF1CEA"/>
    <w:rsid w:val="1B043BA1"/>
    <w:rsid w:val="1B682381"/>
    <w:rsid w:val="1B6D7998"/>
    <w:rsid w:val="1B723200"/>
    <w:rsid w:val="1B972C67"/>
    <w:rsid w:val="1BA86C22"/>
    <w:rsid w:val="1BB47375"/>
    <w:rsid w:val="1C2A3ADB"/>
    <w:rsid w:val="1CD64CCD"/>
    <w:rsid w:val="1DDC0E05"/>
    <w:rsid w:val="1E0453D0"/>
    <w:rsid w:val="1E360515"/>
    <w:rsid w:val="1F4D1FBA"/>
    <w:rsid w:val="1FF468DA"/>
    <w:rsid w:val="20621A95"/>
    <w:rsid w:val="20D364EF"/>
    <w:rsid w:val="21333432"/>
    <w:rsid w:val="217D1886"/>
    <w:rsid w:val="222A0391"/>
    <w:rsid w:val="22EE5862"/>
    <w:rsid w:val="23CF04EB"/>
    <w:rsid w:val="24967F5F"/>
    <w:rsid w:val="2556149D"/>
    <w:rsid w:val="25B12B77"/>
    <w:rsid w:val="25F5515A"/>
    <w:rsid w:val="26A526DC"/>
    <w:rsid w:val="26F31699"/>
    <w:rsid w:val="273F48DE"/>
    <w:rsid w:val="274517C9"/>
    <w:rsid w:val="27DF39CB"/>
    <w:rsid w:val="28AC5FA3"/>
    <w:rsid w:val="28DC615D"/>
    <w:rsid w:val="29001E4B"/>
    <w:rsid w:val="292F44DF"/>
    <w:rsid w:val="2A077627"/>
    <w:rsid w:val="2A614B6C"/>
    <w:rsid w:val="2A8940C2"/>
    <w:rsid w:val="2B8E7BE2"/>
    <w:rsid w:val="2C627897"/>
    <w:rsid w:val="2C9E20A7"/>
    <w:rsid w:val="2D8868B3"/>
    <w:rsid w:val="2E3305CD"/>
    <w:rsid w:val="2EDF69A7"/>
    <w:rsid w:val="2FDD2EE6"/>
    <w:rsid w:val="2FEF2C1A"/>
    <w:rsid w:val="30BB2AFC"/>
    <w:rsid w:val="31014B83"/>
    <w:rsid w:val="313D43F3"/>
    <w:rsid w:val="317F1D7B"/>
    <w:rsid w:val="320F1351"/>
    <w:rsid w:val="32513718"/>
    <w:rsid w:val="3304078A"/>
    <w:rsid w:val="338C28A8"/>
    <w:rsid w:val="339D2550"/>
    <w:rsid w:val="343B01DB"/>
    <w:rsid w:val="34452E08"/>
    <w:rsid w:val="36152509"/>
    <w:rsid w:val="366A3954"/>
    <w:rsid w:val="369D6F2B"/>
    <w:rsid w:val="373B6744"/>
    <w:rsid w:val="3787198A"/>
    <w:rsid w:val="378E5907"/>
    <w:rsid w:val="37BE13C4"/>
    <w:rsid w:val="3857135C"/>
    <w:rsid w:val="385A6D67"/>
    <w:rsid w:val="386121DB"/>
    <w:rsid w:val="38B4055C"/>
    <w:rsid w:val="39924D42"/>
    <w:rsid w:val="39D2513E"/>
    <w:rsid w:val="3A15327D"/>
    <w:rsid w:val="3A3E6C77"/>
    <w:rsid w:val="3AEB7E4C"/>
    <w:rsid w:val="3B8C3A12"/>
    <w:rsid w:val="3C187054"/>
    <w:rsid w:val="3C683B38"/>
    <w:rsid w:val="3C7F70D3"/>
    <w:rsid w:val="3CA37266"/>
    <w:rsid w:val="3D314871"/>
    <w:rsid w:val="3D69400B"/>
    <w:rsid w:val="3DDC61D1"/>
    <w:rsid w:val="3DFA4C63"/>
    <w:rsid w:val="3E1877DF"/>
    <w:rsid w:val="3FA56E51"/>
    <w:rsid w:val="410127AD"/>
    <w:rsid w:val="41363AA8"/>
    <w:rsid w:val="423544BC"/>
    <w:rsid w:val="43560B8E"/>
    <w:rsid w:val="437B6846"/>
    <w:rsid w:val="43880F63"/>
    <w:rsid w:val="43A713E9"/>
    <w:rsid w:val="43C024AB"/>
    <w:rsid w:val="43EE1136"/>
    <w:rsid w:val="444906F3"/>
    <w:rsid w:val="44775260"/>
    <w:rsid w:val="447A4D50"/>
    <w:rsid w:val="44AE67A8"/>
    <w:rsid w:val="44D501D8"/>
    <w:rsid w:val="44D83825"/>
    <w:rsid w:val="4504461A"/>
    <w:rsid w:val="45697150"/>
    <w:rsid w:val="462C207A"/>
    <w:rsid w:val="46B04A59"/>
    <w:rsid w:val="46B06807"/>
    <w:rsid w:val="47D7430F"/>
    <w:rsid w:val="47FF7530"/>
    <w:rsid w:val="480A63EB"/>
    <w:rsid w:val="484511D1"/>
    <w:rsid w:val="494B2817"/>
    <w:rsid w:val="495C2C76"/>
    <w:rsid w:val="49891591"/>
    <w:rsid w:val="4A802994"/>
    <w:rsid w:val="4AAC109B"/>
    <w:rsid w:val="4B005883"/>
    <w:rsid w:val="4B335C59"/>
    <w:rsid w:val="4B893ACB"/>
    <w:rsid w:val="4BC75AD7"/>
    <w:rsid w:val="4C4F6AC2"/>
    <w:rsid w:val="4D072EF9"/>
    <w:rsid w:val="4D6B792C"/>
    <w:rsid w:val="4D8602C2"/>
    <w:rsid w:val="4D926C66"/>
    <w:rsid w:val="4DF47921"/>
    <w:rsid w:val="4E21623C"/>
    <w:rsid w:val="4E487C6D"/>
    <w:rsid w:val="4EC866B8"/>
    <w:rsid w:val="4EF92D2E"/>
    <w:rsid w:val="4F6603AB"/>
    <w:rsid w:val="4FC21359"/>
    <w:rsid w:val="500100D3"/>
    <w:rsid w:val="50E7551B"/>
    <w:rsid w:val="50F47C38"/>
    <w:rsid w:val="51165E00"/>
    <w:rsid w:val="520A3291"/>
    <w:rsid w:val="52650DED"/>
    <w:rsid w:val="52CC21A7"/>
    <w:rsid w:val="52FB705C"/>
    <w:rsid w:val="531E0DED"/>
    <w:rsid w:val="534C7AEF"/>
    <w:rsid w:val="535E75EB"/>
    <w:rsid w:val="544E765F"/>
    <w:rsid w:val="545A6004"/>
    <w:rsid w:val="54D1276A"/>
    <w:rsid w:val="54E16725"/>
    <w:rsid w:val="55FE4001"/>
    <w:rsid w:val="56051FA0"/>
    <w:rsid w:val="56336B0D"/>
    <w:rsid w:val="56424FA2"/>
    <w:rsid w:val="57340D8E"/>
    <w:rsid w:val="578F4217"/>
    <w:rsid w:val="57A35F14"/>
    <w:rsid w:val="57B95737"/>
    <w:rsid w:val="57CD0549"/>
    <w:rsid w:val="57E06152"/>
    <w:rsid w:val="57EE53E1"/>
    <w:rsid w:val="57F56770"/>
    <w:rsid w:val="58692CBA"/>
    <w:rsid w:val="58F15E5A"/>
    <w:rsid w:val="599B3347"/>
    <w:rsid w:val="59A8758A"/>
    <w:rsid w:val="5A2C3F9F"/>
    <w:rsid w:val="5B2D67B0"/>
    <w:rsid w:val="5B4B66A7"/>
    <w:rsid w:val="5B6634E0"/>
    <w:rsid w:val="5C205D85"/>
    <w:rsid w:val="5C997BED"/>
    <w:rsid w:val="5CB63FF4"/>
    <w:rsid w:val="5D5772F7"/>
    <w:rsid w:val="5DF03535"/>
    <w:rsid w:val="5DF51274"/>
    <w:rsid w:val="5E710B1A"/>
    <w:rsid w:val="5E9842F9"/>
    <w:rsid w:val="5FEA0B84"/>
    <w:rsid w:val="600357A2"/>
    <w:rsid w:val="60C2005E"/>
    <w:rsid w:val="61A2526C"/>
    <w:rsid w:val="626603CA"/>
    <w:rsid w:val="62B86D17"/>
    <w:rsid w:val="635527B8"/>
    <w:rsid w:val="635D166D"/>
    <w:rsid w:val="63A252D2"/>
    <w:rsid w:val="6470717E"/>
    <w:rsid w:val="64E262CE"/>
    <w:rsid w:val="67535261"/>
    <w:rsid w:val="67727AF9"/>
    <w:rsid w:val="67E265E5"/>
    <w:rsid w:val="68152516"/>
    <w:rsid w:val="68171D97"/>
    <w:rsid w:val="68DE6DAC"/>
    <w:rsid w:val="696F3EA8"/>
    <w:rsid w:val="69731BEA"/>
    <w:rsid w:val="69872FA0"/>
    <w:rsid w:val="6A575068"/>
    <w:rsid w:val="6ADF6E0B"/>
    <w:rsid w:val="6AE306AA"/>
    <w:rsid w:val="6B7834E8"/>
    <w:rsid w:val="6B99520C"/>
    <w:rsid w:val="6BCA61D7"/>
    <w:rsid w:val="6C07486C"/>
    <w:rsid w:val="6C2216A6"/>
    <w:rsid w:val="6D050DAB"/>
    <w:rsid w:val="6D6D0DBC"/>
    <w:rsid w:val="6D6F361C"/>
    <w:rsid w:val="6D9C504D"/>
    <w:rsid w:val="6DC9002B"/>
    <w:rsid w:val="6DD63018"/>
    <w:rsid w:val="6E0C43BB"/>
    <w:rsid w:val="6F321C00"/>
    <w:rsid w:val="6F563B40"/>
    <w:rsid w:val="6F7D4FDC"/>
    <w:rsid w:val="6F854425"/>
    <w:rsid w:val="6FD20CED"/>
    <w:rsid w:val="6FD52464"/>
    <w:rsid w:val="70785D38"/>
    <w:rsid w:val="70A1528F"/>
    <w:rsid w:val="70F31F92"/>
    <w:rsid w:val="71500A63"/>
    <w:rsid w:val="729A1F96"/>
    <w:rsid w:val="72FA6ED8"/>
    <w:rsid w:val="73A82490"/>
    <w:rsid w:val="74297598"/>
    <w:rsid w:val="746D7236"/>
    <w:rsid w:val="74DD43BC"/>
    <w:rsid w:val="7564688B"/>
    <w:rsid w:val="75B96BD7"/>
    <w:rsid w:val="75E65516"/>
    <w:rsid w:val="77F35CA4"/>
    <w:rsid w:val="784D2D5B"/>
    <w:rsid w:val="78712F3E"/>
    <w:rsid w:val="79294073"/>
    <w:rsid w:val="798474FC"/>
    <w:rsid w:val="798C63B0"/>
    <w:rsid w:val="79E41D48"/>
    <w:rsid w:val="79F44681"/>
    <w:rsid w:val="7A2465E9"/>
    <w:rsid w:val="7A8F6491"/>
    <w:rsid w:val="7AD149C3"/>
    <w:rsid w:val="7AF91823"/>
    <w:rsid w:val="7BFC15CB"/>
    <w:rsid w:val="7C572CA5"/>
    <w:rsid w:val="7C6453C2"/>
    <w:rsid w:val="7CB400F8"/>
    <w:rsid w:val="7D1C7A4B"/>
    <w:rsid w:val="7DB3215D"/>
    <w:rsid w:val="7E132BFC"/>
    <w:rsid w:val="7E1626EC"/>
    <w:rsid w:val="7F175946"/>
    <w:rsid w:val="7F6556D9"/>
    <w:rsid w:val="7FC16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ind w:firstLine="200" w:firstLineChars="200"/>
      <w:jc w:val="both"/>
    </w:pPr>
    <w:rPr>
      <w:rFonts w:ascii="Tahoma" w:hAnsi="Tahoma" w:eastAsia="宋体" w:cs="Times New Roman"/>
      <w:sz w:val="2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unhideWhenUsed/>
    <w:qFormat/>
    <w:uiPriority w:val="99"/>
    <w:pPr>
      <w:tabs>
        <w:tab w:val="center" w:pos="4153"/>
        <w:tab w:val="right" w:pos="8306"/>
      </w:tabs>
    </w:pPr>
    <w:rPr>
      <w:sz w:val="18"/>
      <w:szCs w:val="18"/>
    </w:rPr>
  </w:style>
  <w:style w:type="paragraph" w:styleId="4">
    <w:name w:val="header"/>
    <w:basedOn w:val="1"/>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8">
    <w:name w:val="page number"/>
    <w:basedOn w:val="7"/>
    <w:qFormat/>
    <w:uiPriority w:val="0"/>
  </w:style>
  <w:style w:type="character" w:customStyle="1" w:styleId="9">
    <w:name w:val="font112"/>
    <w:basedOn w:val="7"/>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15737</Words>
  <Characters>16307</Characters>
  <Lines>0</Lines>
  <Paragraphs>0</Paragraphs>
  <TotalTime>4</TotalTime>
  <ScaleCrop>false</ScaleCrop>
  <LinksUpToDate>false</LinksUpToDate>
  <CharactersWithSpaces>16871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2022-11-21T08:21:00Z</dcterms:created>
  <dc:creator>Administrator</dc:creator>
  <cp:lastModifiedBy>czlc0416</cp:lastModifiedBy>
  <dcterms:modified xsi:type="dcterms:W3CDTF">2023-02-10T06:27:37Z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853128A381B540AEAB2F98E87DC896CF</vt:lpwstr>
  </property>
</Properties>
</file>