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D68B1" w14:textId="77777777" w:rsidR="006342EA" w:rsidRPr="001E5CF0" w:rsidRDefault="006342EA" w:rsidP="006342EA">
      <w:pPr>
        <w:widowControl/>
        <w:spacing w:line="577" w:lineRule="exact"/>
        <w:rPr>
          <w:rFonts w:ascii="方正黑体_GBK" w:eastAsia="方正黑体_GBK" w:cs="方正小标宋_GBK"/>
          <w:color w:val="000000" w:themeColor="text1"/>
          <w:spacing w:val="20"/>
          <w:kern w:val="0"/>
          <w:szCs w:val="32"/>
        </w:rPr>
      </w:pPr>
      <w:r w:rsidRPr="001E5CF0">
        <w:rPr>
          <w:rFonts w:ascii="方正黑体_GBK" w:eastAsia="方正黑体_GBK" w:cs="方正小标宋_GBK" w:hint="eastAsia"/>
          <w:color w:val="000000" w:themeColor="text1"/>
          <w:spacing w:val="20"/>
          <w:kern w:val="0"/>
          <w:szCs w:val="32"/>
        </w:rPr>
        <w:t>附件</w:t>
      </w:r>
    </w:p>
    <w:p w14:paraId="20E63C26" w14:textId="77777777" w:rsidR="006342EA" w:rsidRPr="001E5CF0" w:rsidRDefault="006342EA" w:rsidP="006342EA">
      <w:pPr>
        <w:widowControl/>
        <w:spacing w:line="700" w:lineRule="exact"/>
        <w:jc w:val="center"/>
        <w:rPr>
          <w:rFonts w:ascii="方正小标宋_GBK" w:eastAsia="方正小标宋_GBK" w:cs="方正小标宋_GBK"/>
          <w:color w:val="000000" w:themeColor="text1"/>
          <w:spacing w:val="20"/>
          <w:kern w:val="0"/>
          <w:sz w:val="44"/>
          <w:szCs w:val="44"/>
        </w:rPr>
      </w:pPr>
      <w:r w:rsidRPr="001E5CF0">
        <w:rPr>
          <w:rFonts w:ascii="方正小标宋_GBK" w:eastAsia="方正小标宋_GBK" w:cs="方正小标宋_GBK" w:hint="eastAsia"/>
          <w:color w:val="000000" w:themeColor="text1"/>
          <w:spacing w:val="20"/>
          <w:kern w:val="0"/>
          <w:sz w:val="44"/>
          <w:szCs w:val="44"/>
        </w:rPr>
        <w:t>江苏省行政区域界线矢量化</w:t>
      </w:r>
    </w:p>
    <w:p w14:paraId="3B9E3C5F" w14:textId="77777777" w:rsidR="006342EA" w:rsidRPr="001E5CF0" w:rsidRDefault="006342EA" w:rsidP="006342EA">
      <w:pPr>
        <w:widowControl/>
        <w:spacing w:line="700" w:lineRule="exact"/>
        <w:jc w:val="center"/>
        <w:rPr>
          <w:rFonts w:ascii="方正小标宋_GBK" w:eastAsia="方正小标宋_GBK" w:cs="方正小标宋_GBK"/>
          <w:color w:val="000000" w:themeColor="text1"/>
          <w:spacing w:val="20"/>
          <w:kern w:val="0"/>
          <w:sz w:val="44"/>
          <w:szCs w:val="44"/>
        </w:rPr>
      </w:pPr>
      <w:r w:rsidRPr="001E5CF0">
        <w:rPr>
          <w:rFonts w:ascii="方正小标宋_GBK" w:eastAsia="方正小标宋_GBK" w:cs="方正小标宋_GBK" w:hint="eastAsia"/>
          <w:color w:val="000000" w:themeColor="text1"/>
          <w:spacing w:val="20"/>
          <w:kern w:val="0"/>
          <w:sz w:val="44"/>
          <w:szCs w:val="44"/>
        </w:rPr>
        <w:t>工作与技术规程（试行）</w:t>
      </w:r>
    </w:p>
    <w:p w14:paraId="407ED5B0" w14:textId="77777777" w:rsidR="006342EA" w:rsidRPr="001E5CF0" w:rsidRDefault="006342EA" w:rsidP="006342EA">
      <w:pPr>
        <w:widowControl/>
        <w:spacing w:line="577" w:lineRule="exact"/>
        <w:ind w:firstLineChars="200" w:firstLine="640"/>
        <w:rPr>
          <w:rFonts w:eastAsia="方正仿宋_GBK" w:cs="方正仿宋_GBK"/>
          <w:color w:val="000000" w:themeColor="text1"/>
          <w:szCs w:val="24"/>
        </w:rPr>
      </w:pPr>
    </w:p>
    <w:p w14:paraId="5CD89E39" w14:textId="77777777" w:rsidR="006342EA" w:rsidRPr="001E5CF0" w:rsidRDefault="006342EA" w:rsidP="006342EA">
      <w:pPr>
        <w:pStyle w:val="a7"/>
        <w:numPr>
          <w:ilvl w:val="0"/>
          <w:numId w:val="1"/>
        </w:numPr>
        <w:spacing w:line="577" w:lineRule="exact"/>
        <w:ind w:left="0" w:firstLine="0"/>
        <w:rPr>
          <w:rFonts w:ascii="方正黑体_GBK" w:eastAsia="方正黑体_GBK" w:hAnsi="Times New Roman"/>
          <w:b w:val="0"/>
          <w:color w:val="000000" w:themeColor="text1"/>
          <w:szCs w:val="28"/>
        </w:rPr>
      </w:pPr>
      <w:r w:rsidRPr="001E5CF0">
        <w:rPr>
          <w:rFonts w:ascii="方正黑体_GBK" w:eastAsia="方正黑体_GBK" w:hAnsi="Times New Roman" w:hint="eastAsia"/>
          <w:b w:val="0"/>
          <w:color w:val="000000" w:themeColor="text1"/>
          <w:szCs w:val="28"/>
        </w:rPr>
        <w:t>总  则</w:t>
      </w:r>
    </w:p>
    <w:p w14:paraId="7D3AD003" w14:textId="77777777" w:rsidR="006342EA" w:rsidRPr="001E5CF0" w:rsidRDefault="006342EA" w:rsidP="006342EA">
      <w:pPr>
        <w:pStyle w:val="2"/>
        <w:numPr>
          <w:ilvl w:val="1"/>
          <w:numId w:val="2"/>
        </w:numPr>
        <w:tabs>
          <w:tab w:val="num" w:pos="360"/>
        </w:tabs>
        <w:overflowPunct w:val="0"/>
        <w:topLinePunct/>
        <w:spacing w:line="600" w:lineRule="exact"/>
        <w:ind w:left="0" w:firstLine="640"/>
        <w:rPr>
          <w:rFonts w:eastAsia="方正仿宋_GBK"/>
          <w:color w:val="000000" w:themeColor="text1"/>
          <w:sz w:val="32"/>
          <w:szCs w:val="24"/>
        </w:rPr>
      </w:pPr>
      <w:r w:rsidRPr="001E5CF0">
        <w:rPr>
          <w:rFonts w:eastAsia="方正仿宋_GBK" w:hint="eastAsia"/>
          <w:color w:val="000000" w:themeColor="text1"/>
          <w:sz w:val="32"/>
          <w:szCs w:val="24"/>
        </w:rPr>
        <w:t>为确保我省行政区域界线矢量化工作有序规范开展，推动行政区域界线成果社会服务工作，依据《行政区划管理条例》《行政区域界线管理条例》《行政区域界线测绘规范》等法律法规和制度规范，制定本规程。</w:t>
      </w:r>
    </w:p>
    <w:p w14:paraId="544B0517" w14:textId="77777777" w:rsidR="006342EA" w:rsidRPr="001E5CF0" w:rsidRDefault="006342EA" w:rsidP="006342EA">
      <w:pPr>
        <w:pStyle w:val="2"/>
        <w:numPr>
          <w:ilvl w:val="1"/>
          <w:numId w:val="2"/>
        </w:numPr>
        <w:tabs>
          <w:tab w:val="num" w:pos="360"/>
        </w:tabs>
        <w:overflowPunct w:val="0"/>
        <w:topLinePunct/>
        <w:spacing w:line="600" w:lineRule="exact"/>
        <w:ind w:left="0" w:firstLine="640"/>
        <w:rPr>
          <w:rFonts w:eastAsia="方正仿宋_GBK"/>
          <w:color w:val="000000" w:themeColor="text1"/>
          <w:sz w:val="32"/>
          <w:szCs w:val="24"/>
        </w:rPr>
      </w:pPr>
      <w:r w:rsidRPr="001E5CF0">
        <w:rPr>
          <w:rFonts w:eastAsia="方正仿宋_GBK" w:hint="eastAsia"/>
          <w:color w:val="000000" w:themeColor="text1"/>
          <w:sz w:val="32"/>
          <w:szCs w:val="24"/>
        </w:rPr>
        <w:t>行政区域界线矢量化（以下简称“界线矢量化”）工作，是以勘界成果为依据，按照界线相关法规和技术标准，充分利用国土调查、地名普查等成果，采用测绘、地理信息、互联网等技术，基于高分辨率遥感影像，完成勘界档案数字化、界线矢量化，形成数字化成果，促进行政区域界线成果跨部门共建共享，全面提升我省界线管理与服务工作水平。</w:t>
      </w:r>
    </w:p>
    <w:p w14:paraId="5D0F22E3" w14:textId="77777777" w:rsidR="006342EA" w:rsidRPr="001E5CF0" w:rsidRDefault="006342EA" w:rsidP="006342EA">
      <w:pPr>
        <w:pStyle w:val="2"/>
        <w:numPr>
          <w:ilvl w:val="1"/>
          <w:numId w:val="2"/>
        </w:numPr>
        <w:tabs>
          <w:tab w:val="num" w:pos="360"/>
        </w:tabs>
        <w:overflowPunct w:val="0"/>
        <w:topLinePunct/>
        <w:spacing w:line="600" w:lineRule="exact"/>
        <w:ind w:left="0" w:firstLine="640"/>
        <w:rPr>
          <w:rFonts w:eastAsia="方正仿宋_GBK"/>
          <w:color w:val="000000" w:themeColor="text1"/>
          <w:sz w:val="32"/>
          <w:szCs w:val="24"/>
        </w:rPr>
      </w:pPr>
      <w:bookmarkStart w:id="0" w:name="_Toc535395350"/>
      <w:r w:rsidRPr="001E5CF0">
        <w:rPr>
          <w:rFonts w:eastAsia="方正仿宋_GBK" w:hint="eastAsia"/>
          <w:color w:val="000000" w:themeColor="text1"/>
          <w:sz w:val="32"/>
          <w:szCs w:val="24"/>
        </w:rPr>
        <w:t>本规程适用于江苏省行政区域范围内的省级、设区的市级、县级、乡镇级行政区域界线矢量化工作。</w:t>
      </w:r>
    </w:p>
    <w:p w14:paraId="28BA4F02" w14:textId="77777777" w:rsidR="006342EA" w:rsidRPr="001E5CF0" w:rsidRDefault="006342EA" w:rsidP="006342EA">
      <w:pPr>
        <w:pStyle w:val="2"/>
        <w:numPr>
          <w:ilvl w:val="1"/>
          <w:numId w:val="2"/>
        </w:numPr>
        <w:tabs>
          <w:tab w:val="num" w:pos="360"/>
        </w:tabs>
        <w:overflowPunct w:val="0"/>
        <w:topLinePunct/>
        <w:spacing w:line="600" w:lineRule="exact"/>
        <w:ind w:left="0" w:firstLine="640"/>
        <w:rPr>
          <w:rFonts w:eastAsia="方正仿宋_GBK"/>
          <w:color w:val="000000" w:themeColor="text1"/>
          <w:sz w:val="32"/>
          <w:szCs w:val="24"/>
        </w:rPr>
      </w:pPr>
      <w:bookmarkStart w:id="1" w:name="_Toc129597019"/>
      <w:bookmarkStart w:id="2" w:name="_Toc133244120"/>
      <w:r w:rsidRPr="001E5CF0">
        <w:rPr>
          <w:rFonts w:eastAsia="方正仿宋_GBK" w:hint="eastAsia"/>
          <w:color w:val="000000" w:themeColor="text1"/>
          <w:sz w:val="32"/>
          <w:szCs w:val="24"/>
        </w:rPr>
        <w:t>行政区域界线矢量化工作遵循以下工作原则</w:t>
      </w:r>
      <w:bookmarkEnd w:id="1"/>
      <w:bookmarkEnd w:id="2"/>
      <w:r w:rsidRPr="001E5CF0">
        <w:rPr>
          <w:rFonts w:eastAsia="方正仿宋_GBK" w:hint="eastAsia"/>
          <w:color w:val="000000" w:themeColor="text1"/>
          <w:sz w:val="32"/>
          <w:szCs w:val="24"/>
        </w:rPr>
        <w:t>：</w:t>
      </w:r>
    </w:p>
    <w:p w14:paraId="0E75D2D3"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（一）实事求是原则。界线矢量化不是重新勘定界线，而是将勘界档案数字化、影像化，形成数字化成果，应严格</w:t>
      </w:r>
      <w:r w:rsidRPr="001E5CF0">
        <w:rPr>
          <w:rFonts w:eastAsia="方正仿宋_GBK" w:cs="方正仿宋_GBK"/>
          <w:color w:val="000000" w:themeColor="text1"/>
          <w:szCs w:val="24"/>
        </w:rPr>
        <w:t>按照</w:t>
      </w:r>
      <w:r w:rsidRPr="001E5CF0">
        <w:rPr>
          <w:rFonts w:eastAsia="方正仿宋_GBK" w:cs="方正仿宋_GBK" w:hint="eastAsia"/>
          <w:color w:val="000000" w:themeColor="text1"/>
          <w:szCs w:val="24"/>
        </w:rPr>
        <w:t>《行</w:t>
      </w:r>
      <w:r w:rsidRPr="001E5CF0">
        <w:rPr>
          <w:rFonts w:eastAsia="方正仿宋_GBK" w:cs="方正仿宋_GBK" w:hint="eastAsia"/>
          <w:color w:val="000000" w:themeColor="text1"/>
          <w:szCs w:val="24"/>
        </w:rPr>
        <w:lastRenderedPageBreak/>
        <w:t>政区划管理条例》《行政区域界线管理条例》等法律法规和制度规范</w:t>
      </w:r>
      <w:r w:rsidRPr="001E5CF0">
        <w:rPr>
          <w:rFonts w:eastAsia="方正仿宋_GBK" w:cs="方正仿宋_GBK"/>
          <w:color w:val="000000" w:themeColor="text1"/>
          <w:szCs w:val="24"/>
        </w:rPr>
        <w:t>，</w:t>
      </w:r>
      <w:r w:rsidRPr="001E5CF0">
        <w:rPr>
          <w:rFonts w:eastAsia="方正仿宋_GBK" w:cs="方正仿宋_GBK" w:hint="eastAsia"/>
          <w:color w:val="000000" w:themeColor="text1"/>
          <w:szCs w:val="24"/>
        </w:rPr>
        <w:t>严格遵照已有的界线协议书及附图等勘界成果，全面核对</w:t>
      </w:r>
      <w:r w:rsidRPr="001E5CF0">
        <w:rPr>
          <w:rFonts w:eastAsia="方正仿宋_GBK" w:cs="方正仿宋_GBK"/>
          <w:color w:val="000000" w:themeColor="text1"/>
          <w:szCs w:val="24"/>
        </w:rPr>
        <w:t>界线走向的</w:t>
      </w:r>
      <w:r w:rsidRPr="001E5CF0">
        <w:rPr>
          <w:rFonts w:eastAsia="方正仿宋_GBK" w:cs="方正仿宋_GBK" w:hint="eastAsia"/>
          <w:color w:val="000000" w:themeColor="text1"/>
          <w:szCs w:val="24"/>
        </w:rPr>
        <w:t>实际</w:t>
      </w:r>
      <w:r w:rsidRPr="001E5CF0">
        <w:rPr>
          <w:rFonts w:eastAsia="方正仿宋_GBK" w:cs="方正仿宋_GBK"/>
          <w:color w:val="000000" w:themeColor="text1"/>
          <w:szCs w:val="24"/>
        </w:rPr>
        <w:t>位置</w:t>
      </w:r>
      <w:r w:rsidRPr="001E5CF0">
        <w:rPr>
          <w:rFonts w:eastAsia="方正仿宋_GBK" w:cs="方正仿宋_GBK" w:hint="eastAsia"/>
          <w:color w:val="000000" w:themeColor="text1"/>
          <w:szCs w:val="24"/>
        </w:rPr>
        <w:t>，形成准确的界线矢量成果。</w:t>
      </w:r>
    </w:p>
    <w:p w14:paraId="5925ACFC"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（二）共同实施原则。界线矢量化工作包括界线矢量化、界线接边、数据库建设等工作，界线毗邻双方应当共同参与。江苏省</w:t>
      </w:r>
      <w:r w:rsidRPr="001E5CF0">
        <w:rPr>
          <w:rFonts w:eastAsia="方正仿宋_GBK" w:cs="方正仿宋_GBK" w:hint="eastAsia"/>
          <w:color w:val="000000" w:themeColor="text1"/>
          <w:szCs w:val="24"/>
        </w:rPr>
        <w:t>4</w:t>
      </w:r>
      <w:r w:rsidRPr="001E5CF0">
        <w:rPr>
          <w:rFonts w:eastAsia="方正仿宋_GBK" w:cs="方正仿宋_GBK" w:hint="eastAsia"/>
          <w:color w:val="000000" w:themeColor="text1"/>
          <w:szCs w:val="24"/>
        </w:rPr>
        <w:t>条省级界线矢量化工作由江苏省民政厅组织开展，并与</w:t>
      </w:r>
      <w:proofErr w:type="gramStart"/>
      <w:r w:rsidRPr="001E5CF0">
        <w:rPr>
          <w:rFonts w:eastAsia="方正仿宋_GBK" w:cs="方正仿宋_GBK" w:hint="eastAsia"/>
          <w:color w:val="000000" w:themeColor="text1"/>
          <w:szCs w:val="24"/>
        </w:rPr>
        <w:t>毗邻省</w:t>
      </w:r>
      <w:proofErr w:type="gramEnd"/>
      <w:r w:rsidRPr="001E5CF0">
        <w:rPr>
          <w:rFonts w:eastAsia="方正仿宋_GBK" w:cs="方正仿宋_GBK" w:hint="eastAsia"/>
          <w:color w:val="000000" w:themeColor="text1"/>
          <w:szCs w:val="24"/>
        </w:rPr>
        <w:t>民政部门进行界线矢量化成果核对；市级界线矢量化工作由界线毗邻的设区市民政部门共同组织开展，并由双方协商一致确定牵头单位；县级界线矢量化工作由界线毗邻的县级民政部门共同组织开展，并</w:t>
      </w:r>
      <w:r w:rsidRPr="001E5CF0">
        <w:rPr>
          <w:rFonts w:eastAsia="方正仿宋_GBK" w:cs="方正仿宋_GBK"/>
          <w:color w:val="000000" w:themeColor="text1"/>
          <w:szCs w:val="24"/>
        </w:rPr>
        <w:t>由</w:t>
      </w:r>
      <w:r w:rsidRPr="001E5CF0">
        <w:rPr>
          <w:rFonts w:eastAsia="方正仿宋_GBK" w:cs="方正仿宋_GBK" w:hint="eastAsia"/>
          <w:color w:val="000000" w:themeColor="text1"/>
          <w:szCs w:val="24"/>
        </w:rPr>
        <w:t>双方协商一致确定牵头单位；乡镇级界线矢量化工作由界线所在的县级民政部门组织开展。牵头方和配合方应密切协作、互相支持、</w:t>
      </w:r>
      <w:r w:rsidRPr="001E5CF0">
        <w:rPr>
          <w:rFonts w:eastAsia="方正仿宋_GBK" w:cs="方正仿宋_GBK"/>
          <w:color w:val="000000" w:themeColor="text1"/>
          <w:szCs w:val="24"/>
        </w:rPr>
        <w:t>相互尊重</w:t>
      </w:r>
      <w:r w:rsidRPr="001E5CF0">
        <w:rPr>
          <w:rFonts w:eastAsia="方正仿宋_GBK" w:cs="方正仿宋_GBK" w:hint="eastAsia"/>
          <w:color w:val="000000" w:themeColor="text1"/>
          <w:szCs w:val="24"/>
        </w:rPr>
        <w:t>，</w:t>
      </w:r>
      <w:r w:rsidRPr="001E5CF0">
        <w:rPr>
          <w:rFonts w:eastAsia="方正仿宋_GBK" w:cs="方正仿宋_GBK"/>
          <w:color w:val="000000" w:themeColor="text1"/>
          <w:szCs w:val="24"/>
        </w:rPr>
        <w:t>按时</w:t>
      </w:r>
      <w:r w:rsidRPr="001E5CF0">
        <w:rPr>
          <w:rFonts w:eastAsia="方正仿宋_GBK" w:cs="方正仿宋_GBK" w:hint="eastAsia"/>
          <w:color w:val="000000" w:themeColor="text1"/>
          <w:szCs w:val="24"/>
        </w:rPr>
        <w:t>保质保量</w:t>
      </w:r>
      <w:r w:rsidRPr="001E5CF0">
        <w:rPr>
          <w:rFonts w:eastAsia="方正仿宋_GBK" w:cs="方正仿宋_GBK"/>
          <w:color w:val="000000" w:themeColor="text1"/>
          <w:szCs w:val="24"/>
        </w:rPr>
        <w:t>完成</w:t>
      </w:r>
      <w:r w:rsidRPr="001E5CF0">
        <w:rPr>
          <w:rFonts w:eastAsia="方正仿宋_GBK" w:cs="方正仿宋_GBK" w:hint="eastAsia"/>
          <w:color w:val="000000" w:themeColor="text1"/>
          <w:szCs w:val="24"/>
        </w:rPr>
        <w:t>界线矢量化</w:t>
      </w:r>
      <w:r w:rsidRPr="001E5CF0">
        <w:rPr>
          <w:rFonts w:eastAsia="方正仿宋_GBK" w:cs="方正仿宋_GBK"/>
          <w:color w:val="000000" w:themeColor="text1"/>
          <w:szCs w:val="24"/>
        </w:rPr>
        <w:t>工作及</w:t>
      </w:r>
      <w:r w:rsidRPr="001E5CF0">
        <w:rPr>
          <w:rFonts w:eastAsia="方正仿宋_GBK" w:cs="方正仿宋_GBK" w:hint="eastAsia"/>
          <w:color w:val="000000" w:themeColor="text1"/>
          <w:szCs w:val="24"/>
        </w:rPr>
        <w:t>核对任务</w:t>
      </w:r>
      <w:r w:rsidRPr="001E5CF0">
        <w:rPr>
          <w:rFonts w:eastAsia="方正仿宋_GBK" w:cs="方正仿宋_GBK"/>
          <w:color w:val="000000" w:themeColor="text1"/>
          <w:szCs w:val="24"/>
        </w:rPr>
        <w:t>。</w:t>
      </w:r>
      <w:r w:rsidRPr="001E5CF0">
        <w:rPr>
          <w:rFonts w:eastAsia="方正仿宋_GBK" w:cs="方正仿宋_GBK" w:hint="eastAsia"/>
          <w:color w:val="000000" w:themeColor="text1"/>
          <w:szCs w:val="24"/>
        </w:rPr>
        <w:t>如遇毗邻双方无法协商解决的问题，应报上一级民政部门研究解决。</w:t>
      </w:r>
    </w:p>
    <w:p w14:paraId="156A3291"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（三）及时更新原则。因行政区划调整导致的界线变更，原则上应同步开展界线矢量化与界线勘定（核定）工作。界桩等标志物移动、增设、修复或者恢复的，矢量化成果应及时调整。</w:t>
      </w:r>
      <w:r w:rsidRPr="001E5CF0">
        <w:rPr>
          <w:rFonts w:eastAsia="方正仿宋_GBK" w:cs="方正仿宋_GBK"/>
          <w:color w:val="000000" w:themeColor="text1"/>
          <w:szCs w:val="24"/>
        </w:rPr>
        <w:t>高分辨率遥感影像</w:t>
      </w:r>
      <w:r w:rsidRPr="001E5CF0">
        <w:rPr>
          <w:rFonts w:eastAsia="方正仿宋_GBK" w:cs="方正仿宋_GBK" w:hint="eastAsia"/>
          <w:color w:val="000000" w:themeColor="text1"/>
          <w:szCs w:val="24"/>
        </w:rPr>
        <w:t>、国土调查成果等工作用图应按照有关规定及时更新。</w:t>
      </w:r>
    </w:p>
    <w:p w14:paraId="2622912F"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（四）维护稳定原则。界线矢量化工作</w:t>
      </w:r>
      <w:r w:rsidRPr="001E5CF0">
        <w:rPr>
          <w:rFonts w:eastAsia="方正仿宋_GBK" w:cs="方正仿宋_GBK"/>
          <w:color w:val="000000" w:themeColor="text1"/>
          <w:szCs w:val="24"/>
        </w:rPr>
        <w:t>，</w:t>
      </w:r>
      <w:r w:rsidRPr="001E5CF0">
        <w:rPr>
          <w:rFonts w:eastAsia="方正仿宋_GBK" w:cs="方正仿宋_GBK" w:hint="eastAsia"/>
          <w:color w:val="000000" w:themeColor="text1"/>
          <w:szCs w:val="24"/>
        </w:rPr>
        <w:t>应依据已有勘界成果，充分尊重历史状况，并结合毗邻双方行政管理、资源权属和</w:t>
      </w:r>
      <w:r w:rsidRPr="001E5CF0">
        <w:rPr>
          <w:rFonts w:eastAsia="方正仿宋_GBK" w:cs="方正仿宋_GBK" w:hint="eastAsia"/>
          <w:color w:val="000000" w:themeColor="text1"/>
          <w:szCs w:val="24"/>
        </w:rPr>
        <w:lastRenderedPageBreak/>
        <w:t>实际利用等现状情况，积极</w:t>
      </w:r>
      <w:r w:rsidRPr="001E5CF0">
        <w:rPr>
          <w:rFonts w:eastAsia="方正仿宋_GBK" w:cs="方正仿宋_GBK"/>
          <w:color w:val="000000" w:themeColor="text1"/>
          <w:szCs w:val="24"/>
        </w:rPr>
        <w:t>维护边界地区和谐稳定，</w:t>
      </w:r>
      <w:r w:rsidRPr="001E5CF0">
        <w:rPr>
          <w:rFonts w:eastAsia="方正仿宋_GBK" w:cs="方正仿宋_GBK" w:hint="eastAsia"/>
          <w:color w:val="000000" w:themeColor="text1"/>
          <w:szCs w:val="24"/>
        </w:rPr>
        <w:t>不得引发影响社会稳定的矛盾纠纷。</w:t>
      </w:r>
    </w:p>
    <w:p w14:paraId="17288DDF" w14:textId="77777777" w:rsidR="006342EA" w:rsidRPr="001E5CF0" w:rsidRDefault="006342EA" w:rsidP="006342EA">
      <w:pPr>
        <w:pStyle w:val="2"/>
        <w:numPr>
          <w:ilvl w:val="1"/>
          <w:numId w:val="2"/>
        </w:numPr>
        <w:tabs>
          <w:tab w:val="num" w:pos="360"/>
        </w:tabs>
        <w:overflowPunct w:val="0"/>
        <w:topLinePunct/>
        <w:spacing w:line="600" w:lineRule="exact"/>
        <w:ind w:left="0" w:firstLine="640"/>
        <w:rPr>
          <w:rFonts w:eastAsia="方正仿宋_GBK"/>
          <w:color w:val="000000" w:themeColor="text1"/>
          <w:sz w:val="32"/>
          <w:szCs w:val="24"/>
        </w:rPr>
      </w:pPr>
      <w:r w:rsidRPr="001E5CF0">
        <w:rPr>
          <w:rFonts w:eastAsia="方正仿宋_GBK" w:hint="eastAsia"/>
          <w:color w:val="000000" w:themeColor="text1"/>
          <w:sz w:val="32"/>
          <w:szCs w:val="24"/>
        </w:rPr>
        <w:t>界线矢量化工作按照“分级负责，图数转换，精准核对，接边共核”的方法进行。</w:t>
      </w:r>
    </w:p>
    <w:bookmarkEnd w:id="0"/>
    <w:p w14:paraId="09D756AB" w14:textId="77777777" w:rsidR="006342EA" w:rsidRPr="001E5CF0" w:rsidRDefault="006342EA" w:rsidP="006342EA">
      <w:pPr>
        <w:pStyle w:val="2"/>
        <w:numPr>
          <w:ilvl w:val="1"/>
          <w:numId w:val="2"/>
        </w:numPr>
        <w:tabs>
          <w:tab w:val="num" w:pos="360"/>
        </w:tabs>
        <w:overflowPunct w:val="0"/>
        <w:topLinePunct/>
        <w:spacing w:line="600" w:lineRule="exact"/>
        <w:ind w:left="0" w:firstLine="640"/>
        <w:rPr>
          <w:rFonts w:eastAsia="方正仿宋_GBK"/>
          <w:color w:val="000000" w:themeColor="text1"/>
          <w:sz w:val="32"/>
          <w:szCs w:val="24"/>
        </w:rPr>
      </w:pPr>
      <w:r w:rsidRPr="001E5CF0">
        <w:rPr>
          <w:rFonts w:eastAsia="方正仿宋_GBK" w:hint="eastAsia"/>
          <w:color w:val="000000" w:themeColor="text1"/>
          <w:sz w:val="32"/>
          <w:szCs w:val="24"/>
        </w:rPr>
        <w:t>界线矢量化工作中涉及</w:t>
      </w:r>
      <w:r w:rsidRPr="001E5CF0">
        <w:rPr>
          <w:rFonts w:eastAsia="方正仿宋_GBK"/>
          <w:color w:val="000000" w:themeColor="text1"/>
          <w:sz w:val="32"/>
          <w:szCs w:val="24"/>
        </w:rPr>
        <w:t>的资料</w:t>
      </w:r>
      <w:r w:rsidRPr="001E5CF0">
        <w:rPr>
          <w:rFonts w:eastAsia="方正仿宋_GBK" w:hint="eastAsia"/>
          <w:color w:val="000000" w:themeColor="text1"/>
          <w:sz w:val="32"/>
          <w:szCs w:val="24"/>
        </w:rPr>
        <w:t>、</w:t>
      </w:r>
      <w:r w:rsidRPr="001E5CF0">
        <w:rPr>
          <w:rFonts w:eastAsia="方正仿宋_GBK"/>
          <w:color w:val="000000" w:themeColor="text1"/>
          <w:sz w:val="32"/>
          <w:szCs w:val="24"/>
        </w:rPr>
        <w:t>数据</w:t>
      </w:r>
      <w:r w:rsidRPr="001E5CF0">
        <w:rPr>
          <w:rFonts w:eastAsia="方正仿宋_GBK" w:hint="eastAsia"/>
          <w:color w:val="000000" w:themeColor="text1"/>
          <w:sz w:val="32"/>
          <w:szCs w:val="24"/>
        </w:rPr>
        <w:t>等</w:t>
      </w:r>
      <w:r w:rsidRPr="001E5CF0">
        <w:rPr>
          <w:rFonts w:eastAsia="方正仿宋_GBK"/>
          <w:color w:val="000000" w:themeColor="text1"/>
          <w:sz w:val="32"/>
          <w:szCs w:val="24"/>
        </w:rPr>
        <w:t>应</w:t>
      </w:r>
      <w:r w:rsidRPr="001E5CF0">
        <w:rPr>
          <w:rFonts w:eastAsia="方正仿宋_GBK" w:hint="eastAsia"/>
          <w:color w:val="000000" w:themeColor="text1"/>
          <w:sz w:val="32"/>
          <w:szCs w:val="24"/>
        </w:rPr>
        <w:t>实行集中保管，各级民政部门与承接界线矢量化工作项目的技术单位要签订保密协议，双方均应指定专职人员负责保管工作。高分辨率遥感影像以及坐标转换涉及到的测量控制点等敏感信息，应严格按照测绘地理信息保密规定执行，确保数据安全。界线数据在政务外网、公共网络或提供其他部门使用时，应按测绘有关规定进行</w:t>
      </w:r>
      <w:proofErr w:type="gramStart"/>
      <w:r w:rsidRPr="001E5CF0">
        <w:rPr>
          <w:rFonts w:eastAsia="方正仿宋_GBK" w:hint="eastAsia"/>
          <w:color w:val="000000" w:themeColor="text1"/>
          <w:sz w:val="32"/>
          <w:szCs w:val="24"/>
        </w:rPr>
        <w:t>脱密处理</w:t>
      </w:r>
      <w:proofErr w:type="gramEnd"/>
      <w:r w:rsidRPr="001E5CF0">
        <w:rPr>
          <w:rFonts w:eastAsia="方正仿宋_GBK" w:hint="eastAsia"/>
          <w:color w:val="000000" w:themeColor="text1"/>
          <w:sz w:val="32"/>
          <w:szCs w:val="24"/>
        </w:rPr>
        <w:t>后，方可提供。</w:t>
      </w:r>
    </w:p>
    <w:p w14:paraId="25248982" w14:textId="77777777" w:rsidR="006342EA" w:rsidRPr="001E5CF0" w:rsidRDefault="006342EA" w:rsidP="006342EA">
      <w:pPr>
        <w:pStyle w:val="a7"/>
        <w:numPr>
          <w:ilvl w:val="0"/>
          <w:numId w:val="1"/>
        </w:numPr>
        <w:overflowPunct w:val="0"/>
        <w:topLinePunct/>
        <w:spacing w:line="600" w:lineRule="exact"/>
        <w:ind w:left="0" w:firstLine="0"/>
        <w:rPr>
          <w:rFonts w:ascii="方正黑体_GBK" w:eastAsia="方正黑体_GBK" w:hAnsi="Times New Roman"/>
          <w:b w:val="0"/>
          <w:color w:val="000000" w:themeColor="text1"/>
          <w:szCs w:val="28"/>
        </w:rPr>
      </w:pPr>
      <w:bookmarkStart w:id="3" w:name="_Toc129597022"/>
      <w:bookmarkStart w:id="4" w:name="_Toc133244123"/>
      <w:r w:rsidRPr="001E5CF0">
        <w:rPr>
          <w:rFonts w:ascii="方正黑体_GBK" w:eastAsia="方正黑体_GBK" w:hAnsi="Times New Roman" w:hint="eastAsia"/>
          <w:b w:val="0"/>
          <w:color w:val="000000" w:themeColor="text1"/>
          <w:szCs w:val="28"/>
        </w:rPr>
        <w:t>组织与分工</w:t>
      </w:r>
      <w:bookmarkEnd w:id="3"/>
      <w:bookmarkEnd w:id="4"/>
    </w:p>
    <w:p w14:paraId="05BBFA3A" w14:textId="77777777" w:rsidR="006342EA" w:rsidRPr="001E5CF0" w:rsidRDefault="006342EA" w:rsidP="006342EA">
      <w:pPr>
        <w:pStyle w:val="2"/>
        <w:numPr>
          <w:ilvl w:val="1"/>
          <w:numId w:val="2"/>
        </w:numPr>
        <w:tabs>
          <w:tab w:val="num" w:pos="360"/>
        </w:tabs>
        <w:overflowPunct w:val="0"/>
        <w:topLinePunct/>
        <w:spacing w:line="600" w:lineRule="exact"/>
        <w:ind w:left="0" w:firstLine="640"/>
        <w:rPr>
          <w:rFonts w:eastAsia="方正仿宋_GBK"/>
          <w:color w:val="000000" w:themeColor="text1"/>
          <w:sz w:val="32"/>
          <w:szCs w:val="24"/>
        </w:rPr>
      </w:pPr>
      <w:bookmarkStart w:id="5" w:name="_Toc133244124"/>
      <w:bookmarkStart w:id="6" w:name="_Toc129597023"/>
      <w:r w:rsidRPr="001E5CF0">
        <w:rPr>
          <w:rFonts w:eastAsia="方正仿宋_GBK" w:hint="eastAsia"/>
          <w:color w:val="000000" w:themeColor="text1"/>
          <w:sz w:val="32"/>
          <w:szCs w:val="24"/>
        </w:rPr>
        <w:t>省级民政部门职责</w:t>
      </w:r>
      <w:bookmarkEnd w:id="5"/>
      <w:bookmarkEnd w:id="6"/>
      <w:r w:rsidRPr="001E5CF0">
        <w:rPr>
          <w:rFonts w:eastAsia="方正仿宋_GBK" w:hint="eastAsia"/>
          <w:color w:val="000000" w:themeColor="text1"/>
          <w:sz w:val="32"/>
          <w:szCs w:val="24"/>
        </w:rPr>
        <w:t>包括：</w:t>
      </w:r>
    </w:p>
    <w:p w14:paraId="177B26D0" w14:textId="77777777" w:rsidR="006342EA" w:rsidRPr="001E5CF0" w:rsidRDefault="006342EA" w:rsidP="006342EA">
      <w:pPr>
        <w:numPr>
          <w:ilvl w:val="255"/>
          <w:numId w:val="0"/>
        </w:num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（一）负责统筹抓总全省各级界线矢量化工作；</w:t>
      </w:r>
    </w:p>
    <w:p w14:paraId="6A8CC5B0" w14:textId="77777777" w:rsidR="006342EA" w:rsidRPr="001E5CF0" w:rsidRDefault="006342EA" w:rsidP="006342EA">
      <w:pPr>
        <w:numPr>
          <w:ilvl w:val="255"/>
          <w:numId w:val="0"/>
        </w:num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（二）制定全省界线矢量化工作</w:t>
      </w:r>
      <w:r w:rsidRPr="001E5CF0">
        <w:rPr>
          <w:rFonts w:eastAsia="方正仿宋_GBK" w:cs="方正仿宋_GBK"/>
          <w:color w:val="000000" w:themeColor="text1"/>
          <w:szCs w:val="24"/>
        </w:rPr>
        <w:t>和</w:t>
      </w:r>
      <w:r w:rsidRPr="001E5CF0">
        <w:rPr>
          <w:rFonts w:eastAsia="方正仿宋_GBK" w:cs="方正仿宋_GBK" w:hint="eastAsia"/>
          <w:color w:val="000000" w:themeColor="text1"/>
          <w:szCs w:val="24"/>
        </w:rPr>
        <w:t>技术规程，统一工作和技术标准，指导各地开展界线矢量化工作，组织开展技术培训等工作；</w:t>
      </w:r>
    </w:p>
    <w:p w14:paraId="3588DFC2" w14:textId="77777777" w:rsidR="006342EA" w:rsidRPr="001E5CF0" w:rsidRDefault="006342EA" w:rsidP="006342EA">
      <w:pPr>
        <w:numPr>
          <w:ilvl w:val="255"/>
          <w:numId w:val="0"/>
        </w:num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（三）组织开展省级界线矢量化工作；</w:t>
      </w:r>
    </w:p>
    <w:p w14:paraId="5EFCE1C1" w14:textId="77777777" w:rsidR="006342EA" w:rsidRPr="001E5CF0" w:rsidRDefault="006342EA" w:rsidP="006342EA">
      <w:pPr>
        <w:numPr>
          <w:ilvl w:val="255"/>
          <w:numId w:val="0"/>
        </w:num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（四）指导市级界线矢量化工作，帮助解决市级</w:t>
      </w:r>
      <w:r w:rsidRPr="001E5CF0">
        <w:rPr>
          <w:rFonts w:eastAsia="方正仿宋_GBK" w:cs="方正仿宋_GBK"/>
          <w:color w:val="000000" w:themeColor="text1"/>
          <w:szCs w:val="24"/>
        </w:rPr>
        <w:t>界线矢量化</w:t>
      </w:r>
      <w:r w:rsidRPr="001E5CF0">
        <w:rPr>
          <w:rFonts w:eastAsia="方正仿宋_GBK" w:cs="方正仿宋_GBK" w:hint="eastAsia"/>
          <w:color w:val="000000" w:themeColor="text1"/>
          <w:szCs w:val="24"/>
        </w:rPr>
        <w:t>工作</w:t>
      </w:r>
      <w:r w:rsidRPr="001E5CF0">
        <w:rPr>
          <w:rFonts w:eastAsia="方正仿宋_GBK" w:cs="方正仿宋_GBK"/>
          <w:color w:val="000000" w:themeColor="text1"/>
          <w:szCs w:val="24"/>
        </w:rPr>
        <w:t>中</w:t>
      </w:r>
      <w:r w:rsidRPr="001E5CF0">
        <w:rPr>
          <w:rFonts w:eastAsia="方正仿宋_GBK" w:cs="方正仿宋_GBK" w:hint="eastAsia"/>
          <w:color w:val="000000" w:themeColor="text1"/>
          <w:szCs w:val="24"/>
        </w:rPr>
        <w:t>遇到的疑难问题；</w:t>
      </w:r>
    </w:p>
    <w:p w14:paraId="266D7F82" w14:textId="77777777" w:rsidR="006342EA" w:rsidRPr="001E5CF0" w:rsidRDefault="006342EA" w:rsidP="006342EA">
      <w:pPr>
        <w:numPr>
          <w:ilvl w:val="255"/>
          <w:numId w:val="0"/>
        </w:numPr>
        <w:overflowPunct w:val="0"/>
        <w:topLinePunct/>
        <w:spacing w:line="58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lastRenderedPageBreak/>
        <w:t>（五）其他需要省级民政部门承担的相关职责。</w:t>
      </w:r>
    </w:p>
    <w:p w14:paraId="51C16243" w14:textId="77777777" w:rsidR="006342EA" w:rsidRPr="001E5CF0" w:rsidRDefault="006342EA" w:rsidP="006342EA">
      <w:pPr>
        <w:pStyle w:val="2"/>
        <w:numPr>
          <w:ilvl w:val="1"/>
          <w:numId w:val="2"/>
        </w:numPr>
        <w:tabs>
          <w:tab w:val="num" w:pos="360"/>
        </w:tabs>
        <w:overflowPunct w:val="0"/>
        <w:topLinePunct/>
        <w:ind w:left="0" w:firstLine="640"/>
        <w:rPr>
          <w:rFonts w:eastAsia="方正仿宋_GBK"/>
          <w:color w:val="000000" w:themeColor="text1"/>
          <w:sz w:val="32"/>
          <w:szCs w:val="24"/>
        </w:rPr>
      </w:pPr>
      <w:bookmarkStart w:id="7" w:name="_Toc133244125"/>
      <w:bookmarkStart w:id="8" w:name="_Toc129597024"/>
      <w:r w:rsidRPr="001E5CF0">
        <w:rPr>
          <w:rFonts w:eastAsia="方正仿宋_GBK" w:hint="eastAsia"/>
          <w:color w:val="000000" w:themeColor="text1"/>
          <w:sz w:val="32"/>
          <w:szCs w:val="24"/>
        </w:rPr>
        <w:t>设区市级民政部门职责</w:t>
      </w:r>
      <w:bookmarkEnd w:id="7"/>
      <w:bookmarkEnd w:id="8"/>
      <w:r w:rsidRPr="001E5CF0">
        <w:rPr>
          <w:rFonts w:eastAsia="方正仿宋_GBK" w:hint="eastAsia"/>
          <w:color w:val="000000" w:themeColor="text1"/>
          <w:sz w:val="32"/>
          <w:szCs w:val="24"/>
        </w:rPr>
        <w:t>包括：</w:t>
      </w:r>
    </w:p>
    <w:p w14:paraId="02E37B7C" w14:textId="77777777" w:rsidR="006342EA" w:rsidRPr="001E5CF0" w:rsidRDefault="006342EA" w:rsidP="006342EA">
      <w:pPr>
        <w:numPr>
          <w:ilvl w:val="255"/>
          <w:numId w:val="0"/>
        </w:numPr>
        <w:overflowPunct w:val="0"/>
        <w:topLinePunct/>
        <w:spacing w:line="58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（一）负责统筹抓总辖区内的市级、县级界线矢量化工作；</w:t>
      </w:r>
    </w:p>
    <w:p w14:paraId="6C050109" w14:textId="77777777" w:rsidR="006342EA" w:rsidRPr="001E5CF0" w:rsidRDefault="006342EA" w:rsidP="006342EA">
      <w:pPr>
        <w:numPr>
          <w:ilvl w:val="255"/>
          <w:numId w:val="0"/>
        </w:numPr>
        <w:overflowPunct w:val="0"/>
        <w:topLinePunct/>
        <w:spacing w:line="58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（二）组织开展辖区内的市级界线矢量化工作；</w:t>
      </w:r>
    </w:p>
    <w:p w14:paraId="1705B0EF" w14:textId="77777777" w:rsidR="006342EA" w:rsidRPr="001E5CF0" w:rsidRDefault="006342EA" w:rsidP="006342EA">
      <w:pPr>
        <w:numPr>
          <w:ilvl w:val="255"/>
          <w:numId w:val="0"/>
        </w:numPr>
        <w:overflowPunct w:val="0"/>
        <w:topLinePunct/>
        <w:spacing w:line="58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（三）指导县级界线矢量化工作，帮助解决县级、乡镇级界线矢量化工作中遇到的疑难问题；</w:t>
      </w:r>
    </w:p>
    <w:p w14:paraId="50617234" w14:textId="77777777" w:rsidR="006342EA" w:rsidRPr="001E5CF0" w:rsidRDefault="006342EA" w:rsidP="006342EA">
      <w:pPr>
        <w:numPr>
          <w:ilvl w:val="255"/>
          <w:numId w:val="0"/>
        </w:numPr>
        <w:overflowPunct w:val="0"/>
        <w:topLinePunct/>
        <w:spacing w:line="58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（四）其他需要设区市级民政部门承担的相关职责。</w:t>
      </w:r>
    </w:p>
    <w:p w14:paraId="45670344" w14:textId="77777777" w:rsidR="006342EA" w:rsidRPr="001E5CF0" w:rsidRDefault="006342EA" w:rsidP="006342EA">
      <w:pPr>
        <w:pStyle w:val="2"/>
        <w:numPr>
          <w:ilvl w:val="1"/>
          <w:numId w:val="2"/>
        </w:numPr>
        <w:tabs>
          <w:tab w:val="num" w:pos="360"/>
        </w:tabs>
        <w:overflowPunct w:val="0"/>
        <w:topLinePunct/>
        <w:ind w:left="0" w:firstLine="640"/>
        <w:rPr>
          <w:rFonts w:eastAsia="方正仿宋_GBK"/>
          <w:color w:val="000000" w:themeColor="text1"/>
          <w:sz w:val="32"/>
          <w:szCs w:val="24"/>
        </w:rPr>
      </w:pPr>
      <w:bookmarkStart w:id="9" w:name="_Toc129597025"/>
      <w:bookmarkStart w:id="10" w:name="_Toc133244126"/>
      <w:r w:rsidRPr="001E5CF0">
        <w:rPr>
          <w:rFonts w:eastAsia="方正仿宋_GBK" w:hint="eastAsia"/>
          <w:color w:val="000000" w:themeColor="text1"/>
          <w:sz w:val="32"/>
          <w:szCs w:val="24"/>
        </w:rPr>
        <w:t>县级民政部门职责</w:t>
      </w:r>
      <w:bookmarkEnd w:id="9"/>
      <w:bookmarkEnd w:id="10"/>
      <w:r w:rsidRPr="001E5CF0">
        <w:rPr>
          <w:rFonts w:eastAsia="方正仿宋_GBK" w:hint="eastAsia"/>
          <w:color w:val="000000" w:themeColor="text1"/>
          <w:sz w:val="32"/>
          <w:szCs w:val="24"/>
        </w:rPr>
        <w:t>包括：</w:t>
      </w:r>
    </w:p>
    <w:p w14:paraId="1BF52165" w14:textId="77777777" w:rsidR="006342EA" w:rsidRPr="001E5CF0" w:rsidRDefault="006342EA" w:rsidP="006342EA">
      <w:pPr>
        <w:overflowPunct w:val="0"/>
        <w:topLinePunct/>
        <w:spacing w:line="58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（一）组织开展辖区内的县级、乡镇级界线矢量化工作；</w:t>
      </w:r>
    </w:p>
    <w:p w14:paraId="260EE36E" w14:textId="77777777" w:rsidR="006342EA" w:rsidRPr="001E5CF0" w:rsidRDefault="006342EA" w:rsidP="006342EA">
      <w:pPr>
        <w:overflowPunct w:val="0"/>
        <w:topLinePunct/>
        <w:spacing w:line="58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（二）其他需要县级民政部门承担的相关职责。</w:t>
      </w:r>
    </w:p>
    <w:p w14:paraId="2437AE3B" w14:textId="77777777" w:rsidR="006342EA" w:rsidRPr="001E5CF0" w:rsidRDefault="006342EA" w:rsidP="006342EA">
      <w:pPr>
        <w:pStyle w:val="2"/>
        <w:numPr>
          <w:ilvl w:val="1"/>
          <w:numId w:val="2"/>
        </w:numPr>
        <w:tabs>
          <w:tab w:val="num" w:pos="360"/>
        </w:tabs>
        <w:overflowPunct w:val="0"/>
        <w:topLinePunct/>
        <w:ind w:left="0" w:firstLine="640"/>
        <w:rPr>
          <w:rFonts w:eastAsia="方正仿宋_GBK"/>
          <w:color w:val="000000" w:themeColor="text1"/>
          <w:sz w:val="32"/>
          <w:szCs w:val="24"/>
        </w:rPr>
      </w:pPr>
      <w:bookmarkStart w:id="11" w:name="_Toc129597026"/>
      <w:bookmarkStart w:id="12" w:name="_Toc133244127"/>
      <w:r w:rsidRPr="001E5CF0">
        <w:rPr>
          <w:rFonts w:eastAsia="方正仿宋_GBK" w:hint="eastAsia"/>
          <w:color w:val="000000" w:themeColor="text1"/>
          <w:sz w:val="32"/>
          <w:szCs w:val="24"/>
        </w:rPr>
        <w:t>省级自然资源部门职责</w:t>
      </w:r>
      <w:bookmarkEnd w:id="11"/>
      <w:bookmarkEnd w:id="12"/>
      <w:r w:rsidRPr="001E5CF0">
        <w:rPr>
          <w:rFonts w:eastAsia="方正仿宋_GBK" w:hint="eastAsia"/>
          <w:color w:val="000000" w:themeColor="text1"/>
          <w:sz w:val="32"/>
          <w:szCs w:val="24"/>
        </w:rPr>
        <w:t>包括：</w:t>
      </w:r>
    </w:p>
    <w:p w14:paraId="0723DAEA" w14:textId="77777777" w:rsidR="006342EA" w:rsidRPr="001E5CF0" w:rsidRDefault="006342EA" w:rsidP="006342EA">
      <w:pPr>
        <w:overflowPunct w:val="0"/>
        <w:topLinePunct/>
        <w:spacing w:line="58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（一）负责提供各级民政部门开展界线矢量化工作所需有关全省高分辨率遥感影像、最新年度国土变更调查成果调查界线等自然资源相关的数据；</w:t>
      </w:r>
    </w:p>
    <w:p w14:paraId="0591EF72" w14:textId="77777777" w:rsidR="006342EA" w:rsidRPr="001E5CF0" w:rsidRDefault="006342EA" w:rsidP="006342EA">
      <w:pPr>
        <w:overflowPunct w:val="0"/>
        <w:topLinePunct/>
        <w:spacing w:line="58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（二）</w:t>
      </w:r>
      <w:r w:rsidRPr="001E5CF0">
        <w:rPr>
          <w:rFonts w:eastAsia="方正仿宋_GBK" w:cs="方正仿宋_GBK"/>
          <w:color w:val="000000" w:themeColor="text1"/>
          <w:szCs w:val="24"/>
        </w:rPr>
        <w:t>负责</w:t>
      </w:r>
      <w:r w:rsidRPr="001E5CF0">
        <w:rPr>
          <w:rFonts w:eastAsia="方正仿宋_GBK" w:cs="方正仿宋_GBK" w:hint="eastAsia"/>
          <w:color w:val="000000" w:themeColor="text1"/>
          <w:szCs w:val="24"/>
        </w:rPr>
        <w:t>提供测绘地理信息方面的技术支持。</w:t>
      </w:r>
    </w:p>
    <w:p w14:paraId="4A9B90E0" w14:textId="77777777" w:rsidR="006342EA" w:rsidRPr="001E5CF0" w:rsidRDefault="006342EA" w:rsidP="006342EA">
      <w:pPr>
        <w:pStyle w:val="2"/>
        <w:numPr>
          <w:ilvl w:val="1"/>
          <w:numId w:val="2"/>
        </w:numPr>
        <w:tabs>
          <w:tab w:val="num" w:pos="360"/>
        </w:tabs>
        <w:overflowPunct w:val="0"/>
        <w:topLinePunct/>
        <w:ind w:left="0" w:firstLine="640"/>
        <w:rPr>
          <w:rFonts w:eastAsia="方正仿宋_GBK"/>
          <w:color w:val="000000" w:themeColor="text1"/>
          <w:sz w:val="32"/>
          <w:szCs w:val="24"/>
        </w:rPr>
      </w:pPr>
      <w:bookmarkStart w:id="13" w:name="_Toc133244128"/>
      <w:r w:rsidRPr="001E5CF0">
        <w:rPr>
          <w:rFonts w:eastAsia="方正仿宋_GBK" w:hint="eastAsia"/>
          <w:color w:val="000000" w:themeColor="text1"/>
          <w:sz w:val="32"/>
          <w:szCs w:val="24"/>
        </w:rPr>
        <w:t>设区市级、县级自然资源部门职责</w:t>
      </w:r>
      <w:bookmarkEnd w:id="13"/>
      <w:r w:rsidRPr="001E5CF0">
        <w:rPr>
          <w:rFonts w:eastAsia="方正仿宋_GBK" w:hint="eastAsia"/>
          <w:color w:val="000000" w:themeColor="text1"/>
          <w:sz w:val="32"/>
          <w:szCs w:val="24"/>
        </w:rPr>
        <w:t>包括：</w:t>
      </w:r>
    </w:p>
    <w:p w14:paraId="4D11BE83" w14:textId="77777777" w:rsidR="006342EA" w:rsidRPr="001E5CF0" w:rsidRDefault="006342EA" w:rsidP="006342EA">
      <w:pPr>
        <w:overflowPunct w:val="0"/>
        <w:topLinePunct/>
        <w:spacing w:line="58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负责配合辖区的同级民政部门开展界线矢量化工作，提供测绘地理信息方面的技术支持。</w:t>
      </w:r>
    </w:p>
    <w:p w14:paraId="3CC678F6" w14:textId="77777777" w:rsidR="006342EA" w:rsidRPr="001E5CF0" w:rsidRDefault="006342EA" w:rsidP="006342EA">
      <w:pPr>
        <w:numPr>
          <w:ilvl w:val="255"/>
          <w:numId w:val="0"/>
        </w:numPr>
        <w:overflowPunct w:val="0"/>
        <w:topLinePunct/>
        <w:spacing w:line="600" w:lineRule="exact"/>
        <w:rPr>
          <w:rFonts w:eastAsia="方正仿宋_GBK" w:cs="方正仿宋_GBK"/>
          <w:color w:val="000000" w:themeColor="text1"/>
          <w:szCs w:val="24"/>
        </w:rPr>
      </w:pPr>
    </w:p>
    <w:p w14:paraId="251B5940" w14:textId="77777777" w:rsidR="006342EA" w:rsidRPr="001E5CF0" w:rsidRDefault="006342EA" w:rsidP="006342EA">
      <w:pPr>
        <w:pStyle w:val="a7"/>
        <w:numPr>
          <w:ilvl w:val="0"/>
          <w:numId w:val="1"/>
        </w:numPr>
        <w:overflowPunct w:val="0"/>
        <w:topLinePunct/>
        <w:spacing w:line="600" w:lineRule="exact"/>
        <w:ind w:left="0" w:firstLine="0"/>
        <w:rPr>
          <w:rFonts w:ascii="方正黑体_GBK" w:eastAsia="方正黑体_GBK" w:hAnsi="Times New Roman"/>
          <w:b w:val="0"/>
          <w:color w:val="000000" w:themeColor="text1"/>
          <w:szCs w:val="28"/>
        </w:rPr>
      </w:pPr>
      <w:bookmarkStart w:id="14" w:name="_Toc129597027"/>
      <w:bookmarkStart w:id="15" w:name="_Toc133244129"/>
      <w:r w:rsidRPr="001E5CF0">
        <w:rPr>
          <w:rFonts w:ascii="方正黑体_GBK" w:eastAsia="方正黑体_GBK" w:hAnsi="Times New Roman" w:hint="eastAsia"/>
          <w:b w:val="0"/>
          <w:color w:val="000000" w:themeColor="text1"/>
          <w:szCs w:val="28"/>
        </w:rPr>
        <w:t>数学基础和技术指标</w:t>
      </w:r>
      <w:bookmarkEnd w:id="14"/>
      <w:bookmarkEnd w:id="15"/>
    </w:p>
    <w:p w14:paraId="253BA499" w14:textId="77777777" w:rsidR="006342EA" w:rsidRPr="001E5CF0" w:rsidRDefault="006342EA" w:rsidP="006342EA">
      <w:pPr>
        <w:pStyle w:val="2"/>
        <w:numPr>
          <w:ilvl w:val="1"/>
          <w:numId w:val="2"/>
        </w:numPr>
        <w:tabs>
          <w:tab w:val="num" w:pos="360"/>
        </w:tabs>
        <w:overflowPunct w:val="0"/>
        <w:topLinePunct/>
        <w:spacing w:line="600" w:lineRule="exact"/>
        <w:ind w:left="0" w:firstLine="640"/>
        <w:rPr>
          <w:rFonts w:eastAsia="方正仿宋_GBK"/>
          <w:color w:val="000000" w:themeColor="text1"/>
          <w:sz w:val="32"/>
          <w:szCs w:val="24"/>
        </w:rPr>
      </w:pPr>
      <w:bookmarkStart w:id="16" w:name="_Toc129597028"/>
      <w:bookmarkStart w:id="17" w:name="_Toc133244130"/>
      <w:r w:rsidRPr="001E5CF0">
        <w:rPr>
          <w:rFonts w:eastAsia="方正仿宋_GBK" w:hint="eastAsia"/>
          <w:color w:val="000000" w:themeColor="text1"/>
          <w:sz w:val="32"/>
          <w:szCs w:val="24"/>
        </w:rPr>
        <w:t>行政区域界线矢量化的数学基础</w:t>
      </w:r>
      <w:bookmarkEnd w:id="16"/>
      <w:bookmarkEnd w:id="17"/>
      <w:r w:rsidRPr="001E5CF0">
        <w:rPr>
          <w:rFonts w:eastAsia="方正仿宋_GBK" w:hint="eastAsia"/>
          <w:color w:val="000000" w:themeColor="text1"/>
          <w:sz w:val="32"/>
          <w:szCs w:val="24"/>
        </w:rPr>
        <w:t>包括：</w:t>
      </w:r>
    </w:p>
    <w:p w14:paraId="7C264BD5"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lastRenderedPageBreak/>
        <w:t>大地基准</w:t>
      </w:r>
      <w:r w:rsidRPr="001E5CF0">
        <w:rPr>
          <w:rFonts w:eastAsia="方正仿宋_GBK" w:cs="方正仿宋_GBK"/>
          <w:color w:val="000000" w:themeColor="text1"/>
          <w:szCs w:val="24"/>
        </w:rPr>
        <w:t>：</w:t>
      </w:r>
      <w:r w:rsidRPr="001E5CF0">
        <w:rPr>
          <w:rFonts w:eastAsia="方正仿宋_GBK" w:cs="方正仿宋_GBK" w:hint="eastAsia"/>
          <w:color w:val="000000" w:themeColor="text1"/>
          <w:szCs w:val="24"/>
        </w:rPr>
        <w:t>采用</w:t>
      </w:r>
      <w:r w:rsidRPr="001E5CF0">
        <w:rPr>
          <w:rFonts w:eastAsia="方正仿宋_GBK" w:cs="方正仿宋_GBK" w:hint="eastAsia"/>
          <w:color w:val="000000" w:themeColor="text1"/>
          <w:szCs w:val="24"/>
        </w:rPr>
        <w:t>2000</w:t>
      </w:r>
      <w:r w:rsidRPr="001E5CF0">
        <w:rPr>
          <w:rFonts w:eastAsia="方正仿宋_GBK" w:cs="方正仿宋_GBK" w:hint="eastAsia"/>
          <w:color w:val="000000" w:themeColor="text1"/>
          <w:szCs w:val="24"/>
        </w:rPr>
        <w:t>国家大地坐标系；</w:t>
      </w:r>
    </w:p>
    <w:p w14:paraId="64382ACE"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界线矢量化数据库采用地理坐标，经纬度值以“度”为单位，用双精度浮点数表示，保留</w:t>
      </w:r>
      <w:r w:rsidRPr="001E5CF0">
        <w:rPr>
          <w:rFonts w:eastAsia="方正仿宋_GBK" w:cs="方正仿宋_GBK"/>
          <w:color w:val="000000" w:themeColor="text1"/>
          <w:szCs w:val="24"/>
        </w:rPr>
        <w:t xml:space="preserve"> 9 </w:t>
      </w:r>
      <w:r w:rsidRPr="001E5CF0">
        <w:rPr>
          <w:rFonts w:eastAsia="方正仿宋_GBK" w:cs="方正仿宋_GBK" w:hint="eastAsia"/>
          <w:color w:val="000000" w:themeColor="text1"/>
          <w:szCs w:val="24"/>
        </w:rPr>
        <w:t>位有效小数（</w:t>
      </w:r>
      <w:r w:rsidRPr="001E5CF0">
        <w:rPr>
          <w:rFonts w:eastAsia="方正仿宋_GBK" w:cs="方正仿宋_GBK"/>
          <w:color w:val="000000" w:themeColor="text1"/>
          <w:szCs w:val="24"/>
        </w:rPr>
        <w:t xml:space="preserve">0.000000001 </w:t>
      </w:r>
      <w:r w:rsidRPr="001E5CF0">
        <w:rPr>
          <w:rFonts w:eastAsia="方正仿宋_GBK" w:cs="方正仿宋_GBK" w:hint="eastAsia"/>
          <w:color w:val="000000" w:themeColor="text1"/>
          <w:szCs w:val="24"/>
        </w:rPr>
        <w:t>度）。</w:t>
      </w:r>
    </w:p>
    <w:p w14:paraId="59CF0790" w14:textId="77777777" w:rsidR="006342EA" w:rsidRPr="001E5CF0" w:rsidRDefault="006342EA" w:rsidP="006342EA">
      <w:pPr>
        <w:pStyle w:val="2"/>
        <w:numPr>
          <w:ilvl w:val="1"/>
          <w:numId w:val="2"/>
        </w:numPr>
        <w:tabs>
          <w:tab w:val="num" w:pos="360"/>
        </w:tabs>
        <w:overflowPunct w:val="0"/>
        <w:topLinePunct/>
        <w:spacing w:line="600" w:lineRule="exact"/>
        <w:ind w:left="0" w:firstLine="640"/>
        <w:rPr>
          <w:rFonts w:eastAsia="方正仿宋_GBK"/>
          <w:color w:val="000000" w:themeColor="text1"/>
          <w:sz w:val="32"/>
          <w:szCs w:val="24"/>
        </w:rPr>
      </w:pPr>
      <w:r w:rsidRPr="001E5CF0">
        <w:rPr>
          <w:rFonts w:eastAsia="方正仿宋_GBK" w:hint="eastAsia"/>
          <w:color w:val="000000" w:themeColor="text1"/>
          <w:sz w:val="32"/>
          <w:szCs w:val="24"/>
        </w:rPr>
        <w:t>本规程引用下列文件：</w:t>
      </w:r>
    </w:p>
    <w:p w14:paraId="7661FA46"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《行政区划管理条例》（中华人民共和国国务院令</w:t>
      </w:r>
      <w:r w:rsidRPr="001E5CF0">
        <w:rPr>
          <w:rFonts w:eastAsia="方正仿宋_GBK" w:cs="方正仿宋_GBK" w:hint="eastAsia"/>
          <w:color w:val="000000" w:themeColor="text1"/>
          <w:szCs w:val="24"/>
        </w:rPr>
        <w:t xml:space="preserve"> </w:t>
      </w:r>
      <w:r w:rsidRPr="001E5CF0">
        <w:rPr>
          <w:rFonts w:eastAsia="方正仿宋_GBK" w:cs="方正仿宋_GBK" w:hint="eastAsia"/>
          <w:color w:val="000000" w:themeColor="text1"/>
          <w:szCs w:val="24"/>
        </w:rPr>
        <w:t>第</w:t>
      </w:r>
      <w:r w:rsidRPr="001E5CF0">
        <w:rPr>
          <w:rFonts w:eastAsia="方正仿宋_GBK" w:cs="方正仿宋_GBK" w:hint="eastAsia"/>
          <w:color w:val="000000" w:themeColor="text1"/>
          <w:szCs w:val="24"/>
        </w:rPr>
        <w:t>7</w:t>
      </w:r>
      <w:r w:rsidRPr="001E5CF0">
        <w:rPr>
          <w:rFonts w:eastAsia="方正仿宋_GBK" w:cs="方正仿宋_GBK"/>
          <w:color w:val="000000" w:themeColor="text1"/>
          <w:szCs w:val="24"/>
        </w:rPr>
        <w:t>04</w:t>
      </w:r>
      <w:r w:rsidRPr="001E5CF0">
        <w:rPr>
          <w:rFonts w:eastAsia="方正仿宋_GBK" w:cs="方正仿宋_GBK"/>
          <w:color w:val="000000" w:themeColor="text1"/>
          <w:szCs w:val="24"/>
        </w:rPr>
        <w:t>号</w:t>
      </w:r>
      <w:r w:rsidRPr="001E5CF0">
        <w:rPr>
          <w:rFonts w:eastAsia="方正仿宋_GBK" w:cs="方正仿宋_GBK" w:hint="eastAsia"/>
          <w:color w:val="000000" w:themeColor="text1"/>
          <w:szCs w:val="24"/>
        </w:rPr>
        <w:t>）；</w:t>
      </w:r>
    </w:p>
    <w:p w14:paraId="27CB3CE7"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《行政区域界线管理条例》（中华人民共和国国务院令</w:t>
      </w:r>
      <w:r w:rsidRPr="001E5CF0">
        <w:rPr>
          <w:rFonts w:eastAsia="方正仿宋_GBK" w:cs="方正仿宋_GBK" w:hint="eastAsia"/>
          <w:color w:val="000000" w:themeColor="text1"/>
          <w:szCs w:val="24"/>
        </w:rPr>
        <w:t xml:space="preserve"> </w:t>
      </w:r>
      <w:r w:rsidRPr="001E5CF0">
        <w:rPr>
          <w:rFonts w:eastAsia="方正仿宋_GBK" w:cs="方正仿宋_GBK" w:hint="eastAsia"/>
          <w:color w:val="000000" w:themeColor="text1"/>
          <w:szCs w:val="24"/>
        </w:rPr>
        <w:t>第</w:t>
      </w:r>
      <w:r w:rsidRPr="001E5CF0">
        <w:rPr>
          <w:rFonts w:eastAsia="方正仿宋_GBK" w:cs="方正仿宋_GBK"/>
          <w:color w:val="000000" w:themeColor="text1"/>
          <w:szCs w:val="24"/>
        </w:rPr>
        <w:t>353</w:t>
      </w:r>
      <w:r w:rsidRPr="001E5CF0">
        <w:rPr>
          <w:rFonts w:eastAsia="方正仿宋_GBK" w:cs="方正仿宋_GBK"/>
          <w:color w:val="000000" w:themeColor="text1"/>
          <w:szCs w:val="24"/>
        </w:rPr>
        <w:t>号</w:t>
      </w:r>
      <w:r w:rsidRPr="001E5CF0">
        <w:rPr>
          <w:rFonts w:eastAsia="方正仿宋_GBK" w:cs="方正仿宋_GBK" w:hint="eastAsia"/>
          <w:color w:val="000000" w:themeColor="text1"/>
          <w:szCs w:val="24"/>
        </w:rPr>
        <w:t>）；</w:t>
      </w:r>
    </w:p>
    <w:p w14:paraId="3AEC2BEE"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《行政区域界线测绘规范》</w:t>
      </w:r>
      <w:r w:rsidRPr="001E5CF0">
        <w:rPr>
          <w:rFonts w:eastAsia="方正仿宋_GBK" w:cs="方正仿宋_GBK" w:hint="eastAsia"/>
          <w:color w:val="000000" w:themeColor="text1"/>
          <w:szCs w:val="24"/>
        </w:rPr>
        <w:t>GB/T 17796-</w:t>
      </w:r>
      <w:r>
        <w:rPr>
          <w:rFonts w:eastAsia="方正仿宋_GBK" w:cs="方正仿宋_GBK"/>
          <w:color w:val="000000" w:themeColor="text1"/>
          <w:szCs w:val="24"/>
        </w:rPr>
        <w:t>2009</w:t>
      </w:r>
      <w:r w:rsidRPr="001E5CF0">
        <w:rPr>
          <w:rFonts w:eastAsia="方正仿宋_GBK" w:cs="方正仿宋_GBK" w:hint="eastAsia"/>
          <w:color w:val="000000" w:themeColor="text1"/>
          <w:szCs w:val="24"/>
        </w:rPr>
        <w:t>；</w:t>
      </w:r>
    </w:p>
    <w:p w14:paraId="115E2447"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《基础地理信息要素分类与代码》</w:t>
      </w:r>
      <w:r w:rsidRPr="001E5CF0">
        <w:rPr>
          <w:rFonts w:eastAsia="方正仿宋_GBK" w:cs="方正仿宋_GBK"/>
          <w:color w:val="000000" w:themeColor="text1"/>
          <w:szCs w:val="24"/>
        </w:rPr>
        <w:t>GB/T 13923</w:t>
      </w:r>
      <w:r w:rsidRPr="001E5CF0">
        <w:rPr>
          <w:rFonts w:eastAsia="方正仿宋_GBK" w:cs="方正仿宋_GBK" w:hint="eastAsia"/>
          <w:color w:val="000000" w:themeColor="text1"/>
          <w:szCs w:val="24"/>
        </w:rPr>
        <w:t>-</w:t>
      </w:r>
      <w:r w:rsidRPr="001E5CF0">
        <w:rPr>
          <w:rFonts w:eastAsia="方正仿宋_GBK" w:cs="方正仿宋_GBK"/>
          <w:color w:val="000000" w:themeColor="text1"/>
          <w:szCs w:val="24"/>
        </w:rPr>
        <w:t>2022</w:t>
      </w:r>
      <w:r w:rsidRPr="001E5CF0">
        <w:rPr>
          <w:rFonts w:eastAsia="方正仿宋_GBK" w:cs="方正仿宋_GBK" w:hint="eastAsia"/>
          <w:color w:val="000000" w:themeColor="text1"/>
          <w:szCs w:val="24"/>
        </w:rPr>
        <w:t>；</w:t>
      </w:r>
    </w:p>
    <w:p w14:paraId="63A270F6"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《国家基本比例尺地形图分幅和编号》</w:t>
      </w:r>
      <w:r w:rsidRPr="001E5CF0">
        <w:rPr>
          <w:rFonts w:eastAsia="方正仿宋_GBK" w:cs="方正仿宋_GBK" w:hint="eastAsia"/>
          <w:color w:val="000000" w:themeColor="text1"/>
          <w:szCs w:val="24"/>
        </w:rPr>
        <w:t>GB/T 13989-2012</w:t>
      </w:r>
      <w:r w:rsidRPr="001E5CF0">
        <w:rPr>
          <w:rFonts w:eastAsia="方正仿宋_GBK" w:cs="方正仿宋_GBK" w:hint="eastAsia"/>
          <w:color w:val="000000" w:themeColor="text1"/>
          <w:szCs w:val="24"/>
        </w:rPr>
        <w:t>；</w:t>
      </w:r>
    </w:p>
    <w:p w14:paraId="69D47DE8"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《地理</w:t>
      </w:r>
      <w:r w:rsidRPr="001E5CF0">
        <w:rPr>
          <w:rFonts w:eastAsia="方正仿宋_GBK" w:cs="方正仿宋_GBK"/>
          <w:color w:val="000000" w:themeColor="text1"/>
          <w:szCs w:val="24"/>
        </w:rPr>
        <w:t>信息元数据</w:t>
      </w:r>
      <w:r w:rsidRPr="001E5CF0">
        <w:rPr>
          <w:rFonts w:eastAsia="方正仿宋_GBK" w:cs="方正仿宋_GBK" w:hint="eastAsia"/>
          <w:color w:val="000000" w:themeColor="text1"/>
          <w:szCs w:val="24"/>
        </w:rPr>
        <w:t>》（</w:t>
      </w:r>
      <w:r w:rsidRPr="001E5CF0">
        <w:rPr>
          <w:rFonts w:eastAsia="方正仿宋_GBK" w:cs="方正仿宋_GBK" w:hint="eastAsia"/>
          <w:color w:val="000000" w:themeColor="text1"/>
          <w:szCs w:val="24"/>
        </w:rPr>
        <w:t>ISO 19115:2003</w:t>
      </w:r>
      <w:r w:rsidRPr="001E5CF0">
        <w:rPr>
          <w:rFonts w:eastAsia="方正仿宋_GBK" w:cs="方正仿宋_GBK" w:hint="eastAsia"/>
          <w:color w:val="000000" w:themeColor="text1"/>
          <w:szCs w:val="24"/>
        </w:rPr>
        <w:t>，</w:t>
      </w:r>
      <w:r w:rsidRPr="001E5CF0">
        <w:rPr>
          <w:rFonts w:eastAsia="方正仿宋_GBK" w:cs="方正仿宋_GBK" w:hint="eastAsia"/>
          <w:color w:val="000000" w:themeColor="text1"/>
          <w:szCs w:val="24"/>
        </w:rPr>
        <w:t>MOD</w:t>
      </w:r>
      <w:r w:rsidRPr="001E5CF0">
        <w:rPr>
          <w:rFonts w:eastAsia="方正仿宋_GBK" w:cs="方正仿宋_GBK" w:hint="eastAsia"/>
          <w:color w:val="000000" w:themeColor="text1"/>
          <w:szCs w:val="24"/>
        </w:rPr>
        <w:t>）</w:t>
      </w:r>
      <w:r w:rsidRPr="001E5CF0">
        <w:rPr>
          <w:rFonts w:eastAsia="方正仿宋_GBK" w:cs="方正仿宋_GBK" w:hint="eastAsia"/>
          <w:color w:val="000000" w:themeColor="text1"/>
          <w:szCs w:val="24"/>
        </w:rPr>
        <w:t>GB/T 19710-2005</w:t>
      </w:r>
      <w:r w:rsidRPr="001E5CF0">
        <w:rPr>
          <w:rFonts w:eastAsia="方正仿宋_GBK" w:cs="方正仿宋_GBK" w:hint="eastAsia"/>
          <w:color w:val="000000" w:themeColor="text1"/>
          <w:szCs w:val="24"/>
        </w:rPr>
        <w:t>；</w:t>
      </w:r>
    </w:p>
    <w:p w14:paraId="17EF26BE"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color w:val="000000" w:themeColor="text1"/>
          <w:szCs w:val="24"/>
        </w:rPr>
        <w:t>《测绘成果质量检查与验收》</w:t>
      </w:r>
      <w:r w:rsidRPr="001E5CF0">
        <w:rPr>
          <w:rFonts w:eastAsia="方正仿宋_GBK" w:cs="方正仿宋_GBK"/>
          <w:color w:val="000000" w:themeColor="text1"/>
          <w:szCs w:val="24"/>
        </w:rPr>
        <w:t>GB</w:t>
      </w:r>
      <w:r w:rsidRPr="001E5CF0">
        <w:rPr>
          <w:rFonts w:eastAsia="方正仿宋_GBK" w:cs="方正仿宋_GBK" w:hint="eastAsia"/>
          <w:color w:val="000000" w:themeColor="text1"/>
          <w:szCs w:val="24"/>
        </w:rPr>
        <w:t>/</w:t>
      </w:r>
      <w:r w:rsidRPr="001E5CF0">
        <w:rPr>
          <w:rFonts w:eastAsia="方正仿宋_GBK" w:cs="方正仿宋_GBK"/>
          <w:color w:val="000000" w:themeColor="text1"/>
          <w:szCs w:val="24"/>
        </w:rPr>
        <w:t>T 24356-</w:t>
      </w:r>
      <w:r>
        <w:rPr>
          <w:rFonts w:eastAsia="方正仿宋_GBK" w:cs="方正仿宋_GBK"/>
          <w:color w:val="000000" w:themeColor="text1"/>
          <w:szCs w:val="24"/>
        </w:rPr>
        <w:t>2023</w:t>
      </w:r>
      <w:r w:rsidRPr="001E5CF0">
        <w:rPr>
          <w:rFonts w:eastAsia="方正仿宋_GBK" w:cs="方正仿宋_GBK" w:hint="eastAsia"/>
          <w:color w:val="000000" w:themeColor="text1"/>
          <w:szCs w:val="24"/>
        </w:rPr>
        <w:t>；</w:t>
      </w:r>
    </w:p>
    <w:p w14:paraId="4CAE0B5C"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《国家基本比例尺地图图式第</w:t>
      </w:r>
      <w:r w:rsidRPr="001E5CF0">
        <w:rPr>
          <w:rFonts w:eastAsia="方正仿宋_GBK" w:cs="方正仿宋_GBK" w:hint="eastAsia"/>
          <w:color w:val="000000" w:themeColor="text1"/>
          <w:szCs w:val="24"/>
        </w:rPr>
        <w:t>2</w:t>
      </w:r>
      <w:r w:rsidRPr="001E5CF0">
        <w:rPr>
          <w:rFonts w:eastAsia="方正仿宋_GBK" w:cs="方正仿宋_GBK" w:hint="eastAsia"/>
          <w:color w:val="000000" w:themeColor="text1"/>
          <w:szCs w:val="24"/>
        </w:rPr>
        <w:t>部分：</w:t>
      </w:r>
      <w:r w:rsidRPr="001E5CF0">
        <w:rPr>
          <w:rFonts w:eastAsia="方正仿宋_GBK" w:cs="方正仿宋_GBK" w:hint="eastAsia"/>
          <w:color w:val="000000" w:themeColor="text1"/>
          <w:szCs w:val="24"/>
        </w:rPr>
        <w:t>1</w:t>
      </w:r>
      <w:r w:rsidRPr="001E5CF0">
        <w:rPr>
          <w:rFonts w:eastAsia="方正仿宋_GBK" w:cs="方正仿宋_GBK" w:hint="eastAsia"/>
          <w:color w:val="000000" w:themeColor="text1"/>
          <w:szCs w:val="24"/>
        </w:rPr>
        <w:t>∶</w:t>
      </w:r>
      <w:r w:rsidRPr="001E5CF0">
        <w:rPr>
          <w:rFonts w:eastAsia="方正仿宋_GBK" w:cs="方正仿宋_GBK" w:hint="eastAsia"/>
          <w:color w:val="000000" w:themeColor="text1"/>
          <w:szCs w:val="24"/>
        </w:rPr>
        <w:t>5000 1</w:t>
      </w:r>
      <w:r w:rsidRPr="001E5CF0">
        <w:rPr>
          <w:rFonts w:eastAsia="方正仿宋_GBK" w:cs="方正仿宋_GBK" w:hint="eastAsia"/>
          <w:color w:val="000000" w:themeColor="text1"/>
          <w:szCs w:val="24"/>
        </w:rPr>
        <w:t>∶</w:t>
      </w:r>
      <w:r w:rsidRPr="001E5CF0">
        <w:rPr>
          <w:rFonts w:eastAsia="方正仿宋_GBK" w:cs="方正仿宋_GBK" w:hint="eastAsia"/>
          <w:color w:val="000000" w:themeColor="text1"/>
          <w:szCs w:val="24"/>
        </w:rPr>
        <w:t>10000</w:t>
      </w:r>
      <w:r w:rsidRPr="001E5CF0">
        <w:rPr>
          <w:rFonts w:eastAsia="方正仿宋_GBK" w:cs="方正仿宋_GBK" w:hint="eastAsia"/>
          <w:color w:val="000000" w:themeColor="text1"/>
          <w:szCs w:val="24"/>
        </w:rPr>
        <w:t>地形图图式》</w:t>
      </w:r>
      <w:r w:rsidRPr="001E5CF0">
        <w:rPr>
          <w:rFonts w:eastAsia="方正仿宋_GBK" w:cs="方正仿宋_GBK" w:hint="eastAsia"/>
          <w:color w:val="000000" w:themeColor="text1"/>
          <w:szCs w:val="24"/>
        </w:rPr>
        <w:t>GB/T 20257.2-2017</w:t>
      </w:r>
      <w:r w:rsidRPr="001E5CF0">
        <w:rPr>
          <w:rFonts w:eastAsia="方正仿宋_GBK" w:cs="方正仿宋_GBK" w:hint="eastAsia"/>
          <w:color w:val="000000" w:themeColor="text1"/>
          <w:szCs w:val="24"/>
        </w:rPr>
        <w:t>；</w:t>
      </w:r>
    </w:p>
    <w:p w14:paraId="4BF69513"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color w:val="000000" w:themeColor="text1"/>
          <w:szCs w:val="24"/>
        </w:rPr>
        <w:t>《</w:t>
      </w:r>
      <w:r w:rsidRPr="001E5CF0">
        <w:rPr>
          <w:rFonts w:eastAsia="方正仿宋_GBK" w:cs="方正仿宋_GBK" w:hint="eastAsia"/>
          <w:color w:val="000000" w:themeColor="text1"/>
          <w:szCs w:val="24"/>
        </w:rPr>
        <w:t>基础地理信息要素数据字典第</w:t>
      </w:r>
      <w:r w:rsidRPr="001E5CF0">
        <w:rPr>
          <w:rFonts w:eastAsia="方正仿宋_GBK" w:cs="方正仿宋_GBK" w:hint="eastAsia"/>
          <w:color w:val="000000" w:themeColor="text1"/>
          <w:szCs w:val="24"/>
        </w:rPr>
        <w:t>2</w:t>
      </w:r>
      <w:r w:rsidRPr="001E5CF0">
        <w:rPr>
          <w:rFonts w:eastAsia="方正仿宋_GBK" w:cs="方正仿宋_GBK" w:hint="eastAsia"/>
          <w:color w:val="000000" w:themeColor="text1"/>
          <w:szCs w:val="24"/>
        </w:rPr>
        <w:t>部分</w:t>
      </w:r>
      <w:r w:rsidRPr="001E5CF0">
        <w:rPr>
          <w:rFonts w:eastAsia="方正仿宋_GBK" w:cs="方正仿宋_GBK" w:hint="eastAsia"/>
          <w:color w:val="000000" w:themeColor="text1"/>
          <w:szCs w:val="24"/>
        </w:rPr>
        <w:t>: 1</w:t>
      </w:r>
      <w:r w:rsidRPr="001E5CF0">
        <w:rPr>
          <w:rFonts w:eastAsia="方正仿宋_GBK" w:cs="方正仿宋_GBK" w:hint="eastAsia"/>
          <w:color w:val="000000" w:themeColor="text1"/>
          <w:szCs w:val="24"/>
        </w:rPr>
        <w:t>∶</w:t>
      </w:r>
      <w:r w:rsidRPr="001E5CF0">
        <w:rPr>
          <w:rFonts w:eastAsia="方正仿宋_GBK" w:cs="方正仿宋_GBK" w:hint="eastAsia"/>
          <w:color w:val="000000" w:themeColor="text1"/>
          <w:szCs w:val="24"/>
        </w:rPr>
        <w:t>5000 1</w:t>
      </w:r>
      <w:r w:rsidRPr="001E5CF0">
        <w:rPr>
          <w:rFonts w:eastAsia="方正仿宋_GBK" w:cs="方正仿宋_GBK" w:hint="eastAsia"/>
          <w:color w:val="000000" w:themeColor="text1"/>
          <w:szCs w:val="24"/>
        </w:rPr>
        <w:t>∶</w:t>
      </w:r>
      <w:r w:rsidRPr="001E5CF0">
        <w:rPr>
          <w:rFonts w:eastAsia="方正仿宋_GBK" w:cs="方正仿宋_GBK" w:hint="eastAsia"/>
          <w:color w:val="000000" w:themeColor="text1"/>
          <w:szCs w:val="24"/>
        </w:rPr>
        <w:t>10000</w:t>
      </w:r>
      <w:r w:rsidRPr="001E5CF0">
        <w:rPr>
          <w:rFonts w:eastAsia="方正仿宋_GBK" w:cs="方正仿宋_GBK" w:hint="eastAsia"/>
          <w:color w:val="000000" w:themeColor="text1"/>
          <w:szCs w:val="24"/>
        </w:rPr>
        <w:t>比例尺》</w:t>
      </w:r>
      <w:r w:rsidRPr="001E5CF0">
        <w:rPr>
          <w:rFonts w:eastAsia="方正仿宋_GBK" w:cs="方正仿宋_GBK"/>
          <w:color w:val="000000" w:themeColor="text1"/>
          <w:szCs w:val="24"/>
        </w:rPr>
        <w:t>GB/T</w:t>
      </w:r>
      <w:r w:rsidRPr="001E5CF0">
        <w:rPr>
          <w:rFonts w:eastAsia="方正仿宋_GBK" w:cs="方正仿宋_GBK" w:hint="eastAsia"/>
          <w:color w:val="000000" w:themeColor="text1"/>
          <w:szCs w:val="24"/>
        </w:rPr>
        <w:t xml:space="preserve"> </w:t>
      </w:r>
      <w:r w:rsidRPr="001E5CF0">
        <w:rPr>
          <w:rFonts w:eastAsia="方正仿宋_GBK" w:cs="方正仿宋_GBK"/>
          <w:color w:val="000000" w:themeColor="text1"/>
          <w:szCs w:val="24"/>
        </w:rPr>
        <w:t>20258.2-20</w:t>
      </w:r>
      <w:r w:rsidRPr="001E5CF0">
        <w:rPr>
          <w:rFonts w:eastAsia="方正仿宋_GBK" w:cs="方正仿宋_GBK" w:hint="eastAsia"/>
          <w:color w:val="000000" w:themeColor="text1"/>
          <w:szCs w:val="24"/>
        </w:rPr>
        <w:t>19</w:t>
      </w:r>
      <w:r w:rsidRPr="001E5CF0">
        <w:rPr>
          <w:rFonts w:eastAsia="方正仿宋_GBK" w:cs="方正仿宋_GBK" w:hint="eastAsia"/>
          <w:color w:val="000000" w:themeColor="text1"/>
          <w:szCs w:val="24"/>
        </w:rPr>
        <w:t>；</w:t>
      </w:r>
    </w:p>
    <w:p w14:paraId="4DC1CCC6"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《测绘地理信息管理工作国家秘密范围的规定》（</w:t>
      </w:r>
      <w:proofErr w:type="gramStart"/>
      <w:r w:rsidRPr="001E5CF0">
        <w:rPr>
          <w:rFonts w:eastAsia="方正仿宋_GBK" w:cs="方正仿宋_GBK" w:hint="eastAsia"/>
          <w:color w:val="000000" w:themeColor="text1"/>
          <w:szCs w:val="24"/>
        </w:rPr>
        <w:t>自然资发〔</w:t>
      </w:r>
      <w:r w:rsidRPr="001E5CF0">
        <w:rPr>
          <w:rFonts w:eastAsia="方正仿宋_GBK" w:cs="方正仿宋_GBK" w:hint="eastAsia"/>
          <w:color w:val="000000" w:themeColor="text1"/>
          <w:szCs w:val="24"/>
        </w:rPr>
        <w:t>2</w:t>
      </w:r>
      <w:r w:rsidRPr="001E5CF0">
        <w:rPr>
          <w:rFonts w:eastAsia="方正仿宋_GBK" w:cs="方正仿宋_GBK"/>
          <w:color w:val="000000" w:themeColor="text1"/>
          <w:szCs w:val="24"/>
        </w:rPr>
        <w:t>020</w:t>
      </w:r>
      <w:r w:rsidRPr="001E5CF0">
        <w:rPr>
          <w:rFonts w:eastAsia="方正仿宋_GBK" w:cs="方正仿宋_GBK" w:hint="eastAsia"/>
          <w:color w:val="000000" w:themeColor="text1"/>
          <w:szCs w:val="24"/>
        </w:rPr>
        <w:t>〕</w:t>
      </w:r>
      <w:proofErr w:type="gramEnd"/>
      <w:r w:rsidRPr="001E5CF0">
        <w:rPr>
          <w:rFonts w:eastAsia="方正仿宋_GBK" w:cs="方正仿宋_GBK"/>
          <w:color w:val="000000" w:themeColor="text1"/>
          <w:szCs w:val="24"/>
        </w:rPr>
        <w:t>95</w:t>
      </w:r>
      <w:r w:rsidRPr="001E5CF0">
        <w:rPr>
          <w:rFonts w:eastAsia="方正仿宋_GBK" w:cs="方正仿宋_GBK"/>
          <w:color w:val="000000" w:themeColor="text1"/>
          <w:szCs w:val="24"/>
        </w:rPr>
        <w:t>号</w:t>
      </w:r>
      <w:r w:rsidRPr="001E5CF0">
        <w:rPr>
          <w:rFonts w:eastAsia="方正仿宋_GBK" w:cs="方正仿宋_GBK" w:hint="eastAsia"/>
          <w:color w:val="000000" w:themeColor="text1"/>
          <w:szCs w:val="24"/>
        </w:rPr>
        <w:t>）</w:t>
      </w:r>
      <w:r w:rsidRPr="001E5CF0">
        <w:rPr>
          <w:rFonts w:eastAsia="方正仿宋_GBK" w:cs="方正仿宋_GBK"/>
          <w:color w:val="000000" w:themeColor="text1"/>
          <w:szCs w:val="24"/>
        </w:rPr>
        <w:t>)</w:t>
      </w:r>
      <w:r w:rsidRPr="001E5CF0">
        <w:rPr>
          <w:rFonts w:eastAsia="方正仿宋_GBK" w:cs="方正仿宋_GBK" w:hint="eastAsia"/>
          <w:color w:val="000000" w:themeColor="text1"/>
          <w:szCs w:val="24"/>
        </w:rPr>
        <w:t>；</w:t>
      </w:r>
      <w:r w:rsidRPr="001E5CF0">
        <w:rPr>
          <w:rFonts w:eastAsia="方正仿宋_GBK" w:cs="方正仿宋_GBK"/>
          <w:color w:val="000000" w:themeColor="text1"/>
          <w:szCs w:val="24"/>
        </w:rPr>
        <w:t xml:space="preserve"> </w:t>
      </w:r>
    </w:p>
    <w:p w14:paraId="1ED99DBA"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color w:val="000000" w:themeColor="text1"/>
          <w:szCs w:val="24"/>
        </w:rPr>
        <w:t>《地籍调查规程》</w:t>
      </w:r>
      <w:r w:rsidRPr="001E5CF0">
        <w:rPr>
          <w:rFonts w:eastAsia="方正仿宋_GBK" w:cs="方正仿宋_GBK"/>
          <w:color w:val="000000" w:themeColor="text1"/>
          <w:szCs w:val="24"/>
        </w:rPr>
        <w:t>TD</w:t>
      </w:r>
      <w:r w:rsidRPr="001E5CF0">
        <w:rPr>
          <w:rFonts w:eastAsia="方正仿宋_GBK" w:cs="方正仿宋_GBK" w:hint="eastAsia"/>
          <w:color w:val="000000" w:themeColor="text1"/>
          <w:szCs w:val="24"/>
        </w:rPr>
        <w:t>/</w:t>
      </w:r>
      <w:r w:rsidRPr="001E5CF0">
        <w:rPr>
          <w:rFonts w:eastAsia="方正仿宋_GBK" w:cs="方正仿宋_GBK"/>
          <w:color w:val="000000" w:themeColor="text1"/>
          <w:szCs w:val="24"/>
        </w:rPr>
        <w:t>T 1001-2012</w:t>
      </w:r>
      <w:r w:rsidRPr="001E5CF0">
        <w:rPr>
          <w:rFonts w:eastAsia="方正仿宋_GBK" w:cs="方正仿宋_GBK" w:hint="eastAsia"/>
          <w:color w:val="000000" w:themeColor="text1"/>
          <w:szCs w:val="24"/>
        </w:rPr>
        <w:t>；</w:t>
      </w:r>
    </w:p>
    <w:p w14:paraId="1D849B39"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lastRenderedPageBreak/>
        <w:t>《全球定位系统实时动态测量（</w:t>
      </w:r>
      <w:r w:rsidRPr="001E5CF0">
        <w:rPr>
          <w:rFonts w:eastAsia="方正仿宋_GBK" w:cs="方正仿宋_GBK" w:hint="eastAsia"/>
          <w:color w:val="000000" w:themeColor="text1"/>
          <w:szCs w:val="24"/>
        </w:rPr>
        <w:t>RTK</w:t>
      </w:r>
      <w:r w:rsidRPr="001E5CF0">
        <w:rPr>
          <w:rFonts w:eastAsia="方正仿宋_GBK" w:cs="方正仿宋_GBK" w:hint="eastAsia"/>
          <w:color w:val="000000" w:themeColor="text1"/>
          <w:szCs w:val="24"/>
        </w:rPr>
        <w:t>）技术规范》</w:t>
      </w:r>
      <w:r w:rsidRPr="001E5CF0">
        <w:rPr>
          <w:rFonts w:eastAsia="方正仿宋_GBK" w:cs="方正仿宋_GBK" w:hint="eastAsia"/>
          <w:color w:val="000000" w:themeColor="text1"/>
          <w:szCs w:val="24"/>
        </w:rPr>
        <w:t>CH/T 2009-2010</w:t>
      </w:r>
      <w:r w:rsidRPr="001E5CF0">
        <w:rPr>
          <w:rFonts w:eastAsia="方正仿宋_GBK" w:cs="方正仿宋_GBK" w:hint="eastAsia"/>
          <w:color w:val="000000" w:themeColor="text1"/>
          <w:szCs w:val="24"/>
        </w:rPr>
        <w:t>；</w:t>
      </w:r>
    </w:p>
    <w:p w14:paraId="0343AB75"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color w:val="000000" w:themeColor="text1"/>
          <w:szCs w:val="24"/>
        </w:rPr>
        <w:t>《</w:t>
      </w:r>
      <w:r w:rsidRPr="001E5CF0">
        <w:rPr>
          <w:rFonts w:eastAsia="方正仿宋_GBK" w:cs="方正仿宋_GBK" w:hint="eastAsia"/>
          <w:color w:val="000000" w:themeColor="text1"/>
          <w:szCs w:val="24"/>
        </w:rPr>
        <w:t>基础地理信息数字成果</w:t>
      </w:r>
      <w:r w:rsidRPr="001E5CF0">
        <w:rPr>
          <w:rFonts w:eastAsia="方正仿宋_GBK" w:cs="方正仿宋_GBK" w:hint="eastAsia"/>
          <w:color w:val="000000" w:themeColor="text1"/>
          <w:szCs w:val="24"/>
        </w:rPr>
        <w:t>1</w:t>
      </w:r>
      <w:r w:rsidRPr="001E5CF0">
        <w:rPr>
          <w:rFonts w:eastAsia="方正仿宋_GBK" w:cs="方正仿宋_GBK" w:hint="eastAsia"/>
          <w:color w:val="000000" w:themeColor="text1"/>
          <w:szCs w:val="24"/>
        </w:rPr>
        <w:t>∶</w:t>
      </w:r>
      <w:r w:rsidRPr="001E5CF0">
        <w:rPr>
          <w:rFonts w:eastAsia="方正仿宋_GBK" w:cs="方正仿宋_GBK" w:hint="eastAsia"/>
          <w:color w:val="000000" w:themeColor="text1"/>
          <w:szCs w:val="24"/>
        </w:rPr>
        <w:t>5000 1</w:t>
      </w:r>
      <w:r w:rsidRPr="001E5CF0">
        <w:rPr>
          <w:rFonts w:eastAsia="方正仿宋_GBK" w:cs="方正仿宋_GBK" w:hint="eastAsia"/>
          <w:color w:val="000000" w:themeColor="text1"/>
          <w:szCs w:val="24"/>
        </w:rPr>
        <w:t>∶</w:t>
      </w:r>
      <w:r w:rsidRPr="001E5CF0">
        <w:rPr>
          <w:rFonts w:eastAsia="方正仿宋_GBK" w:cs="方正仿宋_GBK" w:hint="eastAsia"/>
          <w:color w:val="000000" w:themeColor="text1"/>
          <w:szCs w:val="24"/>
        </w:rPr>
        <w:t>10000 1</w:t>
      </w:r>
      <w:r w:rsidRPr="001E5CF0">
        <w:rPr>
          <w:rFonts w:eastAsia="方正仿宋_GBK" w:cs="方正仿宋_GBK" w:hint="eastAsia"/>
          <w:color w:val="000000" w:themeColor="text1"/>
          <w:szCs w:val="24"/>
        </w:rPr>
        <w:t>∶</w:t>
      </w:r>
      <w:r w:rsidRPr="001E5CF0">
        <w:rPr>
          <w:rFonts w:eastAsia="方正仿宋_GBK" w:cs="方正仿宋_GBK" w:hint="eastAsia"/>
          <w:color w:val="000000" w:themeColor="text1"/>
          <w:szCs w:val="24"/>
        </w:rPr>
        <w:t>25000 1</w:t>
      </w:r>
      <w:r w:rsidRPr="001E5CF0">
        <w:rPr>
          <w:rFonts w:eastAsia="方正仿宋_GBK" w:cs="方正仿宋_GBK" w:hint="eastAsia"/>
          <w:color w:val="000000" w:themeColor="text1"/>
          <w:szCs w:val="24"/>
        </w:rPr>
        <w:t>∶</w:t>
      </w:r>
      <w:r w:rsidRPr="001E5CF0">
        <w:rPr>
          <w:rFonts w:eastAsia="方正仿宋_GBK" w:cs="方正仿宋_GBK" w:hint="eastAsia"/>
          <w:color w:val="000000" w:themeColor="text1"/>
          <w:szCs w:val="24"/>
        </w:rPr>
        <w:t>50000 1</w:t>
      </w:r>
      <w:r w:rsidRPr="001E5CF0">
        <w:rPr>
          <w:rFonts w:eastAsia="方正仿宋_GBK" w:cs="方正仿宋_GBK" w:hint="eastAsia"/>
          <w:color w:val="000000" w:themeColor="text1"/>
          <w:szCs w:val="24"/>
        </w:rPr>
        <w:t>∶</w:t>
      </w:r>
      <w:r w:rsidRPr="001E5CF0">
        <w:rPr>
          <w:rFonts w:eastAsia="方正仿宋_GBK" w:cs="方正仿宋_GBK" w:hint="eastAsia"/>
          <w:color w:val="000000" w:themeColor="text1"/>
          <w:szCs w:val="24"/>
        </w:rPr>
        <w:t>100000</w:t>
      </w:r>
      <w:r w:rsidRPr="001E5CF0">
        <w:rPr>
          <w:rFonts w:eastAsia="方正仿宋_GBK" w:cs="方正仿宋_GBK" w:hint="eastAsia"/>
          <w:color w:val="000000" w:themeColor="text1"/>
          <w:szCs w:val="24"/>
        </w:rPr>
        <w:t>数字正射影像图》</w:t>
      </w:r>
      <w:r w:rsidRPr="001E5CF0">
        <w:rPr>
          <w:rFonts w:eastAsia="方正仿宋_GBK" w:cs="方正仿宋_GBK"/>
          <w:color w:val="000000" w:themeColor="text1"/>
          <w:szCs w:val="24"/>
        </w:rPr>
        <w:t>CH/T 9009.</w:t>
      </w:r>
      <w:r w:rsidRPr="001E5CF0">
        <w:rPr>
          <w:rFonts w:eastAsia="方正仿宋_GBK" w:cs="方正仿宋_GBK" w:hint="eastAsia"/>
          <w:color w:val="000000" w:themeColor="text1"/>
          <w:szCs w:val="24"/>
        </w:rPr>
        <w:t>3</w:t>
      </w:r>
      <w:r w:rsidRPr="001E5CF0">
        <w:rPr>
          <w:rFonts w:eastAsia="方正仿宋_GBK" w:cs="方正仿宋_GBK"/>
          <w:color w:val="000000" w:themeColor="text1"/>
          <w:szCs w:val="24"/>
        </w:rPr>
        <w:t>-2010</w:t>
      </w:r>
      <w:r w:rsidRPr="001E5CF0">
        <w:rPr>
          <w:rFonts w:eastAsia="方正仿宋_GBK" w:cs="方正仿宋_GBK" w:hint="eastAsia"/>
          <w:color w:val="000000" w:themeColor="text1"/>
          <w:szCs w:val="24"/>
        </w:rPr>
        <w:t>；</w:t>
      </w:r>
    </w:p>
    <w:p w14:paraId="5615617F"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《行政区域界线详图绘制》</w:t>
      </w:r>
      <w:r w:rsidRPr="001E5CF0">
        <w:rPr>
          <w:rFonts w:eastAsia="方正仿宋_GBK" w:cs="方正仿宋_GBK"/>
          <w:color w:val="000000" w:themeColor="text1"/>
          <w:szCs w:val="24"/>
        </w:rPr>
        <w:t>MZ/T 172-2021</w:t>
      </w:r>
      <w:r w:rsidRPr="001E5CF0">
        <w:rPr>
          <w:rFonts w:eastAsia="方正仿宋_GBK" w:cs="方正仿宋_GBK" w:hint="eastAsia"/>
          <w:color w:val="000000" w:themeColor="text1"/>
          <w:szCs w:val="24"/>
        </w:rPr>
        <w:t>；</w:t>
      </w:r>
    </w:p>
    <w:p w14:paraId="0D4A359C"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《行政区域界线</w:t>
      </w:r>
      <w:r w:rsidRPr="001E5CF0">
        <w:rPr>
          <w:rFonts w:eastAsia="方正仿宋_GBK" w:cs="方正仿宋_GBK" w:hint="eastAsia"/>
          <w:color w:val="000000" w:themeColor="text1"/>
          <w:szCs w:val="24"/>
        </w:rPr>
        <w:t xml:space="preserve"> </w:t>
      </w:r>
      <w:r w:rsidRPr="001E5CF0">
        <w:rPr>
          <w:rFonts w:eastAsia="方正仿宋_GBK" w:cs="方正仿宋_GBK" w:hint="eastAsia"/>
          <w:color w:val="000000" w:themeColor="text1"/>
          <w:szCs w:val="24"/>
        </w:rPr>
        <w:t>界线勘定》</w:t>
      </w:r>
      <w:r w:rsidRPr="001E5CF0">
        <w:rPr>
          <w:rFonts w:eastAsia="方正仿宋_GBK" w:cs="方正仿宋_GBK"/>
          <w:color w:val="000000" w:themeColor="text1"/>
          <w:szCs w:val="24"/>
        </w:rPr>
        <w:t>MZ/T 112</w:t>
      </w:r>
      <w:r w:rsidRPr="001E5CF0">
        <w:rPr>
          <w:rFonts w:eastAsia="方正仿宋_GBK" w:cs="方正仿宋_GBK" w:hint="eastAsia"/>
          <w:color w:val="000000" w:themeColor="text1"/>
          <w:szCs w:val="24"/>
        </w:rPr>
        <w:t>-</w:t>
      </w:r>
      <w:r w:rsidRPr="001E5CF0">
        <w:rPr>
          <w:rFonts w:eastAsia="方正仿宋_GBK" w:cs="方正仿宋_GBK"/>
          <w:color w:val="000000" w:themeColor="text1"/>
          <w:szCs w:val="24"/>
        </w:rPr>
        <w:t>2018</w:t>
      </w:r>
      <w:r w:rsidRPr="001E5CF0">
        <w:rPr>
          <w:rFonts w:eastAsia="方正仿宋_GBK" w:cs="方正仿宋_GBK" w:hint="eastAsia"/>
          <w:color w:val="000000" w:themeColor="text1"/>
          <w:szCs w:val="24"/>
        </w:rPr>
        <w:t>；</w:t>
      </w:r>
    </w:p>
    <w:p w14:paraId="72F75E70"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w:t>
      </w:r>
      <w:r w:rsidRPr="001E5CF0">
        <w:rPr>
          <w:rFonts w:eastAsia="方正仿宋_GBK" w:cs="方正仿宋_GBK"/>
          <w:color w:val="000000" w:themeColor="text1"/>
          <w:szCs w:val="24"/>
        </w:rPr>
        <w:t>行政区域界桩数据交换格式</w:t>
      </w:r>
      <w:r w:rsidRPr="001E5CF0">
        <w:rPr>
          <w:rFonts w:eastAsia="方正仿宋_GBK" w:cs="方正仿宋_GBK" w:hint="eastAsia"/>
          <w:color w:val="000000" w:themeColor="text1"/>
          <w:szCs w:val="24"/>
        </w:rPr>
        <w:t>》</w:t>
      </w:r>
      <w:r w:rsidRPr="001E5CF0">
        <w:rPr>
          <w:rFonts w:eastAsia="方正仿宋_GBK" w:cs="方正仿宋_GBK"/>
          <w:color w:val="000000" w:themeColor="text1"/>
          <w:szCs w:val="24"/>
        </w:rPr>
        <w:t>MZ/T 149-2020</w:t>
      </w:r>
      <w:r w:rsidRPr="001E5CF0">
        <w:rPr>
          <w:rFonts w:eastAsia="方正仿宋_GBK" w:cs="方正仿宋_GBK" w:hint="eastAsia"/>
          <w:color w:val="000000" w:themeColor="text1"/>
          <w:szCs w:val="24"/>
        </w:rPr>
        <w:t>；</w:t>
      </w:r>
    </w:p>
    <w:p w14:paraId="16EED471"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w:t>
      </w:r>
      <w:r w:rsidRPr="001E5CF0">
        <w:rPr>
          <w:rFonts w:eastAsia="方正仿宋_GBK" w:cs="方正仿宋_GBK"/>
          <w:color w:val="000000" w:themeColor="text1"/>
          <w:szCs w:val="24"/>
        </w:rPr>
        <w:t>行政区域界线数据交换格式</w:t>
      </w:r>
      <w:r w:rsidRPr="001E5CF0">
        <w:rPr>
          <w:rFonts w:eastAsia="方正仿宋_GBK" w:cs="方正仿宋_GBK" w:hint="eastAsia"/>
          <w:color w:val="000000" w:themeColor="text1"/>
          <w:szCs w:val="24"/>
        </w:rPr>
        <w:t>》</w:t>
      </w:r>
      <w:r w:rsidRPr="001E5CF0">
        <w:rPr>
          <w:rFonts w:eastAsia="方正仿宋_GBK" w:cs="方正仿宋_GBK"/>
          <w:color w:val="000000" w:themeColor="text1"/>
          <w:szCs w:val="24"/>
        </w:rPr>
        <w:t>MZ/T 150-2020</w:t>
      </w:r>
      <w:r w:rsidRPr="001E5CF0">
        <w:rPr>
          <w:rFonts w:eastAsia="方正仿宋_GBK" w:cs="方正仿宋_GBK" w:hint="eastAsia"/>
          <w:color w:val="000000" w:themeColor="text1"/>
          <w:szCs w:val="24"/>
        </w:rPr>
        <w:t>；</w:t>
      </w:r>
    </w:p>
    <w:p w14:paraId="6358C04D"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《城市测量规范》</w:t>
      </w:r>
      <w:r w:rsidRPr="001E5CF0">
        <w:rPr>
          <w:rFonts w:eastAsia="方正仿宋_GBK" w:cs="方正仿宋_GBK"/>
          <w:color w:val="000000" w:themeColor="text1"/>
          <w:szCs w:val="24"/>
        </w:rPr>
        <w:t>CJJ/T 8-2011</w:t>
      </w:r>
      <w:r w:rsidRPr="001E5CF0">
        <w:rPr>
          <w:rFonts w:eastAsia="方正仿宋_GBK" w:cs="方正仿宋_GBK" w:hint="eastAsia"/>
          <w:color w:val="000000" w:themeColor="text1"/>
          <w:szCs w:val="24"/>
        </w:rPr>
        <w:t>。</w:t>
      </w:r>
    </w:p>
    <w:p w14:paraId="5ED62E3A" w14:textId="77777777" w:rsidR="006342EA" w:rsidRPr="001E5CF0" w:rsidRDefault="006342EA" w:rsidP="006342EA">
      <w:pPr>
        <w:pStyle w:val="2"/>
        <w:numPr>
          <w:ilvl w:val="1"/>
          <w:numId w:val="2"/>
        </w:numPr>
        <w:tabs>
          <w:tab w:val="num" w:pos="360"/>
        </w:tabs>
        <w:overflowPunct w:val="0"/>
        <w:topLinePunct/>
        <w:spacing w:line="600" w:lineRule="exact"/>
        <w:ind w:left="0" w:firstLine="640"/>
        <w:rPr>
          <w:rFonts w:eastAsia="方正仿宋_GBK"/>
          <w:color w:val="000000" w:themeColor="text1"/>
          <w:sz w:val="32"/>
          <w:szCs w:val="24"/>
        </w:rPr>
      </w:pPr>
      <w:r w:rsidRPr="001E5CF0">
        <w:rPr>
          <w:rFonts w:eastAsia="方正仿宋_GBK" w:hint="eastAsia"/>
          <w:color w:val="000000" w:themeColor="text1"/>
          <w:sz w:val="32"/>
          <w:szCs w:val="24"/>
        </w:rPr>
        <w:t>行政区域界线矢量化数学精度应当满足：</w:t>
      </w:r>
    </w:p>
    <w:p w14:paraId="59B84242"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空间校正后的电子勘界图，其图廓点、公里格网交点的坐标与理论值的偏差不应大于相应比例尺勘界图图上±</w:t>
      </w:r>
      <w:r w:rsidRPr="001E5CF0">
        <w:rPr>
          <w:rFonts w:eastAsia="方正仿宋_GBK" w:cs="方正仿宋_GBK" w:hint="eastAsia"/>
          <w:color w:val="000000" w:themeColor="text1"/>
          <w:szCs w:val="24"/>
        </w:rPr>
        <w:t>0.1mm</w:t>
      </w:r>
      <w:r w:rsidRPr="001E5CF0">
        <w:rPr>
          <w:rFonts w:eastAsia="方正仿宋_GBK" w:cs="方正仿宋_GBK" w:hint="eastAsia"/>
          <w:color w:val="000000" w:themeColor="text1"/>
          <w:szCs w:val="24"/>
        </w:rPr>
        <w:t>。</w:t>
      </w:r>
    </w:p>
    <w:p w14:paraId="0CD2B9FE"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界线矢量化的线划误差不应大于相应比例尺勘界图图上±</w:t>
      </w:r>
      <w:r w:rsidRPr="001E5CF0">
        <w:rPr>
          <w:rFonts w:eastAsia="方正仿宋_GBK" w:cs="方正仿宋_GBK" w:hint="eastAsia"/>
          <w:color w:val="000000" w:themeColor="text1"/>
          <w:szCs w:val="24"/>
        </w:rPr>
        <w:t>0.2mm</w:t>
      </w:r>
      <w:r w:rsidRPr="001E5CF0">
        <w:rPr>
          <w:rFonts w:eastAsia="方正仿宋_GBK" w:cs="方正仿宋_GBK" w:hint="eastAsia"/>
          <w:color w:val="000000" w:themeColor="text1"/>
          <w:szCs w:val="24"/>
        </w:rPr>
        <w:t>。</w:t>
      </w:r>
    </w:p>
    <w:p w14:paraId="0B35FADA" w14:textId="77777777" w:rsidR="006342EA" w:rsidRPr="001E5CF0" w:rsidRDefault="006342EA" w:rsidP="006342EA">
      <w:pPr>
        <w:pStyle w:val="2"/>
        <w:numPr>
          <w:ilvl w:val="1"/>
          <w:numId w:val="2"/>
        </w:numPr>
        <w:tabs>
          <w:tab w:val="num" w:pos="360"/>
        </w:tabs>
        <w:overflowPunct w:val="0"/>
        <w:topLinePunct/>
        <w:spacing w:line="600" w:lineRule="exact"/>
        <w:ind w:left="0" w:firstLine="640"/>
        <w:rPr>
          <w:rFonts w:eastAsia="方正仿宋_GBK"/>
          <w:color w:val="000000" w:themeColor="text1"/>
          <w:sz w:val="32"/>
          <w:szCs w:val="24"/>
        </w:rPr>
      </w:pPr>
      <w:r w:rsidRPr="001E5CF0">
        <w:rPr>
          <w:rFonts w:eastAsia="方正仿宋_GBK" w:hint="eastAsia"/>
          <w:color w:val="000000" w:themeColor="text1"/>
          <w:sz w:val="32"/>
          <w:szCs w:val="24"/>
        </w:rPr>
        <w:t>行政区域界线矢量化工作最终形成的成果由数据库成果、文字成果、文件成果等构成，具体要求见附表</w:t>
      </w:r>
      <w:r w:rsidRPr="001E5CF0">
        <w:rPr>
          <w:rFonts w:eastAsia="方正仿宋_GBK"/>
          <w:color w:val="000000" w:themeColor="text1"/>
          <w:sz w:val="32"/>
          <w:szCs w:val="24"/>
        </w:rPr>
        <w:t>1</w:t>
      </w:r>
      <w:r w:rsidRPr="001E5CF0">
        <w:rPr>
          <w:rFonts w:eastAsia="方正仿宋_GBK" w:hint="eastAsia"/>
          <w:color w:val="000000" w:themeColor="text1"/>
          <w:sz w:val="32"/>
          <w:szCs w:val="24"/>
        </w:rPr>
        <w:t>。</w:t>
      </w:r>
    </w:p>
    <w:p w14:paraId="30E52BCD" w14:textId="77777777" w:rsidR="006342EA" w:rsidRPr="001E5CF0" w:rsidRDefault="006342EA" w:rsidP="006342EA">
      <w:pPr>
        <w:pStyle w:val="a7"/>
        <w:numPr>
          <w:ilvl w:val="0"/>
          <w:numId w:val="1"/>
        </w:numPr>
        <w:overflowPunct w:val="0"/>
        <w:topLinePunct/>
        <w:spacing w:line="600" w:lineRule="exact"/>
        <w:ind w:left="0" w:firstLine="0"/>
        <w:rPr>
          <w:rFonts w:ascii="方正黑体_GBK" w:eastAsia="方正黑体_GBK" w:hAnsi="Times New Roman"/>
          <w:b w:val="0"/>
          <w:color w:val="000000" w:themeColor="text1"/>
          <w:szCs w:val="28"/>
        </w:rPr>
      </w:pPr>
      <w:bookmarkStart w:id="18" w:name="_Toc133244134"/>
      <w:bookmarkStart w:id="19" w:name="_Toc535395353"/>
      <w:bookmarkStart w:id="20" w:name="_Toc129597032"/>
      <w:r w:rsidRPr="001E5CF0">
        <w:rPr>
          <w:rFonts w:ascii="方正黑体_GBK" w:eastAsia="方正黑体_GBK" w:hAnsi="Times New Roman" w:hint="eastAsia"/>
          <w:b w:val="0"/>
          <w:color w:val="000000" w:themeColor="text1"/>
          <w:szCs w:val="28"/>
        </w:rPr>
        <w:t>界线矢量化基本流程</w:t>
      </w:r>
      <w:bookmarkStart w:id="21" w:name="_Toc535395354"/>
      <w:bookmarkEnd w:id="18"/>
      <w:bookmarkEnd w:id="19"/>
      <w:bookmarkEnd w:id="20"/>
    </w:p>
    <w:p w14:paraId="62CE3090" w14:textId="77777777" w:rsidR="006342EA" w:rsidRPr="001E5CF0" w:rsidRDefault="006342EA" w:rsidP="006342EA">
      <w:pPr>
        <w:pStyle w:val="2"/>
        <w:numPr>
          <w:ilvl w:val="1"/>
          <w:numId w:val="2"/>
        </w:numPr>
        <w:tabs>
          <w:tab w:val="num" w:pos="360"/>
        </w:tabs>
        <w:overflowPunct w:val="0"/>
        <w:topLinePunct/>
        <w:spacing w:line="600" w:lineRule="exact"/>
        <w:ind w:left="0" w:firstLine="640"/>
        <w:rPr>
          <w:rFonts w:eastAsia="方正仿宋_GBK"/>
          <w:color w:val="000000" w:themeColor="text1"/>
          <w:sz w:val="32"/>
          <w:szCs w:val="24"/>
        </w:rPr>
      </w:pPr>
      <w:r w:rsidRPr="001E5CF0">
        <w:rPr>
          <w:rFonts w:eastAsia="方正仿宋_GBK" w:hint="eastAsia"/>
          <w:color w:val="000000" w:themeColor="text1"/>
          <w:sz w:val="32"/>
          <w:szCs w:val="24"/>
        </w:rPr>
        <w:t>行政区域</w:t>
      </w:r>
      <w:r w:rsidRPr="001E5CF0">
        <w:rPr>
          <w:rFonts w:eastAsia="方正仿宋_GBK"/>
          <w:color w:val="000000" w:themeColor="text1"/>
          <w:sz w:val="32"/>
          <w:szCs w:val="24"/>
        </w:rPr>
        <w:t>界线矢量化按照</w:t>
      </w:r>
      <w:r w:rsidRPr="001E5CF0">
        <w:rPr>
          <w:rFonts w:eastAsia="方正仿宋_GBK" w:hint="eastAsia"/>
          <w:color w:val="000000" w:themeColor="text1"/>
          <w:sz w:val="32"/>
          <w:szCs w:val="24"/>
        </w:rPr>
        <w:t>“资料数字化、核对精准化、坐标统一化、接边共同化、成果规范化”的原则进行，主要包括资料分析、数据矢量化、坐标转换、数据接边、数据建库、</w:t>
      </w:r>
      <w:r w:rsidRPr="001E5CF0">
        <w:rPr>
          <w:rFonts w:eastAsia="方正仿宋_GBK" w:hint="eastAsia"/>
          <w:color w:val="000000" w:themeColor="text1"/>
          <w:sz w:val="32"/>
          <w:szCs w:val="24"/>
        </w:rPr>
        <w:lastRenderedPageBreak/>
        <w:t>成果汇交等内容。</w:t>
      </w:r>
    </w:p>
    <w:p w14:paraId="1B29DD08" w14:textId="77777777" w:rsidR="006342EA" w:rsidRPr="001E5CF0" w:rsidRDefault="006342EA" w:rsidP="006342EA">
      <w:pPr>
        <w:pStyle w:val="2"/>
        <w:numPr>
          <w:ilvl w:val="1"/>
          <w:numId w:val="2"/>
        </w:numPr>
        <w:tabs>
          <w:tab w:val="num" w:pos="360"/>
        </w:tabs>
        <w:overflowPunct w:val="0"/>
        <w:topLinePunct/>
        <w:spacing w:line="600" w:lineRule="exact"/>
        <w:ind w:left="0" w:firstLine="640"/>
        <w:rPr>
          <w:rFonts w:eastAsia="方正仿宋_GBK"/>
          <w:color w:val="000000" w:themeColor="text1"/>
          <w:sz w:val="32"/>
          <w:szCs w:val="24"/>
        </w:rPr>
      </w:pPr>
      <w:r w:rsidRPr="001E5CF0">
        <w:rPr>
          <w:rFonts w:eastAsia="方正仿宋_GBK" w:hint="eastAsia"/>
          <w:color w:val="000000" w:themeColor="text1"/>
          <w:sz w:val="32"/>
          <w:szCs w:val="24"/>
        </w:rPr>
        <w:t>行政区域界线矢量化技术路线主要包括纸质勘界图分类、</w:t>
      </w:r>
      <w:r w:rsidRPr="001E5CF0">
        <w:rPr>
          <w:rFonts w:eastAsia="方正仿宋_GBK"/>
          <w:color w:val="000000" w:themeColor="text1"/>
          <w:sz w:val="32"/>
          <w:szCs w:val="24"/>
        </w:rPr>
        <w:t>界线数据处理、</w:t>
      </w:r>
      <w:r w:rsidRPr="001E5CF0">
        <w:rPr>
          <w:rFonts w:eastAsia="方正仿宋_GBK" w:hint="eastAsia"/>
          <w:color w:val="000000" w:themeColor="text1"/>
          <w:sz w:val="32"/>
          <w:szCs w:val="24"/>
        </w:rPr>
        <w:t>界桩</w:t>
      </w:r>
      <w:r w:rsidRPr="001E5CF0">
        <w:rPr>
          <w:rFonts w:eastAsia="方正仿宋_GBK"/>
          <w:color w:val="000000" w:themeColor="text1"/>
          <w:sz w:val="32"/>
          <w:szCs w:val="24"/>
        </w:rPr>
        <w:t>数据处理、坐标转换等</w:t>
      </w:r>
      <w:r w:rsidRPr="001E5CF0">
        <w:rPr>
          <w:rFonts w:eastAsia="方正仿宋_GBK" w:hint="eastAsia"/>
          <w:color w:val="000000" w:themeColor="text1"/>
          <w:sz w:val="32"/>
          <w:szCs w:val="24"/>
        </w:rPr>
        <w:t>步骤。</w:t>
      </w:r>
      <w:r w:rsidRPr="001E5CF0">
        <w:rPr>
          <w:rFonts w:eastAsia="方正仿宋_GBK"/>
          <w:color w:val="000000" w:themeColor="text1"/>
          <w:sz w:val="32"/>
          <w:szCs w:val="24"/>
        </w:rPr>
        <w:t>具体技术路线</w:t>
      </w:r>
      <w:r w:rsidRPr="001E5CF0">
        <w:rPr>
          <w:rFonts w:eastAsia="方正仿宋_GBK" w:hint="eastAsia"/>
          <w:color w:val="000000" w:themeColor="text1"/>
          <w:sz w:val="32"/>
          <w:szCs w:val="24"/>
        </w:rPr>
        <w:t>见</w:t>
      </w:r>
      <w:r w:rsidRPr="001E5CF0">
        <w:rPr>
          <w:rFonts w:eastAsia="方正仿宋_GBK"/>
          <w:color w:val="000000" w:themeColor="text1"/>
          <w:sz w:val="32"/>
          <w:szCs w:val="24"/>
        </w:rPr>
        <w:t>图</w:t>
      </w:r>
      <w:r w:rsidRPr="001E5CF0">
        <w:rPr>
          <w:rFonts w:eastAsia="方正仿宋_GBK" w:hint="eastAsia"/>
          <w:color w:val="000000" w:themeColor="text1"/>
          <w:sz w:val="32"/>
          <w:szCs w:val="24"/>
        </w:rPr>
        <w:t>1</w:t>
      </w:r>
      <w:r w:rsidRPr="001E5CF0">
        <w:rPr>
          <w:rFonts w:eastAsia="方正仿宋_GBK" w:hint="eastAsia"/>
          <w:color w:val="000000" w:themeColor="text1"/>
          <w:sz w:val="32"/>
          <w:szCs w:val="24"/>
        </w:rPr>
        <w:t>所示</w:t>
      </w:r>
      <w:r w:rsidRPr="001E5CF0">
        <w:rPr>
          <w:rFonts w:eastAsia="方正仿宋_GBK"/>
          <w:color w:val="000000" w:themeColor="text1"/>
          <w:sz w:val="32"/>
          <w:szCs w:val="24"/>
        </w:rPr>
        <w:t>。</w:t>
      </w:r>
    </w:p>
    <w:p w14:paraId="301131C8" w14:textId="77777777" w:rsidR="006342EA" w:rsidRPr="001E5CF0" w:rsidRDefault="006342EA" w:rsidP="006342EA">
      <w:pPr>
        <w:jc w:val="center"/>
        <w:rPr>
          <w:rFonts w:eastAsia="方正仿宋_GBK"/>
          <w:color w:val="000000" w:themeColor="text1"/>
        </w:rPr>
      </w:pPr>
      <w:r>
        <w:rPr>
          <w:rFonts w:eastAsia="方正仿宋_GBK"/>
          <w:noProof/>
          <w:color w:val="000000" w:themeColor="text1"/>
        </w:rPr>
        <w:drawing>
          <wp:inline distT="0" distB="0" distL="0" distR="0" wp14:anchorId="30998E56" wp14:editId="0DF6429A">
            <wp:extent cx="3999230" cy="58439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9230" cy="5843905"/>
                    </a:xfrm>
                    <a:prstGeom prst="rect">
                      <a:avLst/>
                    </a:prstGeom>
                    <a:noFill/>
                    <a:ln>
                      <a:noFill/>
                    </a:ln>
                  </pic:spPr>
                </pic:pic>
              </a:graphicData>
            </a:graphic>
          </wp:inline>
        </w:drawing>
      </w:r>
    </w:p>
    <w:p w14:paraId="1EAF9023" w14:textId="77777777" w:rsidR="006342EA" w:rsidRPr="001E5CF0" w:rsidRDefault="006342EA" w:rsidP="006342EA">
      <w:pPr>
        <w:spacing w:line="577" w:lineRule="exact"/>
        <w:jc w:val="center"/>
        <w:rPr>
          <w:rFonts w:ascii="方正黑体_GBK" w:eastAsia="方正黑体_GBK"/>
          <w:color w:val="000000" w:themeColor="text1"/>
          <w:sz w:val="24"/>
          <w:szCs w:val="24"/>
        </w:rPr>
      </w:pPr>
      <w:r w:rsidRPr="001E5CF0">
        <w:rPr>
          <w:rFonts w:ascii="方正黑体_GBK" w:eastAsia="方正黑体_GBK" w:hint="eastAsia"/>
          <w:color w:val="000000" w:themeColor="text1"/>
          <w:sz w:val="24"/>
          <w:szCs w:val="24"/>
        </w:rPr>
        <w:t>图1 界线矢量化技术路线流程图</w:t>
      </w:r>
    </w:p>
    <w:p w14:paraId="50395752"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lastRenderedPageBreak/>
        <w:t>以纸质勘界图为基础，对图纸进行分类、扫描、校正、矢量化等处理，初步获取界线矢量数据。通过叠加电子勘界图，参考国土调查、地名普查等资料，对界线矢量化精度进行检查。</w:t>
      </w:r>
    </w:p>
    <w:p w14:paraId="42D7BF01"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对勘界资料进行整理，获取界桩点坐标并进行位置展点、属性信息录入，形成初步的界桩矢量数据。通过叠加电子勘界图比对位置或外业实测的方法，对界桩数据进行精度检查。</w:t>
      </w:r>
    </w:p>
    <w:p w14:paraId="69C75783"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对精度检查合格后的界线、界桩数据进行坐标转换、要素关系处理、数据接边等，形成各级界线、界桩矢量成果。</w:t>
      </w:r>
    </w:p>
    <w:p w14:paraId="1F7527BD" w14:textId="77777777" w:rsidR="006342EA" w:rsidRPr="001E5CF0" w:rsidRDefault="006342EA" w:rsidP="006342EA">
      <w:pPr>
        <w:pStyle w:val="2"/>
        <w:numPr>
          <w:ilvl w:val="1"/>
          <w:numId w:val="2"/>
        </w:numPr>
        <w:tabs>
          <w:tab w:val="num" w:pos="360"/>
        </w:tabs>
        <w:overflowPunct w:val="0"/>
        <w:topLinePunct/>
        <w:spacing w:line="600" w:lineRule="exact"/>
        <w:ind w:left="0" w:firstLine="640"/>
        <w:rPr>
          <w:rFonts w:eastAsia="方正仿宋_GBK"/>
          <w:color w:val="000000" w:themeColor="text1"/>
          <w:sz w:val="32"/>
          <w:szCs w:val="24"/>
        </w:rPr>
      </w:pPr>
      <w:r w:rsidRPr="001E5CF0">
        <w:rPr>
          <w:rFonts w:eastAsia="方正仿宋_GBK" w:hint="eastAsia"/>
          <w:color w:val="000000" w:themeColor="text1"/>
          <w:sz w:val="32"/>
          <w:szCs w:val="24"/>
        </w:rPr>
        <w:t>行政区域界线矢量化用到的资料包括：</w:t>
      </w:r>
    </w:p>
    <w:p w14:paraId="6C824DC2"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（一）</w:t>
      </w:r>
      <w:r w:rsidRPr="001E5CF0">
        <w:rPr>
          <w:rFonts w:eastAsia="方正仿宋_GBK" w:cs="方正仿宋_GBK"/>
          <w:color w:val="000000" w:themeColor="text1"/>
          <w:szCs w:val="24"/>
        </w:rPr>
        <w:t>纸质勘界图</w:t>
      </w:r>
      <w:r w:rsidRPr="001E5CF0">
        <w:rPr>
          <w:rFonts w:eastAsia="方正仿宋_GBK" w:cs="方正仿宋_GBK" w:hint="eastAsia"/>
          <w:color w:val="000000" w:themeColor="text1"/>
          <w:szCs w:val="24"/>
        </w:rPr>
        <w:t>。</w:t>
      </w:r>
      <w:r w:rsidRPr="001E5CF0">
        <w:rPr>
          <w:rFonts w:eastAsia="方正仿宋_GBK" w:cs="方正仿宋_GBK"/>
          <w:color w:val="000000" w:themeColor="text1"/>
          <w:szCs w:val="24"/>
        </w:rPr>
        <w:t>由民政部门提供</w:t>
      </w:r>
      <w:r w:rsidRPr="001E5CF0">
        <w:rPr>
          <w:rFonts w:eastAsia="方正仿宋_GBK" w:cs="方正仿宋_GBK" w:hint="eastAsia"/>
          <w:color w:val="000000" w:themeColor="text1"/>
          <w:szCs w:val="24"/>
        </w:rPr>
        <w:t>，比例尺一般为</w:t>
      </w:r>
      <w:r w:rsidRPr="001E5CF0">
        <w:rPr>
          <w:rFonts w:eastAsia="方正仿宋_GBK" w:cs="方正仿宋_GBK" w:hint="eastAsia"/>
          <w:color w:val="000000" w:themeColor="text1"/>
          <w:szCs w:val="24"/>
        </w:rPr>
        <w:t>1</w:t>
      </w:r>
      <w:r w:rsidRPr="001E5CF0">
        <w:rPr>
          <w:rFonts w:eastAsia="方正仿宋_GBK" w:cs="方正仿宋_GBK" w:hint="eastAsia"/>
          <w:color w:val="000000" w:themeColor="text1"/>
          <w:szCs w:val="24"/>
        </w:rPr>
        <w:t>︰</w:t>
      </w:r>
      <w:r w:rsidRPr="001E5CF0">
        <w:rPr>
          <w:rFonts w:eastAsia="方正仿宋_GBK" w:cs="方正仿宋_GBK" w:hint="eastAsia"/>
          <w:color w:val="000000" w:themeColor="text1"/>
          <w:szCs w:val="24"/>
        </w:rPr>
        <w:t>1</w:t>
      </w:r>
      <w:r w:rsidRPr="001E5CF0">
        <w:rPr>
          <w:rFonts w:eastAsia="方正仿宋_GBK" w:cs="方正仿宋_GBK"/>
          <w:color w:val="000000" w:themeColor="text1"/>
          <w:szCs w:val="24"/>
        </w:rPr>
        <w:t>0000</w:t>
      </w:r>
      <w:r w:rsidRPr="001E5CF0">
        <w:rPr>
          <w:rFonts w:eastAsia="方正仿宋_GBK" w:cs="方正仿宋_GBK"/>
          <w:color w:val="000000" w:themeColor="text1"/>
          <w:szCs w:val="24"/>
        </w:rPr>
        <w:t>标准</w:t>
      </w:r>
      <w:r w:rsidRPr="001E5CF0">
        <w:rPr>
          <w:rFonts w:eastAsia="方正仿宋_GBK" w:cs="方正仿宋_GBK" w:hint="eastAsia"/>
          <w:color w:val="000000" w:themeColor="text1"/>
          <w:szCs w:val="24"/>
        </w:rPr>
        <w:t>分幅，</w:t>
      </w:r>
      <w:r w:rsidRPr="001E5CF0">
        <w:rPr>
          <w:rFonts w:eastAsia="方正仿宋_GBK" w:cs="方正仿宋_GBK"/>
          <w:color w:val="000000" w:themeColor="text1"/>
          <w:szCs w:val="24"/>
        </w:rPr>
        <w:t>坐标系一般为</w:t>
      </w:r>
      <w:r w:rsidRPr="001E5CF0">
        <w:rPr>
          <w:rFonts w:eastAsia="方正仿宋_GBK" w:cs="方正仿宋_GBK" w:hint="eastAsia"/>
          <w:color w:val="000000" w:themeColor="text1"/>
          <w:szCs w:val="24"/>
        </w:rPr>
        <w:t>1</w:t>
      </w:r>
      <w:r w:rsidRPr="001E5CF0">
        <w:rPr>
          <w:rFonts w:eastAsia="方正仿宋_GBK" w:cs="方正仿宋_GBK"/>
          <w:color w:val="000000" w:themeColor="text1"/>
          <w:szCs w:val="24"/>
        </w:rPr>
        <w:t>9</w:t>
      </w:r>
      <w:r w:rsidRPr="001E5CF0">
        <w:rPr>
          <w:rFonts w:eastAsia="方正仿宋_GBK" w:cs="方正仿宋_GBK" w:hint="eastAsia"/>
          <w:color w:val="000000" w:themeColor="text1"/>
          <w:szCs w:val="24"/>
        </w:rPr>
        <w:t>5</w:t>
      </w:r>
      <w:r w:rsidRPr="001E5CF0">
        <w:rPr>
          <w:rFonts w:eastAsia="方正仿宋_GBK" w:cs="方正仿宋_GBK"/>
          <w:color w:val="000000" w:themeColor="text1"/>
          <w:szCs w:val="24"/>
        </w:rPr>
        <w:t>4</w:t>
      </w:r>
      <w:r w:rsidRPr="001E5CF0">
        <w:rPr>
          <w:rFonts w:eastAsia="方正仿宋_GBK" w:cs="方正仿宋_GBK"/>
          <w:color w:val="000000" w:themeColor="text1"/>
          <w:szCs w:val="24"/>
        </w:rPr>
        <w:t>年北京坐标系</w:t>
      </w:r>
      <w:r w:rsidRPr="001E5CF0">
        <w:rPr>
          <w:rFonts w:eastAsia="方正仿宋_GBK" w:cs="方正仿宋_GBK" w:hint="eastAsia"/>
          <w:color w:val="000000" w:themeColor="text1"/>
          <w:szCs w:val="24"/>
        </w:rPr>
        <w:t>、</w:t>
      </w:r>
      <w:r w:rsidRPr="001E5CF0">
        <w:rPr>
          <w:rFonts w:eastAsia="方正仿宋_GBK" w:cs="方正仿宋_GBK" w:hint="eastAsia"/>
          <w:color w:val="000000" w:themeColor="text1"/>
          <w:szCs w:val="24"/>
        </w:rPr>
        <w:t>1</w:t>
      </w:r>
      <w:r w:rsidRPr="001E5CF0">
        <w:rPr>
          <w:rFonts w:eastAsia="方正仿宋_GBK" w:cs="方正仿宋_GBK"/>
          <w:color w:val="000000" w:themeColor="text1"/>
          <w:szCs w:val="24"/>
        </w:rPr>
        <w:t>9</w:t>
      </w:r>
      <w:r w:rsidRPr="001E5CF0">
        <w:rPr>
          <w:rFonts w:eastAsia="方正仿宋_GBK" w:cs="方正仿宋_GBK" w:hint="eastAsia"/>
          <w:color w:val="000000" w:themeColor="text1"/>
          <w:szCs w:val="24"/>
        </w:rPr>
        <w:t>8</w:t>
      </w:r>
      <w:r w:rsidRPr="001E5CF0">
        <w:rPr>
          <w:rFonts w:eastAsia="方正仿宋_GBK" w:cs="方正仿宋_GBK"/>
          <w:color w:val="000000" w:themeColor="text1"/>
          <w:szCs w:val="24"/>
        </w:rPr>
        <w:t>0</w:t>
      </w:r>
      <w:r w:rsidRPr="001E5CF0">
        <w:rPr>
          <w:rFonts w:eastAsia="方正仿宋_GBK" w:cs="方正仿宋_GBK" w:hint="eastAsia"/>
          <w:color w:val="000000" w:themeColor="text1"/>
          <w:szCs w:val="24"/>
        </w:rPr>
        <w:t>西安</w:t>
      </w:r>
      <w:r w:rsidRPr="001E5CF0">
        <w:rPr>
          <w:rFonts w:eastAsia="方正仿宋_GBK" w:cs="方正仿宋_GBK"/>
          <w:color w:val="000000" w:themeColor="text1"/>
          <w:szCs w:val="24"/>
        </w:rPr>
        <w:t>坐标系</w:t>
      </w:r>
      <w:r w:rsidRPr="001E5CF0">
        <w:rPr>
          <w:rFonts w:eastAsia="方正仿宋_GBK" w:cs="方正仿宋_GBK" w:hint="eastAsia"/>
          <w:color w:val="000000" w:themeColor="text1"/>
          <w:szCs w:val="24"/>
        </w:rPr>
        <w:t>。此数据为界线矢量化基础数据，可用于矢量界线采集。</w:t>
      </w:r>
    </w:p>
    <w:p w14:paraId="5DEDEBFC"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（二）界桩</w:t>
      </w:r>
      <w:r w:rsidRPr="001E5CF0">
        <w:rPr>
          <w:rFonts w:eastAsia="方正仿宋_GBK" w:cs="方正仿宋_GBK"/>
          <w:color w:val="000000" w:themeColor="text1"/>
          <w:szCs w:val="24"/>
        </w:rPr>
        <w:t>成果表</w:t>
      </w:r>
      <w:r w:rsidRPr="001E5CF0">
        <w:rPr>
          <w:rFonts w:eastAsia="方正仿宋_GBK" w:cs="方正仿宋_GBK" w:hint="eastAsia"/>
          <w:color w:val="000000" w:themeColor="text1"/>
          <w:szCs w:val="24"/>
        </w:rPr>
        <w:t>、</w:t>
      </w:r>
      <w:r w:rsidRPr="001E5CF0">
        <w:rPr>
          <w:rFonts w:eastAsia="方正仿宋_GBK" w:cs="方正仿宋_GBK"/>
          <w:color w:val="000000" w:themeColor="text1"/>
          <w:szCs w:val="24"/>
        </w:rPr>
        <w:t>界桩登记表等资料</w:t>
      </w:r>
      <w:r w:rsidRPr="001E5CF0">
        <w:rPr>
          <w:rFonts w:eastAsia="方正仿宋_GBK" w:cs="方正仿宋_GBK" w:hint="eastAsia"/>
          <w:color w:val="000000" w:themeColor="text1"/>
          <w:szCs w:val="24"/>
        </w:rPr>
        <w:t>。</w:t>
      </w:r>
      <w:r w:rsidRPr="001E5CF0">
        <w:rPr>
          <w:rFonts w:eastAsia="方正仿宋_GBK" w:cs="方正仿宋_GBK"/>
          <w:color w:val="000000" w:themeColor="text1"/>
          <w:szCs w:val="24"/>
        </w:rPr>
        <w:t>由民政部门提供</w:t>
      </w:r>
      <w:r w:rsidRPr="001E5CF0">
        <w:rPr>
          <w:rFonts w:eastAsia="方正仿宋_GBK" w:cs="方正仿宋_GBK" w:hint="eastAsia"/>
          <w:color w:val="000000" w:themeColor="text1"/>
          <w:szCs w:val="24"/>
        </w:rPr>
        <w:t>，资料记录了界桩</w:t>
      </w:r>
      <w:r w:rsidRPr="001E5CF0">
        <w:rPr>
          <w:rFonts w:eastAsia="方正仿宋_GBK" w:cs="方正仿宋_GBK"/>
          <w:color w:val="000000" w:themeColor="text1"/>
          <w:szCs w:val="24"/>
        </w:rPr>
        <w:t>点</w:t>
      </w:r>
      <w:r w:rsidRPr="001E5CF0">
        <w:rPr>
          <w:rFonts w:eastAsia="方正仿宋_GBK" w:cs="方正仿宋_GBK" w:hint="eastAsia"/>
          <w:color w:val="000000" w:themeColor="text1"/>
          <w:szCs w:val="24"/>
        </w:rPr>
        <w:t>的</w:t>
      </w:r>
      <w:r w:rsidRPr="001E5CF0">
        <w:rPr>
          <w:rFonts w:eastAsia="方正仿宋_GBK" w:cs="方正仿宋_GBK"/>
          <w:color w:val="000000" w:themeColor="text1"/>
          <w:szCs w:val="24"/>
        </w:rPr>
        <w:t>实测平面坐标</w:t>
      </w:r>
      <w:r w:rsidRPr="001E5CF0">
        <w:rPr>
          <w:rFonts w:eastAsia="方正仿宋_GBK" w:cs="方正仿宋_GBK" w:hint="eastAsia"/>
          <w:color w:val="000000" w:themeColor="text1"/>
          <w:szCs w:val="24"/>
        </w:rPr>
        <w:t>、</w:t>
      </w:r>
      <w:r w:rsidRPr="001E5CF0">
        <w:rPr>
          <w:rFonts w:eastAsia="方正仿宋_GBK" w:cs="方正仿宋_GBK"/>
          <w:color w:val="000000" w:themeColor="text1"/>
          <w:szCs w:val="24"/>
        </w:rPr>
        <w:t>高程值</w:t>
      </w:r>
      <w:r w:rsidRPr="001E5CF0">
        <w:rPr>
          <w:rFonts w:eastAsia="方正仿宋_GBK" w:cs="方正仿宋_GBK" w:hint="eastAsia"/>
          <w:color w:val="000000" w:themeColor="text1"/>
          <w:szCs w:val="24"/>
        </w:rPr>
        <w:t>、</w:t>
      </w:r>
      <w:r w:rsidRPr="001E5CF0">
        <w:rPr>
          <w:rFonts w:eastAsia="方正仿宋_GBK" w:cs="方正仿宋_GBK"/>
          <w:color w:val="000000" w:themeColor="text1"/>
          <w:szCs w:val="24"/>
        </w:rPr>
        <w:t>材质</w:t>
      </w:r>
      <w:r w:rsidRPr="001E5CF0">
        <w:rPr>
          <w:rFonts w:eastAsia="方正仿宋_GBK" w:cs="方正仿宋_GBK" w:hint="eastAsia"/>
          <w:color w:val="000000" w:themeColor="text1"/>
          <w:szCs w:val="24"/>
        </w:rPr>
        <w:t>、</w:t>
      </w:r>
      <w:r w:rsidRPr="001E5CF0">
        <w:rPr>
          <w:rFonts w:eastAsia="方正仿宋_GBK" w:cs="方正仿宋_GBK"/>
          <w:color w:val="000000" w:themeColor="text1"/>
          <w:szCs w:val="24"/>
        </w:rPr>
        <w:t>类型等信息</w:t>
      </w:r>
      <w:r w:rsidRPr="001E5CF0">
        <w:rPr>
          <w:rFonts w:eastAsia="方正仿宋_GBK" w:cs="方正仿宋_GBK" w:hint="eastAsia"/>
          <w:color w:val="000000" w:themeColor="text1"/>
          <w:szCs w:val="24"/>
        </w:rPr>
        <w:t>。此数据为界线矢量化基础数据，可用于界桩点位置展点和属性记录。</w:t>
      </w:r>
    </w:p>
    <w:p w14:paraId="0B82FA97"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（三）</w:t>
      </w:r>
      <w:r w:rsidRPr="001E5CF0">
        <w:rPr>
          <w:rFonts w:eastAsia="方正仿宋_GBK" w:cs="方正仿宋_GBK"/>
          <w:color w:val="000000" w:themeColor="text1"/>
          <w:szCs w:val="24"/>
        </w:rPr>
        <w:t>勘界协议书</w:t>
      </w:r>
      <w:r w:rsidRPr="001E5CF0">
        <w:rPr>
          <w:rFonts w:eastAsia="方正仿宋_GBK" w:cs="方正仿宋_GBK" w:hint="eastAsia"/>
          <w:color w:val="000000" w:themeColor="text1"/>
          <w:szCs w:val="24"/>
        </w:rPr>
        <w:t>。由民政部门提供，此数据为界线矢量化参考数据，可</w:t>
      </w:r>
      <w:r w:rsidRPr="001E5CF0">
        <w:rPr>
          <w:rFonts w:eastAsia="方正仿宋_GBK" w:cs="方正仿宋_GBK"/>
          <w:color w:val="000000" w:themeColor="text1"/>
          <w:szCs w:val="24"/>
        </w:rPr>
        <w:t>用于</w:t>
      </w:r>
      <w:r w:rsidRPr="001E5CF0">
        <w:rPr>
          <w:rFonts w:eastAsia="方正仿宋_GBK" w:cs="方正仿宋_GBK" w:hint="eastAsia"/>
          <w:color w:val="000000" w:themeColor="text1"/>
          <w:szCs w:val="24"/>
        </w:rPr>
        <w:t>矢量</w:t>
      </w:r>
      <w:r w:rsidRPr="001E5CF0">
        <w:rPr>
          <w:rFonts w:eastAsia="方正仿宋_GBK" w:cs="方正仿宋_GBK"/>
          <w:color w:val="000000" w:themeColor="text1"/>
          <w:szCs w:val="24"/>
        </w:rPr>
        <w:t>界线的核对和精度检查</w:t>
      </w:r>
      <w:r w:rsidRPr="001E5CF0">
        <w:rPr>
          <w:rFonts w:eastAsia="方正仿宋_GBK" w:cs="方正仿宋_GBK" w:hint="eastAsia"/>
          <w:color w:val="000000" w:themeColor="text1"/>
          <w:szCs w:val="24"/>
        </w:rPr>
        <w:t>。</w:t>
      </w:r>
    </w:p>
    <w:p w14:paraId="3AD436BE"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（四）高分辨率遥感影像。由省自然资源厅提供，此数据为界线矢量化参考数据，可用于矢量界线的精度检查。</w:t>
      </w:r>
    </w:p>
    <w:p w14:paraId="7A44E03A"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（五）最新年度国土变更调查相关成果。由省自然资源厅提</w:t>
      </w:r>
      <w:r w:rsidRPr="001E5CF0">
        <w:rPr>
          <w:rFonts w:eastAsia="方正仿宋_GBK" w:cs="方正仿宋_GBK" w:hint="eastAsia"/>
          <w:color w:val="000000" w:themeColor="text1"/>
          <w:szCs w:val="24"/>
        </w:rPr>
        <w:lastRenderedPageBreak/>
        <w:t>供，此数据的调查界线为界线矢量化参考数据，可用于矢量界线的精度检查。</w:t>
      </w:r>
    </w:p>
    <w:p w14:paraId="3F5AFCAB"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（六）第二次全国地名普查数据。由民政部门提供，此数据的行政区域界线数据为界线矢量化参考数据，可</w:t>
      </w:r>
      <w:r w:rsidRPr="001E5CF0">
        <w:rPr>
          <w:rFonts w:eastAsia="方正仿宋_GBK" w:cs="方正仿宋_GBK"/>
          <w:color w:val="000000" w:themeColor="text1"/>
          <w:szCs w:val="24"/>
        </w:rPr>
        <w:t>用于</w:t>
      </w:r>
      <w:r w:rsidRPr="001E5CF0">
        <w:rPr>
          <w:rFonts w:eastAsia="方正仿宋_GBK" w:cs="方正仿宋_GBK" w:hint="eastAsia"/>
          <w:color w:val="000000" w:themeColor="text1"/>
          <w:szCs w:val="24"/>
        </w:rPr>
        <w:t>矢量</w:t>
      </w:r>
      <w:r w:rsidRPr="001E5CF0">
        <w:rPr>
          <w:rFonts w:eastAsia="方正仿宋_GBK" w:cs="方正仿宋_GBK"/>
          <w:color w:val="000000" w:themeColor="text1"/>
          <w:szCs w:val="24"/>
        </w:rPr>
        <w:t>界线的精度检查</w:t>
      </w:r>
      <w:r w:rsidRPr="001E5CF0">
        <w:rPr>
          <w:rFonts w:eastAsia="方正仿宋_GBK" w:cs="方正仿宋_GBK" w:hint="eastAsia"/>
          <w:color w:val="000000" w:themeColor="text1"/>
          <w:szCs w:val="24"/>
        </w:rPr>
        <w:t>。</w:t>
      </w:r>
    </w:p>
    <w:p w14:paraId="209BFFAB" w14:textId="77777777" w:rsidR="006342EA" w:rsidRPr="001E5CF0" w:rsidRDefault="006342EA" w:rsidP="006342EA">
      <w:pPr>
        <w:pStyle w:val="2"/>
        <w:numPr>
          <w:ilvl w:val="1"/>
          <w:numId w:val="2"/>
        </w:numPr>
        <w:tabs>
          <w:tab w:val="num" w:pos="360"/>
        </w:tabs>
        <w:overflowPunct w:val="0"/>
        <w:topLinePunct/>
        <w:spacing w:line="600" w:lineRule="exact"/>
        <w:ind w:left="0" w:firstLine="640"/>
        <w:rPr>
          <w:rFonts w:eastAsia="方正仿宋_GBK"/>
          <w:color w:val="000000" w:themeColor="text1"/>
          <w:sz w:val="32"/>
          <w:szCs w:val="24"/>
        </w:rPr>
      </w:pPr>
      <w:bookmarkStart w:id="22" w:name="_Toc129597036"/>
      <w:bookmarkStart w:id="23" w:name="_Toc133244138"/>
      <w:r w:rsidRPr="001E5CF0">
        <w:rPr>
          <w:rFonts w:eastAsia="方正仿宋_GBK" w:hint="eastAsia"/>
          <w:color w:val="000000" w:themeColor="text1"/>
          <w:sz w:val="32"/>
          <w:szCs w:val="24"/>
        </w:rPr>
        <w:t>界线</w:t>
      </w:r>
      <w:r w:rsidRPr="001E5CF0">
        <w:rPr>
          <w:rFonts w:eastAsia="方正仿宋_GBK"/>
          <w:color w:val="000000" w:themeColor="text1"/>
          <w:sz w:val="32"/>
          <w:szCs w:val="24"/>
        </w:rPr>
        <w:t>数据处理</w:t>
      </w:r>
      <w:bookmarkEnd w:id="22"/>
      <w:bookmarkEnd w:id="23"/>
      <w:r w:rsidRPr="001E5CF0">
        <w:rPr>
          <w:rFonts w:eastAsia="方正仿宋_GBK" w:hint="eastAsia"/>
          <w:color w:val="000000" w:themeColor="text1"/>
          <w:sz w:val="32"/>
          <w:szCs w:val="24"/>
        </w:rPr>
        <w:t>包括以下内容：</w:t>
      </w:r>
    </w:p>
    <w:p w14:paraId="1BAC0AE8"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（一）勘界</w:t>
      </w:r>
      <w:r w:rsidRPr="001E5CF0">
        <w:rPr>
          <w:rFonts w:eastAsia="方正仿宋_GBK" w:cs="方正仿宋_GBK"/>
          <w:color w:val="000000" w:themeColor="text1"/>
          <w:szCs w:val="24"/>
        </w:rPr>
        <w:t>图纸处理</w:t>
      </w:r>
    </w:p>
    <w:p w14:paraId="322B1A35"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1</w:t>
      </w:r>
      <w:r w:rsidRPr="001E5CF0">
        <w:rPr>
          <w:rFonts w:eastAsia="方正仿宋_GBK" w:cs="方正仿宋_GBK"/>
          <w:color w:val="000000" w:themeColor="text1"/>
          <w:szCs w:val="24"/>
        </w:rPr>
        <w:t xml:space="preserve">. </w:t>
      </w:r>
      <w:r w:rsidRPr="001E5CF0">
        <w:rPr>
          <w:rFonts w:eastAsia="方正仿宋_GBK" w:cs="方正仿宋_GBK" w:hint="eastAsia"/>
          <w:color w:val="000000" w:themeColor="text1"/>
          <w:szCs w:val="24"/>
        </w:rPr>
        <w:t>图纸分类</w:t>
      </w:r>
    </w:p>
    <w:p w14:paraId="3A993860"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将纸质勘界</w:t>
      </w:r>
      <w:proofErr w:type="gramStart"/>
      <w:r w:rsidRPr="001E5CF0">
        <w:rPr>
          <w:rFonts w:eastAsia="方正仿宋_GBK" w:cs="方正仿宋_GBK" w:hint="eastAsia"/>
          <w:color w:val="000000" w:themeColor="text1"/>
          <w:szCs w:val="24"/>
        </w:rPr>
        <w:t>图</w:t>
      </w:r>
      <w:r w:rsidRPr="001E5CF0">
        <w:rPr>
          <w:rFonts w:eastAsia="方正仿宋_GBK" w:cs="方正仿宋_GBK"/>
          <w:color w:val="000000" w:themeColor="text1"/>
          <w:szCs w:val="24"/>
        </w:rPr>
        <w:t>按照</w:t>
      </w:r>
      <w:proofErr w:type="gramEnd"/>
      <w:r w:rsidRPr="001E5CF0">
        <w:rPr>
          <w:rFonts w:eastAsia="方正仿宋_GBK" w:cs="方正仿宋_GBK" w:hint="eastAsia"/>
          <w:color w:val="000000" w:themeColor="text1"/>
          <w:szCs w:val="24"/>
        </w:rPr>
        <w:t>1</w:t>
      </w:r>
      <w:r w:rsidRPr="001E5CF0">
        <w:rPr>
          <w:rFonts w:eastAsia="方正仿宋_GBK" w:cs="方正仿宋_GBK"/>
          <w:color w:val="000000" w:themeColor="text1"/>
          <w:szCs w:val="24"/>
        </w:rPr>
        <w:t>9</w:t>
      </w:r>
      <w:r w:rsidRPr="001E5CF0">
        <w:rPr>
          <w:rFonts w:eastAsia="方正仿宋_GBK" w:cs="方正仿宋_GBK" w:hint="eastAsia"/>
          <w:color w:val="000000" w:themeColor="text1"/>
          <w:szCs w:val="24"/>
        </w:rPr>
        <w:t>5</w:t>
      </w:r>
      <w:r w:rsidRPr="001E5CF0">
        <w:rPr>
          <w:rFonts w:eastAsia="方正仿宋_GBK" w:cs="方正仿宋_GBK"/>
          <w:color w:val="000000" w:themeColor="text1"/>
          <w:szCs w:val="24"/>
        </w:rPr>
        <w:t>4</w:t>
      </w:r>
      <w:r w:rsidRPr="001E5CF0">
        <w:rPr>
          <w:rFonts w:eastAsia="方正仿宋_GBK" w:cs="方正仿宋_GBK"/>
          <w:color w:val="000000" w:themeColor="text1"/>
          <w:szCs w:val="24"/>
        </w:rPr>
        <w:t>年北京坐标系</w:t>
      </w:r>
      <w:r w:rsidRPr="001E5CF0">
        <w:rPr>
          <w:rFonts w:eastAsia="方正仿宋_GBK" w:cs="方正仿宋_GBK" w:hint="eastAsia"/>
          <w:color w:val="000000" w:themeColor="text1"/>
          <w:szCs w:val="24"/>
        </w:rPr>
        <w:t>、</w:t>
      </w:r>
      <w:r w:rsidRPr="001E5CF0">
        <w:rPr>
          <w:rFonts w:eastAsia="方正仿宋_GBK" w:cs="方正仿宋_GBK" w:hint="eastAsia"/>
          <w:color w:val="000000" w:themeColor="text1"/>
          <w:szCs w:val="24"/>
        </w:rPr>
        <w:t>1</w:t>
      </w:r>
      <w:r w:rsidRPr="001E5CF0">
        <w:rPr>
          <w:rFonts w:eastAsia="方正仿宋_GBK" w:cs="方正仿宋_GBK"/>
          <w:color w:val="000000" w:themeColor="text1"/>
          <w:szCs w:val="24"/>
        </w:rPr>
        <w:t>9</w:t>
      </w:r>
      <w:r w:rsidRPr="001E5CF0">
        <w:rPr>
          <w:rFonts w:eastAsia="方正仿宋_GBK" w:cs="方正仿宋_GBK" w:hint="eastAsia"/>
          <w:color w:val="000000" w:themeColor="text1"/>
          <w:szCs w:val="24"/>
        </w:rPr>
        <w:t>8</w:t>
      </w:r>
      <w:r w:rsidRPr="001E5CF0">
        <w:rPr>
          <w:rFonts w:eastAsia="方正仿宋_GBK" w:cs="方正仿宋_GBK"/>
          <w:color w:val="000000" w:themeColor="text1"/>
          <w:szCs w:val="24"/>
        </w:rPr>
        <w:t>0</w:t>
      </w:r>
      <w:r w:rsidRPr="001E5CF0">
        <w:rPr>
          <w:rFonts w:eastAsia="方正仿宋_GBK" w:cs="方正仿宋_GBK" w:hint="eastAsia"/>
          <w:color w:val="000000" w:themeColor="text1"/>
          <w:szCs w:val="24"/>
        </w:rPr>
        <w:t>西安</w:t>
      </w:r>
      <w:r w:rsidRPr="001E5CF0">
        <w:rPr>
          <w:rFonts w:eastAsia="方正仿宋_GBK" w:cs="方正仿宋_GBK"/>
          <w:color w:val="000000" w:themeColor="text1"/>
          <w:szCs w:val="24"/>
        </w:rPr>
        <w:t>坐标系等</w:t>
      </w:r>
      <w:r w:rsidRPr="001E5CF0">
        <w:rPr>
          <w:rFonts w:eastAsia="方正仿宋_GBK" w:cs="方正仿宋_GBK" w:hint="eastAsia"/>
          <w:color w:val="000000" w:themeColor="text1"/>
          <w:szCs w:val="24"/>
        </w:rPr>
        <w:t>不同坐标系进行整理分类，按类别分别进行扫描、校正等处理并做好标记，同一类别数据完成图纸拼接等工作后，再进行不同类别数据之间的处理。</w:t>
      </w:r>
    </w:p>
    <w:p w14:paraId="23147B8A"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2.</w:t>
      </w:r>
      <w:r w:rsidRPr="001E5CF0">
        <w:rPr>
          <w:rFonts w:eastAsia="方正仿宋_GBK" w:cs="方正仿宋_GBK"/>
          <w:color w:val="000000" w:themeColor="text1"/>
          <w:szCs w:val="24"/>
        </w:rPr>
        <w:t xml:space="preserve"> </w:t>
      </w:r>
      <w:r w:rsidRPr="001E5CF0">
        <w:rPr>
          <w:rFonts w:eastAsia="方正仿宋_GBK" w:cs="方正仿宋_GBK" w:hint="eastAsia"/>
          <w:color w:val="000000" w:themeColor="text1"/>
          <w:szCs w:val="24"/>
        </w:rPr>
        <w:t>纸质</w:t>
      </w:r>
      <w:r w:rsidRPr="001E5CF0">
        <w:rPr>
          <w:rFonts w:eastAsia="方正仿宋_GBK" w:cs="方正仿宋_GBK"/>
          <w:color w:val="000000" w:themeColor="text1"/>
          <w:szCs w:val="24"/>
        </w:rPr>
        <w:t>勘界图扫描</w:t>
      </w:r>
    </w:p>
    <w:p w14:paraId="63D42D9B"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使用专业宽幅扫描仪将纸质的勘界图扫描成电子勘界图。扫描前，对图纸进行清洁，保证图面清晰，扫描过程中尽量保证图纸的平整，尽量减少图纸伸缩变形、褶皱。扫描时保持水平送纸，图件与水平线的角度不超过</w:t>
      </w:r>
      <w:r w:rsidRPr="001E5CF0">
        <w:rPr>
          <w:rFonts w:eastAsia="方正仿宋_GBK" w:cs="方正仿宋_GBK"/>
          <w:color w:val="000000" w:themeColor="text1"/>
          <w:szCs w:val="24"/>
        </w:rPr>
        <w:t>0.</w:t>
      </w:r>
      <w:r w:rsidRPr="001E5CF0">
        <w:rPr>
          <w:rFonts w:eastAsia="方正仿宋_GBK" w:cs="方正仿宋_GBK" w:hint="eastAsia"/>
          <w:color w:val="000000" w:themeColor="text1"/>
          <w:szCs w:val="24"/>
        </w:rPr>
        <w:t>2</w:t>
      </w:r>
      <w:r w:rsidRPr="001E5CF0">
        <w:rPr>
          <w:rFonts w:eastAsia="方正仿宋_GBK" w:cs="方正仿宋_GBK" w:hint="eastAsia"/>
          <w:color w:val="000000" w:themeColor="text1"/>
          <w:szCs w:val="24"/>
        </w:rPr>
        <w:t>°</w:t>
      </w:r>
      <w:r w:rsidRPr="001E5CF0">
        <w:rPr>
          <w:rFonts w:eastAsia="方正仿宋_GBK" w:cs="方正仿宋_GBK" w:hint="eastAsia"/>
          <w:color w:val="000000" w:themeColor="text1"/>
          <w:szCs w:val="24"/>
        </w:rPr>
        <w:t>,</w:t>
      </w:r>
      <w:r w:rsidRPr="001E5CF0">
        <w:rPr>
          <w:rFonts w:eastAsia="方正仿宋_GBK" w:cs="方正仿宋_GBK" w:hint="eastAsia"/>
          <w:color w:val="000000" w:themeColor="text1"/>
          <w:szCs w:val="24"/>
        </w:rPr>
        <w:t>以避免图纸歪斜失真；选择彩色模式进行扫描，扫描像素不低于</w:t>
      </w:r>
      <w:r w:rsidRPr="001E5CF0">
        <w:rPr>
          <w:rFonts w:eastAsia="方正仿宋_GBK" w:cs="方正仿宋_GBK" w:hint="eastAsia"/>
          <w:color w:val="000000" w:themeColor="text1"/>
          <w:szCs w:val="24"/>
        </w:rPr>
        <w:t>300dpi</w:t>
      </w:r>
      <w:r w:rsidRPr="001E5CF0">
        <w:rPr>
          <w:rFonts w:eastAsia="方正仿宋_GBK" w:cs="方正仿宋_GBK" w:hint="eastAsia"/>
          <w:color w:val="000000" w:themeColor="text1"/>
          <w:szCs w:val="24"/>
        </w:rPr>
        <w:t>，数据清晰，能正确辨别图内要素；扫描数据存储为无压缩的</w:t>
      </w:r>
      <w:proofErr w:type="spellStart"/>
      <w:r w:rsidRPr="001E5CF0">
        <w:rPr>
          <w:rFonts w:eastAsia="方正仿宋_GBK" w:cs="方正仿宋_GBK" w:hint="eastAsia"/>
          <w:color w:val="000000" w:themeColor="text1"/>
          <w:szCs w:val="24"/>
        </w:rPr>
        <w:t>tif</w:t>
      </w:r>
      <w:proofErr w:type="spellEnd"/>
      <w:r w:rsidRPr="001E5CF0">
        <w:rPr>
          <w:rFonts w:eastAsia="方正仿宋_GBK" w:cs="方正仿宋_GBK" w:hint="eastAsia"/>
          <w:color w:val="000000" w:themeColor="text1"/>
          <w:szCs w:val="24"/>
        </w:rPr>
        <w:t>格式文件。扫描结束后，要对扫描图纸的清晰度、扫描参数、数据格式和信息文件的正确性进行检查，并记录检查结果，不合格的图纸重新扫描。</w:t>
      </w:r>
    </w:p>
    <w:p w14:paraId="5DE6704B"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lastRenderedPageBreak/>
        <w:t>3</w:t>
      </w:r>
      <w:r w:rsidRPr="001E5CF0">
        <w:rPr>
          <w:rFonts w:eastAsia="方正仿宋_GBK" w:cs="方正仿宋_GBK"/>
          <w:color w:val="000000" w:themeColor="text1"/>
          <w:szCs w:val="24"/>
        </w:rPr>
        <w:t xml:space="preserve">. </w:t>
      </w:r>
      <w:r w:rsidRPr="001E5CF0">
        <w:rPr>
          <w:rFonts w:eastAsia="方正仿宋_GBK" w:cs="方正仿宋_GBK" w:hint="eastAsia"/>
          <w:color w:val="000000" w:themeColor="text1"/>
          <w:szCs w:val="24"/>
        </w:rPr>
        <w:t>空间</w:t>
      </w:r>
      <w:r w:rsidRPr="001E5CF0">
        <w:rPr>
          <w:rFonts w:eastAsia="方正仿宋_GBK" w:cs="方正仿宋_GBK"/>
          <w:color w:val="000000" w:themeColor="text1"/>
          <w:szCs w:val="24"/>
        </w:rPr>
        <w:t>校正</w:t>
      </w:r>
    </w:p>
    <w:p w14:paraId="6C6ED70B"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使用专业软件，利用标准地形图的坐标格网对扫描得到的电子勘界图</w:t>
      </w:r>
      <w:r w:rsidRPr="001E5CF0">
        <w:rPr>
          <w:rFonts w:eastAsia="方正仿宋_GBK" w:cs="方正仿宋_GBK"/>
          <w:color w:val="000000" w:themeColor="text1"/>
          <w:szCs w:val="24"/>
        </w:rPr>
        <w:t>进行空间校正</w:t>
      </w:r>
      <w:r w:rsidRPr="001E5CF0">
        <w:rPr>
          <w:rFonts w:eastAsia="方正仿宋_GBK" w:cs="方正仿宋_GBK" w:hint="eastAsia"/>
          <w:color w:val="000000" w:themeColor="text1"/>
          <w:szCs w:val="24"/>
        </w:rPr>
        <w:t>，形成带有空间位置信息的电子勘界图。空间校正时，应选</w:t>
      </w:r>
      <w:proofErr w:type="gramStart"/>
      <w:r w:rsidRPr="001E5CF0">
        <w:rPr>
          <w:rFonts w:eastAsia="方正仿宋_GBK" w:cs="方正仿宋_GBK" w:hint="eastAsia"/>
          <w:color w:val="000000" w:themeColor="text1"/>
          <w:szCs w:val="24"/>
        </w:rPr>
        <w:t>择至少</w:t>
      </w:r>
      <w:proofErr w:type="gramEnd"/>
      <w:r w:rsidRPr="001E5CF0">
        <w:rPr>
          <w:rFonts w:eastAsia="方正仿宋_GBK" w:cs="方正仿宋_GBK" w:hint="eastAsia"/>
          <w:color w:val="000000" w:themeColor="text1"/>
          <w:szCs w:val="24"/>
        </w:rPr>
        <w:t>5</w:t>
      </w:r>
      <w:r w:rsidRPr="001E5CF0">
        <w:rPr>
          <w:rFonts w:eastAsia="方正仿宋_GBK" w:cs="方正仿宋_GBK" w:hint="eastAsia"/>
          <w:color w:val="000000" w:themeColor="text1"/>
          <w:szCs w:val="24"/>
        </w:rPr>
        <w:t>个均匀分布的公里格网点作为控制点，电子勘界图变形误差较大时，应适当增加控制点数量</w:t>
      </w:r>
      <w:r w:rsidRPr="001E5CF0">
        <w:rPr>
          <w:rFonts w:eastAsia="方正仿宋_GBK" w:cs="方正仿宋_GBK"/>
          <w:color w:val="000000" w:themeColor="text1"/>
          <w:szCs w:val="24"/>
        </w:rPr>
        <w:t>,</w:t>
      </w:r>
      <w:r w:rsidRPr="001E5CF0">
        <w:rPr>
          <w:rFonts w:eastAsia="方正仿宋_GBK" w:cs="方正仿宋_GBK"/>
          <w:color w:val="000000" w:themeColor="text1"/>
          <w:szCs w:val="24"/>
        </w:rPr>
        <w:t>以保证</w:t>
      </w:r>
      <w:r w:rsidRPr="001E5CF0">
        <w:rPr>
          <w:rFonts w:eastAsia="方正仿宋_GBK" w:cs="方正仿宋_GBK" w:hint="eastAsia"/>
          <w:color w:val="000000" w:themeColor="text1"/>
          <w:szCs w:val="24"/>
        </w:rPr>
        <w:t>校正精度。</w:t>
      </w:r>
    </w:p>
    <w:p w14:paraId="733CAD1D"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4</w:t>
      </w:r>
      <w:r w:rsidRPr="001E5CF0">
        <w:rPr>
          <w:rFonts w:eastAsia="方正仿宋_GBK" w:cs="方正仿宋_GBK"/>
          <w:color w:val="000000" w:themeColor="text1"/>
          <w:szCs w:val="24"/>
        </w:rPr>
        <w:t xml:space="preserve">. </w:t>
      </w:r>
      <w:r w:rsidRPr="001E5CF0">
        <w:rPr>
          <w:rFonts w:eastAsia="方正仿宋_GBK" w:cs="方正仿宋_GBK" w:hint="eastAsia"/>
          <w:color w:val="000000" w:themeColor="text1"/>
          <w:szCs w:val="24"/>
        </w:rPr>
        <w:t>图纸拼接</w:t>
      </w:r>
    </w:p>
    <w:p w14:paraId="79CA35EE"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将空间</w:t>
      </w:r>
      <w:r w:rsidRPr="001E5CF0">
        <w:rPr>
          <w:rFonts w:eastAsia="方正仿宋_GBK" w:cs="方正仿宋_GBK"/>
          <w:color w:val="000000" w:themeColor="text1"/>
          <w:szCs w:val="24"/>
        </w:rPr>
        <w:t>校正后的同一类别图纸进行拼接，</w:t>
      </w:r>
      <w:r w:rsidRPr="001E5CF0">
        <w:rPr>
          <w:rFonts w:eastAsia="方正仿宋_GBK" w:cs="方正仿宋_GBK" w:hint="eastAsia"/>
          <w:color w:val="000000" w:themeColor="text1"/>
          <w:szCs w:val="24"/>
        </w:rPr>
        <w:t>检查</w:t>
      </w:r>
      <w:r w:rsidRPr="001E5CF0">
        <w:rPr>
          <w:rFonts w:eastAsia="方正仿宋_GBK" w:cs="方正仿宋_GBK"/>
          <w:color w:val="000000" w:themeColor="text1"/>
          <w:szCs w:val="24"/>
        </w:rPr>
        <w:t>接边处的精度，</w:t>
      </w:r>
      <w:r w:rsidRPr="001E5CF0">
        <w:rPr>
          <w:rFonts w:eastAsia="方正仿宋_GBK" w:cs="方正仿宋_GBK" w:hint="eastAsia"/>
          <w:color w:val="000000" w:themeColor="text1"/>
          <w:szCs w:val="24"/>
        </w:rPr>
        <w:t>偏差超过相应比例尺勘界图上</w:t>
      </w:r>
      <w:r w:rsidRPr="001E5CF0">
        <w:rPr>
          <w:rFonts w:eastAsia="方正仿宋_GBK" w:cs="方正仿宋_GBK" w:hint="eastAsia"/>
          <w:color w:val="000000" w:themeColor="text1"/>
          <w:szCs w:val="24"/>
        </w:rPr>
        <w:t>0</w:t>
      </w:r>
      <w:r w:rsidRPr="001E5CF0">
        <w:rPr>
          <w:rFonts w:eastAsia="方正仿宋_GBK" w:cs="方正仿宋_GBK"/>
          <w:color w:val="000000" w:themeColor="text1"/>
          <w:szCs w:val="24"/>
        </w:rPr>
        <w:t xml:space="preserve">.6mm </w:t>
      </w:r>
      <w:r w:rsidRPr="001E5CF0">
        <w:rPr>
          <w:rFonts w:eastAsia="方正仿宋_GBK" w:cs="方正仿宋_GBK"/>
          <w:color w:val="000000" w:themeColor="text1"/>
          <w:szCs w:val="24"/>
        </w:rPr>
        <w:t>以</w:t>
      </w:r>
      <w:r w:rsidRPr="001E5CF0">
        <w:rPr>
          <w:rFonts w:eastAsia="方正仿宋_GBK" w:cs="方正仿宋_GBK" w:hint="eastAsia"/>
          <w:color w:val="000000" w:themeColor="text1"/>
          <w:szCs w:val="24"/>
        </w:rPr>
        <w:t>上</w:t>
      </w:r>
      <w:r w:rsidRPr="001E5CF0">
        <w:rPr>
          <w:rFonts w:eastAsia="方正仿宋_GBK" w:cs="方正仿宋_GBK"/>
          <w:color w:val="000000" w:themeColor="text1"/>
          <w:szCs w:val="24"/>
        </w:rPr>
        <w:t>，重新进行空间校正</w:t>
      </w:r>
      <w:r w:rsidRPr="001E5CF0">
        <w:rPr>
          <w:rFonts w:eastAsia="方正仿宋_GBK" w:cs="方正仿宋_GBK" w:hint="eastAsia"/>
          <w:color w:val="000000" w:themeColor="text1"/>
          <w:szCs w:val="24"/>
        </w:rPr>
        <w:t>。勘界</w:t>
      </w:r>
      <w:proofErr w:type="gramStart"/>
      <w:r w:rsidRPr="001E5CF0">
        <w:rPr>
          <w:rFonts w:eastAsia="方正仿宋_GBK" w:cs="方正仿宋_GBK" w:hint="eastAsia"/>
          <w:color w:val="000000" w:themeColor="text1"/>
          <w:szCs w:val="24"/>
        </w:rPr>
        <w:t>图本身</w:t>
      </w:r>
      <w:proofErr w:type="gramEnd"/>
      <w:r w:rsidRPr="001E5CF0">
        <w:rPr>
          <w:rFonts w:eastAsia="方正仿宋_GBK" w:cs="方正仿宋_GBK" w:hint="eastAsia"/>
          <w:color w:val="000000" w:themeColor="text1"/>
          <w:szCs w:val="24"/>
        </w:rPr>
        <w:t>偏差较大造成图纸不接边的情况，原则上以勘界协议书相关资料为准。</w:t>
      </w:r>
    </w:p>
    <w:p w14:paraId="5D83EA2A"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（二）界线矢量化</w:t>
      </w:r>
    </w:p>
    <w:p w14:paraId="28BB2D18"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依据满足空间校正精度要求的电子勘界</w:t>
      </w:r>
      <w:r w:rsidRPr="001E5CF0">
        <w:rPr>
          <w:rFonts w:eastAsia="方正仿宋_GBK" w:cs="方正仿宋_GBK"/>
          <w:color w:val="000000" w:themeColor="text1"/>
          <w:szCs w:val="24"/>
        </w:rPr>
        <w:t>图</w:t>
      </w:r>
      <w:r w:rsidRPr="001E5CF0">
        <w:rPr>
          <w:rFonts w:eastAsia="方正仿宋_GBK" w:cs="方正仿宋_GBK" w:hint="eastAsia"/>
          <w:color w:val="000000" w:themeColor="text1"/>
          <w:szCs w:val="24"/>
        </w:rPr>
        <w:t>，进行界线矢量化采集。</w:t>
      </w:r>
    </w:p>
    <w:p w14:paraId="2FBDB169"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矢量化</w:t>
      </w:r>
      <w:r w:rsidRPr="001E5CF0">
        <w:rPr>
          <w:rFonts w:eastAsia="方正仿宋_GBK" w:cs="方正仿宋_GBK"/>
          <w:color w:val="000000" w:themeColor="text1"/>
          <w:szCs w:val="24"/>
        </w:rPr>
        <w:t>过程中应将图纸放大至</w:t>
      </w:r>
      <w:r w:rsidRPr="001E5CF0">
        <w:rPr>
          <w:rFonts w:eastAsia="方正仿宋_GBK" w:cs="方正仿宋_GBK" w:hint="eastAsia"/>
          <w:color w:val="000000" w:themeColor="text1"/>
          <w:szCs w:val="24"/>
        </w:rPr>
        <w:t>适当</w:t>
      </w:r>
      <w:r w:rsidRPr="001E5CF0">
        <w:rPr>
          <w:rFonts w:eastAsia="方正仿宋_GBK" w:cs="方正仿宋_GBK"/>
          <w:color w:val="000000" w:themeColor="text1"/>
          <w:szCs w:val="24"/>
        </w:rPr>
        <w:t>分辨率，保证每个节点与图纸上位置</w:t>
      </w:r>
      <w:r w:rsidRPr="001E5CF0">
        <w:rPr>
          <w:rFonts w:eastAsia="方正仿宋_GBK" w:cs="方正仿宋_GBK" w:hint="eastAsia"/>
          <w:color w:val="000000" w:themeColor="text1"/>
          <w:szCs w:val="24"/>
        </w:rPr>
        <w:t>一致，两个坐标点</w:t>
      </w:r>
      <w:r w:rsidRPr="001E5CF0">
        <w:rPr>
          <w:rFonts w:eastAsia="方正仿宋_GBK" w:cs="方正仿宋_GBK" w:hint="eastAsia"/>
          <w:color w:val="000000" w:themeColor="text1"/>
          <w:szCs w:val="24"/>
        </w:rPr>
        <w:t>XY</w:t>
      </w:r>
      <w:r w:rsidRPr="001E5CF0">
        <w:rPr>
          <w:rFonts w:eastAsia="方正仿宋_GBK" w:cs="方正仿宋_GBK" w:hint="eastAsia"/>
          <w:color w:val="000000" w:themeColor="text1"/>
          <w:szCs w:val="24"/>
        </w:rPr>
        <w:t>容差参数大于等于</w:t>
      </w:r>
      <w:r w:rsidRPr="001E5CF0">
        <w:rPr>
          <w:rFonts w:eastAsia="方正仿宋_GBK" w:cs="方正仿宋_GBK" w:hint="eastAsia"/>
          <w:color w:val="000000" w:themeColor="text1"/>
          <w:szCs w:val="24"/>
        </w:rPr>
        <w:t>0.2m</w:t>
      </w:r>
      <w:r w:rsidRPr="001E5CF0">
        <w:rPr>
          <w:rFonts w:eastAsia="方正仿宋_GBK" w:cs="方正仿宋_GBK" w:hint="eastAsia"/>
          <w:color w:val="000000" w:themeColor="text1"/>
          <w:szCs w:val="24"/>
        </w:rPr>
        <w:t>或</w:t>
      </w:r>
      <w:r w:rsidRPr="001E5CF0">
        <w:rPr>
          <w:rFonts w:eastAsia="方正仿宋_GBK" w:cs="方正仿宋_GBK" w:hint="eastAsia"/>
          <w:color w:val="000000" w:themeColor="text1"/>
          <w:szCs w:val="24"/>
        </w:rPr>
        <w:t>0.0000017975</w:t>
      </w:r>
      <w:r w:rsidRPr="001E5CF0">
        <w:rPr>
          <w:rFonts w:eastAsia="方正仿宋_GBK" w:cs="方正仿宋_GBK" w:hint="eastAsia"/>
          <w:color w:val="000000" w:themeColor="text1"/>
          <w:szCs w:val="24"/>
        </w:rPr>
        <w:t>°，确保采集界线时，同一线上的相邻坐标点之间的距离大于等于</w:t>
      </w:r>
      <w:r w:rsidRPr="001E5CF0">
        <w:rPr>
          <w:rFonts w:eastAsia="方正仿宋_GBK" w:cs="方正仿宋_GBK" w:hint="eastAsia"/>
          <w:color w:val="000000" w:themeColor="text1"/>
          <w:szCs w:val="24"/>
        </w:rPr>
        <w:t>0.2m</w:t>
      </w:r>
      <w:r w:rsidRPr="001E5CF0">
        <w:rPr>
          <w:rFonts w:eastAsia="方正仿宋_GBK" w:cs="方正仿宋_GBK" w:hint="eastAsia"/>
          <w:color w:val="000000" w:themeColor="text1"/>
          <w:szCs w:val="24"/>
        </w:rPr>
        <w:t>。</w:t>
      </w:r>
    </w:p>
    <w:p w14:paraId="1B4BCBC2"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（三）</w:t>
      </w:r>
      <w:r w:rsidRPr="001E5CF0">
        <w:rPr>
          <w:rFonts w:eastAsia="方正仿宋_GBK" w:cs="方正仿宋_GBK"/>
          <w:color w:val="000000" w:themeColor="text1"/>
          <w:szCs w:val="24"/>
        </w:rPr>
        <w:t>精度</w:t>
      </w:r>
      <w:r w:rsidRPr="001E5CF0">
        <w:rPr>
          <w:rFonts w:eastAsia="方正仿宋_GBK" w:cs="方正仿宋_GBK" w:hint="eastAsia"/>
          <w:color w:val="000000" w:themeColor="text1"/>
          <w:szCs w:val="24"/>
        </w:rPr>
        <w:t>检查</w:t>
      </w:r>
    </w:p>
    <w:p w14:paraId="45D4974F"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界线</w:t>
      </w:r>
      <w:proofErr w:type="gramStart"/>
      <w:r w:rsidRPr="001E5CF0">
        <w:rPr>
          <w:rFonts w:eastAsia="方正仿宋_GBK" w:cs="方正仿宋_GBK" w:hint="eastAsia"/>
          <w:color w:val="000000" w:themeColor="text1"/>
          <w:szCs w:val="24"/>
        </w:rPr>
        <w:t>矢量</w:t>
      </w:r>
      <w:r w:rsidRPr="001E5CF0">
        <w:rPr>
          <w:rFonts w:eastAsia="方正仿宋_GBK" w:cs="方正仿宋_GBK"/>
          <w:color w:val="000000" w:themeColor="text1"/>
          <w:szCs w:val="24"/>
        </w:rPr>
        <w:t>化结束</w:t>
      </w:r>
      <w:proofErr w:type="gramEnd"/>
      <w:r w:rsidRPr="001E5CF0">
        <w:rPr>
          <w:rFonts w:eastAsia="方正仿宋_GBK" w:cs="方正仿宋_GBK"/>
          <w:color w:val="000000" w:themeColor="text1"/>
          <w:szCs w:val="24"/>
        </w:rPr>
        <w:t>后</w:t>
      </w:r>
      <w:r w:rsidRPr="001E5CF0">
        <w:rPr>
          <w:rFonts w:eastAsia="方正仿宋_GBK" w:cs="方正仿宋_GBK" w:hint="eastAsia"/>
          <w:color w:val="000000" w:themeColor="text1"/>
          <w:szCs w:val="24"/>
        </w:rPr>
        <w:t>，将界线与电子勘界</w:t>
      </w:r>
      <w:proofErr w:type="gramStart"/>
      <w:r w:rsidRPr="001E5CF0">
        <w:rPr>
          <w:rFonts w:eastAsia="方正仿宋_GBK" w:cs="方正仿宋_GBK" w:hint="eastAsia"/>
          <w:color w:val="000000" w:themeColor="text1"/>
          <w:szCs w:val="24"/>
        </w:rPr>
        <w:t>图套合</w:t>
      </w:r>
      <w:proofErr w:type="gramEnd"/>
      <w:r w:rsidRPr="001E5CF0">
        <w:rPr>
          <w:rFonts w:eastAsia="方正仿宋_GBK" w:cs="方正仿宋_GBK" w:hint="eastAsia"/>
          <w:color w:val="000000" w:themeColor="text1"/>
          <w:szCs w:val="24"/>
        </w:rPr>
        <w:t>，逐条、逐点检查界线采集是否偏差。对存在误差的界段，可查阅勘界协议书</w:t>
      </w:r>
      <w:r w:rsidRPr="001E5CF0">
        <w:rPr>
          <w:rFonts w:eastAsia="方正仿宋_GBK" w:cs="方正仿宋_GBK" w:hint="eastAsia"/>
          <w:color w:val="000000" w:themeColor="text1"/>
          <w:szCs w:val="24"/>
        </w:rPr>
        <w:lastRenderedPageBreak/>
        <w:t>及修补测资料、地名普查、其他权属数据、历史影像及地形图等资料，进行内业比对分析后修正界线。内业预判分析时，应充分尊重历史状况，界线走向与现状地物不符合的，可参考勘界时段历史影像、地形图等资料，原则上以勘界协议书相关资料为准。如内</w:t>
      </w:r>
      <w:proofErr w:type="gramStart"/>
      <w:r w:rsidRPr="001E5CF0">
        <w:rPr>
          <w:rFonts w:eastAsia="方正仿宋_GBK" w:cs="方正仿宋_GBK" w:hint="eastAsia"/>
          <w:color w:val="000000" w:themeColor="text1"/>
          <w:szCs w:val="24"/>
        </w:rPr>
        <w:t>业无法</w:t>
      </w:r>
      <w:proofErr w:type="gramEnd"/>
      <w:r w:rsidRPr="001E5CF0">
        <w:rPr>
          <w:rFonts w:eastAsia="方正仿宋_GBK" w:cs="方正仿宋_GBK" w:hint="eastAsia"/>
          <w:color w:val="000000" w:themeColor="text1"/>
          <w:szCs w:val="24"/>
        </w:rPr>
        <w:t>判断偏差原因，需进行外业核查。</w:t>
      </w:r>
    </w:p>
    <w:p w14:paraId="07BD96A2" w14:textId="77777777" w:rsidR="006342EA" w:rsidRPr="001E5CF0" w:rsidRDefault="006342EA" w:rsidP="006342EA">
      <w:pPr>
        <w:pStyle w:val="2"/>
        <w:numPr>
          <w:ilvl w:val="1"/>
          <w:numId w:val="2"/>
        </w:numPr>
        <w:tabs>
          <w:tab w:val="num" w:pos="360"/>
        </w:tabs>
        <w:overflowPunct w:val="0"/>
        <w:topLinePunct/>
        <w:spacing w:line="600" w:lineRule="exact"/>
        <w:ind w:left="0" w:firstLine="640"/>
        <w:rPr>
          <w:rFonts w:eastAsia="方正仿宋_GBK"/>
          <w:color w:val="000000" w:themeColor="text1"/>
          <w:sz w:val="32"/>
          <w:szCs w:val="24"/>
        </w:rPr>
      </w:pPr>
      <w:bookmarkStart w:id="24" w:name="_Toc70264962"/>
      <w:bookmarkStart w:id="25" w:name="_Toc133244139"/>
      <w:bookmarkStart w:id="26" w:name="_Toc129597037"/>
      <w:r w:rsidRPr="001E5CF0">
        <w:rPr>
          <w:rFonts w:eastAsia="方正仿宋_GBK" w:hint="eastAsia"/>
          <w:color w:val="000000" w:themeColor="text1"/>
          <w:sz w:val="32"/>
          <w:szCs w:val="24"/>
        </w:rPr>
        <w:t>界桩</w:t>
      </w:r>
      <w:r w:rsidRPr="001E5CF0">
        <w:rPr>
          <w:rFonts w:eastAsia="方正仿宋_GBK"/>
          <w:color w:val="000000" w:themeColor="text1"/>
          <w:sz w:val="32"/>
          <w:szCs w:val="24"/>
        </w:rPr>
        <w:t>数据处理</w:t>
      </w:r>
      <w:bookmarkEnd w:id="24"/>
      <w:bookmarkEnd w:id="25"/>
      <w:bookmarkEnd w:id="26"/>
      <w:r w:rsidRPr="001E5CF0">
        <w:rPr>
          <w:rFonts w:eastAsia="方正仿宋_GBK" w:hint="eastAsia"/>
          <w:color w:val="000000" w:themeColor="text1"/>
          <w:sz w:val="32"/>
          <w:szCs w:val="24"/>
        </w:rPr>
        <w:t>包括以下内容：</w:t>
      </w:r>
    </w:p>
    <w:p w14:paraId="0F486BAB"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（一）界桩资料梳理</w:t>
      </w:r>
    </w:p>
    <w:p w14:paraId="6857360B"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分析</w:t>
      </w:r>
      <w:r w:rsidRPr="001E5CF0">
        <w:rPr>
          <w:rFonts w:eastAsia="方正仿宋_GBK" w:cs="方正仿宋_GBK"/>
          <w:color w:val="000000" w:themeColor="text1"/>
          <w:szCs w:val="24"/>
        </w:rPr>
        <w:t>已有资料，</w:t>
      </w:r>
      <w:r w:rsidRPr="001E5CF0">
        <w:rPr>
          <w:rFonts w:eastAsia="方正仿宋_GBK" w:cs="方正仿宋_GBK" w:hint="eastAsia"/>
          <w:color w:val="000000" w:themeColor="text1"/>
          <w:szCs w:val="24"/>
        </w:rPr>
        <w:t>对</w:t>
      </w:r>
      <w:r w:rsidRPr="001E5CF0">
        <w:rPr>
          <w:rFonts w:eastAsia="方正仿宋_GBK" w:cs="方正仿宋_GBK"/>
          <w:color w:val="000000" w:themeColor="text1"/>
          <w:szCs w:val="24"/>
        </w:rPr>
        <w:t>涉及界桩的信息进行</w:t>
      </w:r>
      <w:r w:rsidRPr="001E5CF0">
        <w:rPr>
          <w:rFonts w:eastAsia="方正仿宋_GBK" w:cs="方正仿宋_GBK" w:hint="eastAsia"/>
          <w:color w:val="000000" w:themeColor="text1"/>
          <w:szCs w:val="24"/>
        </w:rPr>
        <w:t>梳理，主要涉及界桩成果表、界桩登记表以及修补</w:t>
      </w:r>
      <w:proofErr w:type="gramStart"/>
      <w:r w:rsidRPr="001E5CF0">
        <w:rPr>
          <w:rFonts w:eastAsia="方正仿宋_GBK" w:cs="方正仿宋_GBK" w:hint="eastAsia"/>
          <w:color w:val="000000" w:themeColor="text1"/>
          <w:szCs w:val="24"/>
        </w:rPr>
        <w:t>测成果</w:t>
      </w:r>
      <w:proofErr w:type="gramEnd"/>
      <w:r w:rsidRPr="001E5CF0">
        <w:rPr>
          <w:rFonts w:eastAsia="方正仿宋_GBK" w:cs="方正仿宋_GBK" w:hint="eastAsia"/>
          <w:color w:val="000000" w:themeColor="text1"/>
          <w:szCs w:val="24"/>
        </w:rPr>
        <w:t>涉及的相关资料。</w:t>
      </w:r>
    </w:p>
    <w:p w14:paraId="74C1234D"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（二）整理</w:t>
      </w:r>
      <w:r w:rsidRPr="001E5CF0">
        <w:rPr>
          <w:rFonts w:eastAsia="方正仿宋_GBK" w:cs="方正仿宋_GBK"/>
          <w:color w:val="000000" w:themeColor="text1"/>
          <w:szCs w:val="24"/>
        </w:rPr>
        <w:t>界桩坐标并录入</w:t>
      </w:r>
      <w:r w:rsidRPr="001E5CF0">
        <w:rPr>
          <w:rFonts w:eastAsia="方正仿宋_GBK" w:cs="方正仿宋_GBK" w:hint="eastAsia"/>
          <w:color w:val="000000" w:themeColor="text1"/>
          <w:szCs w:val="24"/>
        </w:rPr>
        <w:t>表格</w:t>
      </w:r>
    </w:p>
    <w:p w14:paraId="307442F9"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首先，从已有的勘界资料中汇总界桩点数据；其次，整理界桩点数据，将界桩点</w:t>
      </w:r>
      <w:r w:rsidRPr="001E5CF0">
        <w:rPr>
          <w:rFonts w:eastAsia="方正仿宋_GBK" w:cs="方正仿宋_GBK"/>
          <w:color w:val="000000" w:themeColor="text1"/>
          <w:szCs w:val="24"/>
        </w:rPr>
        <w:t>横</w:t>
      </w:r>
      <w:r w:rsidRPr="001E5CF0">
        <w:rPr>
          <w:rFonts w:eastAsia="方正仿宋_GBK" w:cs="方正仿宋_GBK" w:hint="eastAsia"/>
          <w:color w:val="000000" w:themeColor="text1"/>
          <w:szCs w:val="24"/>
        </w:rPr>
        <w:t>坐标、纵坐标、高程等位置信息以及界桩编号、类型、材质、所在地、埋设时间等属性信息录入</w:t>
      </w:r>
      <w:r w:rsidRPr="001E5CF0">
        <w:rPr>
          <w:rFonts w:eastAsia="方正仿宋_GBK" w:cs="方正仿宋_GBK" w:hint="eastAsia"/>
          <w:color w:val="000000" w:themeColor="text1"/>
          <w:szCs w:val="24"/>
        </w:rPr>
        <w:t>excel</w:t>
      </w:r>
      <w:r w:rsidRPr="001E5CF0">
        <w:rPr>
          <w:rFonts w:eastAsia="方正仿宋_GBK" w:cs="方正仿宋_GBK" w:hint="eastAsia"/>
          <w:color w:val="000000" w:themeColor="text1"/>
          <w:szCs w:val="24"/>
        </w:rPr>
        <w:t>。</w:t>
      </w:r>
    </w:p>
    <w:p w14:paraId="773A29FD"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（三）</w:t>
      </w:r>
      <w:r w:rsidRPr="001E5CF0">
        <w:rPr>
          <w:rFonts w:eastAsia="方正仿宋_GBK" w:cs="方正仿宋_GBK"/>
          <w:color w:val="000000" w:themeColor="text1"/>
          <w:szCs w:val="24"/>
        </w:rPr>
        <w:t>赋予</w:t>
      </w:r>
      <w:r w:rsidRPr="001E5CF0">
        <w:rPr>
          <w:rFonts w:eastAsia="方正仿宋_GBK" w:cs="方正仿宋_GBK" w:hint="eastAsia"/>
          <w:color w:val="000000" w:themeColor="text1"/>
          <w:szCs w:val="24"/>
        </w:rPr>
        <w:t>界桩</w:t>
      </w:r>
      <w:r w:rsidRPr="001E5CF0">
        <w:rPr>
          <w:rFonts w:eastAsia="方正仿宋_GBK" w:cs="方正仿宋_GBK"/>
          <w:color w:val="000000" w:themeColor="text1"/>
          <w:szCs w:val="24"/>
        </w:rPr>
        <w:t>坐标空间位置信息</w:t>
      </w:r>
    </w:p>
    <w:p w14:paraId="0D69BF75"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根据</w:t>
      </w:r>
      <w:r w:rsidRPr="001E5CF0">
        <w:rPr>
          <w:rFonts w:eastAsia="方正仿宋_GBK" w:cs="方正仿宋_GBK" w:hint="eastAsia"/>
          <w:color w:val="000000" w:themeColor="text1"/>
          <w:szCs w:val="24"/>
        </w:rPr>
        <w:t>e</w:t>
      </w:r>
      <w:r w:rsidRPr="001E5CF0">
        <w:rPr>
          <w:rFonts w:eastAsia="方正仿宋_GBK" w:cs="方正仿宋_GBK"/>
          <w:color w:val="000000" w:themeColor="text1"/>
          <w:szCs w:val="24"/>
        </w:rPr>
        <w:t>xcel</w:t>
      </w:r>
      <w:r w:rsidRPr="001E5CF0">
        <w:rPr>
          <w:rFonts w:eastAsia="方正仿宋_GBK" w:cs="方正仿宋_GBK" w:hint="eastAsia"/>
          <w:color w:val="000000" w:themeColor="text1"/>
          <w:szCs w:val="24"/>
        </w:rPr>
        <w:t>中</w:t>
      </w:r>
      <w:r w:rsidRPr="001E5CF0">
        <w:rPr>
          <w:rFonts w:eastAsia="方正仿宋_GBK" w:cs="方正仿宋_GBK"/>
          <w:color w:val="000000" w:themeColor="text1"/>
          <w:szCs w:val="24"/>
        </w:rPr>
        <w:t>界桩</w:t>
      </w:r>
      <w:r w:rsidRPr="001E5CF0">
        <w:rPr>
          <w:rFonts w:eastAsia="方正仿宋_GBK" w:cs="方正仿宋_GBK" w:hint="eastAsia"/>
          <w:color w:val="000000" w:themeColor="text1"/>
          <w:szCs w:val="24"/>
        </w:rPr>
        <w:t>坐标信息</w:t>
      </w:r>
      <w:r w:rsidRPr="001E5CF0">
        <w:rPr>
          <w:rFonts w:eastAsia="方正仿宋_GBK" w:cs="方正仿宋_GBK"/>
          <w:color w:val="000000" w:themeColor="text1"/>
          <w:szCs w:val="24"/>
        </w:rPr>
        <w:t>进行位置展点</w:t>
      </w:r>
      <w:r w:rsidRPr="001E5CF0">
        <w:rPr>
          <w:rFonts w:eastAsia="方正仿宋_GBK" w:cs="方正仿宋_GBK" w:hint="eastAsia"/>
          <w:color w:val="000000" w:themeColor="text1"/>
          <w:szCs w:val="24"/>
        </w:rPr>
        <w:t>，</w:t>
      </w:r>
      <w:r w:rsidRPr="001E5CF0">
        <w:rPr>
          <w:rFonts w:eastAsia="方正仿宋_GBK" w:cs="方正仿宋_GBK"/>
          <w:color w:val="000000" w:themeColor="text1"/>
          <w:szCs w:val="24"/>
        </w:rPr>
        <w:t>形成带有各项属性信息的矢量文件。</w:t>
      </w:r>
    </w:p>
    <w:p w14:paraId="2CE29863"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（四）</w:t>
      </w:r>
      <w:r w:rsidRPr="001E5CF0">
        <w:rPr>
          <w:rFonts w:eastAsia="方正仿宋_GBK" w:cs="方正仿宋_GBK"/>
          <w:color w:val="000000" w:themeColor="text1"/>
          <w:szCs w:val="24"/>
        </w:rPr>
        <w:t>精度检查</w:t>
      </w:r>
    </w:p>
    <w:p w14:paraId="0BFCE03D"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color w:val="000000" w:themeColor="text1"/>
          <w:szCs w:val="24"/>
        </w:rPr>
        <w:t>精度检查主要</w:t>
      </w:r>
      <w:proofErr w:type="gramStart"/>
      <w:r w:rsidRPr="001E5CF0">
        <w:rPr>
          <w:rFonts w:eastAsia="方正仿宋_GBK" w:cs="方正仿宋_GBK" w:hint="eastAsia"/>
          <w:color w:val="000000" w:themeColor="text1"/>
          <w:szCs w:val="24"/>
        </w:rPr>
        <w:t>以</w:t>
      </w:r>
      <w:r w:rsidRPr="001E5CF0">
        <w:rPr>
          <w:rFonts w:eastAsia="方正仿宋_GBK" w:cs="方正仿宋_GBK"/>
          <w:color w:val="000000" w:themeColor="text1"/>
          <w:szCs w:val="24"/>
        </w:rPr>
        <w:t>内业</w:t>
      </w:r>
      <w:proofErr w:type="gramEnd"/>
      <w:r w:rsidRPr="001E5CF0">
        <w:rPr>
          <w:rFonts w:eastAsia="方正仿宋_GBK" w:cs="方正仿宋_GBK"/>
          <w:color w:val="000000" w:themeColor="text1"/>
          <w:szCs w:val="24"/>
        </w:rPr>
        <w:t>为主、外业为辅的方法进行。</w:t>
      </w:r>
    </w:p>
    <w:p w14:paraId="7F334891" w14:textId="77777777" w:rsidR="006342EA" w:rsidRPr="001E5CF0" w:rsidRDefault="006342EA" w:rsidP="006342EA">
      <w:pPr>
        <w:overflowPunct w:val="0"/>
        <w:topLinePunct/>
        <w:spacing w:line="58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1</w:t>
      </w:r>
      <w:r w:rsidRPr="001E5CF0">
        <w:rPr>
          <w:rFonts w:eastAsia="方正仿宋_GBK" w:cs="方正仿宋_GBK"/>
          <w:color w:val="000000" w:themeColor="text1"/>
          <w:szCs w:val="24"/>
        </w:rPr>
        <w:t xml:space="preserve">. </w:t>
      </w:r>
      <w:r w:rsidRPr="001E5CF0">
        <w:rPr>
          <w:rFonts w:eastAsia="方正仿宋_GBK" w:cs="方正仿宋_GBK" w:hint="eastAsia"/>
          <w:color w:val="000000" w:themeColor="text1"/>
          <w:szCs w:val="24"/>
        </w:rPr>
        <w:t>内业检查。将界桩点矢量数据叠加在电子勘界图上，逐条、逐点检查界桩点位置是否与电子勘界图上的界桩位置一致。也可选择不同</w:t>
      </w:r>
      <w:proofErr w:type="gramStart"/>
      <w:r w:rsidRPr="001E5CF0">
        <w:rPr>
          <w:rFonts w:eastAsia="方正仿宋_GBK" w:cs="方正仿宋_GBK" w:hint="eastAsia"/>
          <w:color w:val="000000" w:themeColor="text1"/>
          <w:szCs w:val="24"/>
        </w:rPr>
        <w:t>册</w:t>
      </w:r>
      <w:proofErr w:type="gramEnd"/>
      <w:r w:rsidRPr="001E5CF0">
        <w:rPr>
          <w:rFonts w:eastAsia="方正仿宋_GBK" w:cs="方正仿宋_GBK" w:hint="eastAsia"/>
          <w:color w:val="000000" w:themeColor="text1"/>
          <w:szCs w:val="24"/>
        </w:rPr>
        <w:t>界线协议书附图中标绘的同一坐标值的界桩，检</w:t>
      </w:r>
      <w:r w:rsidRPr="001E5CF0">
        <w:rPr>
          <w:rFonts w:eastAsia="方正仿宋_GBK" w:cs="方正仿宋_GBK" w:hint="eastAsia"/>
          <w:color w:val="000000" w:themeColor="text1"/>
          <w:szCs w:val="24"/>
        </w:rPr>
        <w:lastRenderedPageBreak/>
        <w:t>验其位置是否准确。</w:t>
      </w:r>
    </w:p>
    <w:p w14:paraId="6D73DCA8" w14:textId="77777777" w:rsidR="006342EA" w:rsidRPr="001E5CF0" w:rsidRDefault="006342EA" w:rsidP="006342EA">
      <w:pPr>
        <w:overflowPunct w:val="0"/>
        <w:topLinePunct/>
        <w:spacing w:line="58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2.</w:t>
      </w:r>
      <w:r w:rsidRPr="001E5CF0">
        <w:rPr>
          <w:rFonts w:eastAsia="方正仿宋_GBK" w:cs="方正仿宋_GBK"/>
          <w:color w:val="000000" w:themeColor="text1"/>
          <w:szCs w:val="24"/>
        </w:rPr>
        <w:t xml:space="preserve"> </w:t>
      </w:r>
      <w:r w:rsidRPr="001E5CF0">
        <w:rPr>
          <w:rFonts w:eastAsia="方正仿宋_GBK" w:cs="方正仿宋_GBK" w:hint="eastAsia"/>
          <w:color w:val="000000" w:themeColor="text1"/>
          <w:szCs w:val="24"/>
        </w:rPr>
        <w:t>外业检查。如内</w:t>
      </w:r>
      <w:proofErr w:type="gramStart"/>
      <w:r w:rsidRPr="001E5CF0">
        <w:rPr>
          <w:rFonts w:eastAsia="方正仿宋_GBK" w:cs="方正仿宋_GBK" w:hint="eastAsia"/>
          <w:color w:val="000000" w:themeColor="text1"/>
          <w:szCs w:val="24"/>
        </w:rPr>
        <w:t>业无法</w:t>
      </w:r>
      <w:proofErr w:type="gramEnd"/>
      <w:r w:rsidRPr="001E5CF0">
        <w:rPr>
          <w:rFonts w:eastAsia="方正仿宋_GBK" w:cs="方正仿宋_GBK" w:hint="eastAsia"/>
          <w:color w:val="000000" w:themeColor="text1"/>
          <w:szCs w:val="24"/>
        </w:rPr>
        <w:t>判别精度偏差原因，可采取外</w:t>
      </w:r>
      <w:proofErr w:type="gramStart"/>
      <w:r w:rsidRPr="001E5CF0">
        <w:rPr>
          <w:rFonts w:eastAsia="方正仿宋_GBK" w:cs="方正仿宋_GBK" w:hint="eastAsia"/>
          <w:color w:val="000000" w:themeColor="text1"/>
          <w:szCs w:val="24"/>
        </w:rPr>
        <w:t>业方法</w:t>
      </w:r>
      <w:proofErr w:type="gramEnd"/>
      <w:r w:rsidRPr="001E5CF0">
        <w:rPr>
          <w:rFonts w:eastAsia="方正仿宋_GBK" w:cs="方正仿宋_GBK" w:hint="eastAsia"/>
          <w:color w:val="000000" w:themeColor="text1"/>
          <w:szCs w:val="24"/>
        </w:rPr>
        <w:t>进行检查。依据统计学的分层采样原则，选择区域内适当数量的界桩点进行外业实测，通过比较本次实测坐标和历史测量坐标数据，确认界桩坐标值正确性。</w:t>
      </w:r>
    </w:p>
    <w:p w14:paraId="10E50E26" w14:textId="77777777" w:rsidR="006342EA" w:rsidRPr="001E5CF0" w:rsidRDefault="006342EA" w:rsidP="006342EA">
      <w:pPr>
        <w:pStyle w:val="2"/>
        <w:numPr>
          <w:ilvl w:val="1"/>
          <w:numId w:val="2"/>
        </w:numPr>
        <w:tabs>
          <w:tab w:val="num" w:pos="360"/>
        </w:tabs>
        <w:overflowPunct w:val="0"/>
        <w:topLinePunct/>
        <w:spacing w:afterLines="50" w:after="217"/>
        <w:ind w:left="0" w:firstLine="640"/>
        <w:rPr>
          <w:rFonts w:eastAsia="方正仿宋_GBK"/>
          <w:color w:val="000000" w:themeColor="text1"/>
          <w:sz w:val="32"/>
          <w:szCs w:val="24"/>
        </w:rPr>
      </w:pPr>
      <w:r w:rsidRPr="001E5CF0">
        <w:rPr>
          <w:rFonts w:eastAsia="方正仿宋_GBK"/>
          <w:color w:val="000000" w:themeColor="text1"/>
          <w:sz w:val="32"/>
          <w:szCs w:val="24"/>
        </w:rPr>
        <w:t>矢量化后的界线、界桩数据</w:t>
      </w:r>
      <w:r w:rsidRPr="001E5CF0">
        <w:rPr>
          <w:rFonts w:eastAsia="方正仿宋_GBK" w:hint="eastAsia"/>
          <w:color w:val="000000" w:themeColor="text1"/>
          <w:sz w:val="32"/>
          <w:szCs w:val="24"/>
        </w:rPr>
        <w:t>应当统一</w:t>
      </w:r>
      <w:r w:rsidRPr="001E5CF0">
        <w:rPr>
          <w:rFonts w:eastAsia="方正仿宋_GBK"/>
          <w:color w:val="000000" w:themeColor="text1"/>
          <w:sz w:val="32"/>
          <w:szCs w:val="24"/>
        </w:rPr>
        <w:t>转换为</w:t>
      </w:r>
      <w:r w:rsidRPr="001E5CF0">
        <w:rPr>
          <w:rFonts w:eastAsia="方正仿宋_GBK" w:hint="eastAsia"/>
          <w:color w:val="000000" w:themeColor="text1"/>
          <w:sz w:val="32"/>
          <w:szCs w:val="24"/>
        </w:rPr>
        <w:t>2</w:t>
      </w:r>
      <w:r w:rsidRPr="001E5CF0">
        <w:rPr>
          <w:rFonts w:eastAsia="方正仿宋_GBK"/>
          <w:color w:val="000000" w:themeColor="text1"/>
          <w:sz w:val="32"/>
          <w:szCs w:val="24"/>
        </w:rPr>
        <w:t>000</w:t>
      </w:r>
      <w:r w:rsidRPr="001E5CF0">
        <w:rPr>
          <w:rFonts w:eastAsia="方正仿宋_GBK"/>
          <w:color w:val="000000" w:themeColor="text1"/>
          <w:sz w:val="32"/>
          <w:szCs w:val="24"/>
        </w:rPr>
        <w:t>国家大地坐标系。坐标转换包括以下步骤：收集转换区域内控制点、选择重合点和外部核验点、选择合适坐标转换模型、计算坐标转换参数、精度校核、坐标转换等</w:t>
      </w:r>
      <w:r w:rsidRPr="001E5CF0">
        <w:rPr>
          <w:rFonts w:eastAsia="方正仿宋_GBK" w:hint="eastAsia"/>
          <w:color w:val="000000" w:themeColor="text1"/>
          <w:sz w:val="32"/>
          <w:szCs w:val="24"/>
        </w:rPr>
        <w:t>。</w:t>
      </w:r>
      <w:r w:rsidRPr="001E5CF0">
        <w:rPr>
          <w:rFonts w:eastAsia="方正仿宋_GBK"/>
          <w:color w:val="000000" w:themeColor="text1"/>
          <w:sz w:val="32"/>
          <w:szCs w:val="24"/>
        </w:rPr>
        <w:t>具体流程见图</w:t>
      </w:r>
      <w:r w:rsidRPr="001E5CF0">
        <w:rPr>
          <w:rFonts w:eastAsia="方正仿宋_GBK" w:hint="eastAsia"/>
          <w:color w:val="000000" w:themeColor="text1"/>
          <w:sz w:val="32"/>
          <w:szCs w:val="24"/>
        </w:rPr>
        <w:t>2</w:t>
      </w:r>
      <w:r w:rsidRPr="001E5CF0">
        <w:rPr>
          <w:rFonts w:eastAsia="方正仿宋_GBK"/>
          <w:color w:val="000000" w:themeColor="text1"/>
          <w:sz w:val="32"/>
          <w:szCs w:val="24"/>
        </w:rPr>
        <w:t>。</w:t>
      </w:r>
    </w:p>
    <w:p w14:paraId="3E5C77AF" w14:textId="77777777" w:rsidR="006342EA" w:rsidRPr="001E5CF0" w:rsidRDefault="006342EA" w:rsidP="006342EA">
      <w:pPr>
        <w:widowControl/>
        <w:jc w:val="center"/>
        <w:rPr>
          <w:rFonts w:eastAsia="方正仿宋_GBK"/>
          <w:color w:val="000000" w:themeColor="text1"/>
        </w:rPr>
      </w:pPr>
      <w:r>
        <w:rPr>
          <w:rFonts w:eastAsia="方正仿宋_GBK"/>
          <w:noProof/>
          <w:color w:val="000000" w:themeColor="text1"/>
        </w:rPr>
        <w:drawing>
          <wp:inline distT="0" distB="0" distL="0" distR="0" wp14:anchorId="3B65BAC1" wp14:editId="48BA496A">
            <wp:extent cx="1955800" cy="3880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5800" cy="3880485"/>
                    </a:xfrm>
                    <a:prstGeom prst="rect">
                      <a:avLst/>
                    </a:prstGeom>
                    <a:noFill/>
                    <a:ln>
                      <a:noFill/>
                    </a:ln>
                  </pic:spPr>
                </pic:pic>
              </a:graphicData>
            </a:graphic>
          </wp:inline>
        </w:drawing>
      </w:r>
    </w:p>
    <w:p w14:paraId="7C685108" w14:textId="77777777" w:rsidR="006342EA" w:rsidRPr="001E5CF0" w:rsidRDefault="006342EA" w:rsidP="006342EA">
      <w:pPr>
        <w:spacing w:line="577" w:lineRule="exact"/>
        <w:jc w:val="center"/>
        <w:rPr>
          <w:rFonts w:ascii="方正黑体_GBK" w:eastAsia="方正黑体_GBK"/>
          <w:color w:val="000000" w:themeColor="text1"/>
          <w:sz w:val="24"/>
          <w:szCs w:val="24"/>
        </w:rPr>
      </w:pPr>
      <w:r w:rsidRPr="001E5CF0">
        <w:rPr>
          <w:rFonts w:ascii="方正黑体_GBK" w:eastAsia="方正黑体_GBK"/>
          <w:color w:val="000000" w:themeColor="text1"/>
          <w:sz w:val="24"/>
          <w:szCs w:val="24"/>
        </w:rPr>
        <w:t xml:space="preserve">图2 </w:t>
      </w:r>
      <w:r w:rsidRPr="001E5CF0">
        <w:rPr>
          <w:rFonts w:ascii="方正黑体_GBK" w:eastAsia="方正黑体_GBK" w:hint="eastAsia"/>
          <w:color w:val="000000" w:themeColor="text1"/>
          <w:sz w:val="24"/>
          <w:szCs w:val="24"/>
        </w:rPr>
        <w:t>坐标转换</w:t>
      </w:r>
      <w:r w:rsidRPr="001E5CF0">
        <w:rPr>
          <w:rFonts w:ascii="方正黑体_GBK" w:eastAsia="方正黑体_GBK"/>
          <w:color w:val="000000" w:themeColor="text1"/>
          <w:sz w:val="24"/>
          <w:szCs w:val="24"/>
        </w:rPr>
        <w:t>流程图</w:t>
      </w:r>
    </w:p>
    <w:p w14:paraId="48F9A5A7"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lastRenderedPageBreak/>
        <w:t>（一）收集、整理控制点。收集、整理转换区域内符合要求的控制点。</w:t>
      </w:r>
    </w:p>
    <w:p w14:paraId="2C54DA5A"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（二）选择重合点和核验点。分析转换区域内的控制点，合理选取用于计算坐标转换参数的重合点和用于外部检查的核验点。</w:t>
      </w:r>
    </w:p>
    <w:p w14:paraId="4E496AA3"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（三）确定坐标转换参数计算方法与坐标转换模型。使用专业软件，采用布尔</w:t>
      </w:r>
      <w:proofErr w:type="gramStart"/>
      <w:r w:rsidRPr="001E5CF0">
        <w:rPr>
          <w:rFonts w:eastAsia="方正仿宋_GBK" w:cs="方正仿宋_GBK" w:hint="eastAsia"/>
          <w:color w:val="000000" w:themeColor="text1"/>
          <w:szCs w:val="24"/>
        </w:rPr>
        <w:t>莎</w:t>
      </w:r>
      <w:proofErr w:type="gramEnd"/>
      <w:r w:rsidRPr="001E5CF0">
        <w:rPr>
          <w:rFonts w:eastAsia="方正仿宋_GBK" w:cs="方正仿宋_GBK" w:hint="eastAsia"/>
          <w:color w:val="000000" w:themeColor="text1"/>
          <w:szCs w:val="24"/>
        </w:rPr>
        <w:t>七参数转换模型，利用最小二乘法初步计算坐标转换参数。</w:t>
      </w:r>
    </w:p>
    <w:p w14:paraId="718CD50A"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四）坐标转换参数精度检验。通过计算分析重合点坐标转换残差，验证内符合精度。根据外部核验点，计算坐标转换的残差，验证外部符合性。精度达到要求方可作为转换参数，否则需重新获取重合点计算转换参数。</w:t>
      </w:r>
    </w:p>
    <w:p w14:paraId="42D5DB11"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（五）坐标转换。根据计算得到的相应坐标转换参数，使用</w:t>
      </w:r>
      <w:r w:rsidRPr="001E5CF0">
        <w:rPr>
          <w:rFonts w:eastAsia="方正仿宋_GBK" w:cs="方正仿宋_GBK" w:hint="eastAsia"/>
          <w:color w:val="000000" w:themeColor="text1"/>
          <w:szCs w:val="24"/>
        </w:rPr>
        <w:t>A</w:t>
      </w:r>
      <w:r w:rsidRPr="001E5CF0">
        <w:rPr>
          <w:rFonts w:eastAsia="方正仿宋_GBK" w:cs="方正仿宋_GBK"/>
          <w:color w:val="000000" w:themeColor="text1"/>
          <w:szCs w:val="24"/>
        </w:rPr>
        <w:t>rcGIS</w:t>
      </w:r>
      <w:r w:rsidRPr="001E5CF0">
        <w:rPr>
          <w:rFonts w:eastAsia="方正仿宋_GBK" w:cs="方正仿宋_GBK" w:hint="eastAsia"/>
          <w:color w:val="000000" w:themeColor="text1"/>
          <w:szCs w:val="24"/>
        </w:rPr>
        <w:t>、</w:t>
      </w:r>
      <w:proofErr w:type="spellStart"/>
      <w:r w:rsidRPr="001E5CF0">
        <w:rPr>
          <w:rFonts w:eastAsia="方正仿宋_GBK" w:cs="方正仿宋_GBK" w:hint="eastAsia"/>
          <w:color w:val="000000" w:themeColor="text1"/>
          <w:szCs w:val="24"/>
        </w:rPr>
        <w:t>M</w:t>
      </w:r>
      <w:r w:rsidRPr="001E5CF0">
        <w:rPr>
          <w:rFonts w:eastAsia="方正仿宋_GBK" w:cs="方正仿宋_GBK"/>
          <w:color w:val="000000" w:themeColor="text1"/>
          <w:szCs w:val="24"/>
        </w:rPr>
        <w:t>apGIS</w:t>
      </w:r>
      <w:proofErr w:type="spellEnd"/>
      <w:r w:rsidRPr="001E5CF0">
        <w:rPr>
          <w:rFonts w:eastAsia="方正仿宋_GBK" w:cs="方正仿宋_GBK"/>
          <w:color w:val="000000" w:themeColor="text1"/>
          <w:szCs w:val="24"/>
        </w:rPr>
        <w:t>等软件</w:t>
      </w:r>
      <w:r w:rsidRPr="001E5CF0">
        <w:rPr>
          <w:rFonts w:eastAsia="方正仿宋_GBK" w:cs="方正仿宋_GBK" w:hint="eastAsia"/>
          <w:color w:val="000000" w:themeColor="text1"/>
          <w:szCs w:val="24"/>
        </w:rPr>
        <w:t>，将坐标系统为</w:t>
      </w:r>
      <w:r w:rsidRPr="001E5CF0">
        <w:rPr>
          <w:rFonts w:eastAsia="方正仿宋_GBK" w:cs="方正仿宋_GBK" w:hint="eastAsia"/>
          <w:color w:val="000000" w:themeColor="text1"/>
          <w:szCs w:val="24"/>
        </w:rPr>
        <w:t>1954</w:t>
      </w:r>
      <w:r w:rsidRPr="001E5CF0">
        <w:rPr>
          <w:rFonts w:eastAsia="方正仿宋_GBK" w:cs="方正仿宋_GBK" w:hint="eastAsia"/>
          <w:color w:val="000000" w:themeColor="text1"/>
          <w:szCs w:val="24"/>
        </w:rPr>
        <w:t>年北京坐标系和</w:t>
      </w:r>
      <w:r w:rsidRPr="001E5CF0">
        <w:rPr>
          <w:rFonts w:eastAsia="方正仿宋_GBK" w:cs="方正仿宋_GBK" w:hint="eastAsia"/>
          <w:color w:val="000000" w:themeColor="text1"/>
          <w:szCs w:val="24"/>
        </w:rPr>
        <w:t>1980</w:t>
      </w:r>
      <w:r w:rsidRPr="001E5CF0">
        <w:rPr>
          <w:rFonts w:eastAsia="方正仿宋_GBK" w:cs="方正仿宋_GBK" w:hint="eastAsia"/>
          <w:color w:val="000000" w:themeColor="text1"/>
          <w:szCs w:val="24"/>
        </w:rPr>
        <w:t>西安坐标系的界线、界桩数据分别转换为</w:t>
      </w:r>
      <w:r w:rsidRPr="001E5CF0">
        <w:rPr>
          <w:rFonts w:eastAsia="方正仿宋_GBK" w:cs="方正仿宋_GBK" w:hint="eastAsia"/>
          <w:color w:val="000000" w:themeColor="text1"/>
          <w:szCs w:val="24"/>
        </w:rPr>
        <w:t>2</w:t>
      </w:r>
      <w:r w:rsidRPr="001E5CF0">
        <w:rPr>
          <w:rFonts w:eastAsia="方正仿宋_GBK" w:cs="方正仿宋_GBK"/>
          <w:color w:val="000000" w:themeColor="text1"/>
          <w:szCs w:val="24"/>
        </w:rPr>
        <w:t>000</w:t>
      </w:r>
      <w:r w:rsidRPr="001E5CF0">
        <w:rPr>
          <w:rFonts w:eastAsia="方正仿宋_GBK" w:cs="方正仿宋_GBK"/>
          <w:color w:val="000000" w:themeColor="text1"/>
          <w:szCs w:val="24"/>
        </w:rPr>
        <w:t>国家大地坐标系</w:t>
      </w:r>
      <w:r w:rsidRPr="001E5CF0">
        <w:rPr>
          <w:rFonts w:eastAsia="方正仿宋_GBK" w:cs="方正仿宋_GBK" w:hint="eastAsia"/>
          <w:color w:val="000000" w:themeColor="text1"/>
          <w:szCs w:val="24"/>
        </w:rPr>
        <w:t>。</w:t>
      </w:r>
    </w:p>
    <w:p w14:paraId="2141ED86" w14:textId="77777777" w:rsidR="006342EA" w:rsidRPr="001E5CF0" w:rsidRDefault="006342EA" w:rsidP="006342EA">
      <w:pPr>
        <w:pStyle w:val="2"/>
        <w:numPr>
          <w:ilvl w:val="1"/>
          <w:numId w:val="2"/>
        </w:numPr>
        <w:tabs>
          <w:tab w:val="num" w:pos="360"/>
        </w:tabs>
        <w:overflowPunct w:val="0"/>
        <w:topLinePunct/>
        <w:spacing w:line="600" w:lineRule="exact"/>
        <w:ind w:left="0" w:firstLine="640"/>
        <w:rPr>
          <w:rFonts w:eastAsia="方正仿宋_GBK"/>
          <w:color w:val="000000" w:themeColor="text1"/>
          <w:sz w:val="32"/>
          <w:szCs w:val="24"/>
        </w:rPr>
      </w:pPr>
      <w:r w:rsidRPr="001E5CF0">
        <w:rPr>
          <w:rFonts w:eastAsia="方正仿宋_GBK" w:hint="eastAsia"/>
          <w:color w:val="000000" w:themeColor="text1"/>
          <w:sz w:val="32"/>
          <w:szCs w:val="24"/>
        </w:rPr>
        <w:t>坐标转换后，应对界线进行接边处理，接边界线不应重复、遗漏。</w:t>
      </w:r>
    </w:p>
    <w:p w14:paraId="7941F90E"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接边时，不同级别界线接边原则上以高等级界线为准，</w:t>
      </w:r>
      <w:proofErr w:type="gramStart"/>
      <w:r w:rsidRPr="001E5CF0">
        <w:rPr>
          <w:rFonts w:eastAsia="方正仿宋_GBK" w:cs="方正仿宋_GBK" w:hint="eastAsia"/>
          <w:color w:val="000000" w:themeColor="text1"/>
          <w:szCs w:val="24"/>
        </w:rPr>
        <w:t>移动低</w:t>
      </w:r>
      <w:proofErr w:type="gramEnd"/>
      <w:r w:rsidRPr="001E5CF0">
        <w:rPr>
          <w:rFonts w:eastAsia="方正仿宋_GBK" w:cs="方正仿宋_GBK" w:hint="eastAsia"/>
          <w:color w:val="000000" w:themeColor="text1"/>
          <w:szCs w:val="24"/>
        </w:rPr>
        <w:t>等级界线；同级别界线接边由界线毗邻双方共同完成。</w:t>
      </w:r>
    </w:p>
    <w:p w14:paraId="72FC83F2"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如接边处界线出现错位，在相应比例尺勘界图图上相差</w:t>
      </w:r>
      <w:r w:rsidRPr="001E5CF0">
        <w:rPr>
          <w:rFonts w:eastAsia="方正仿宋_GBK" w:cs="方正仿宋_GBK" w:hint="eastAsia"/>
          <w:color w:val="000000" w:themeColor="text1"/>
          <w:szCs w:val="24"/>
        </w:rPr>
        <w:lastRenderedPageBreak/>
        <w:t>0.3mm</w:t>
      </w:r>
      <w:r w:rsidRPr="001E5CF0">
        <w:rPr>
          <w:rFonts w:eastAsia="方正仿宋_GBK" w:cs="方正仿宋_GBK" w:hint="eastAsia"/>
          <w:color w:val="000000" w:themeColor="text1"/>
          <w:szCs w:val="24"/>
        </w:rPr>
        <w:t>以内的，可只移动一边要素进行接边；相差</w:t>
      </w:r>
      <w:r w:rsidRPr="001E5CF0">
        <w:rPr>
          <w:rFonts w:eastAsia="方正仿宋_GBK" w:cs="方正仿宋_GBK" w:hint="eastAsia"/>
          <w:color w:val="000000" w:themeColor="text1"/>
          <w:szCs w:val="24"/>
        </w:rPr>
        <w:t>0.6mm</w:t>
      </w:r>
      <w:r w:rsidRPr="001E5CF0">
        <w:rPr>
          <w:rFonts w:eastAsia="方正仿宋_GBK" w:cs="方正仿宋_GBK" w:hint="eastAsia"/>
          <w:color w:val="000000" w:themeColor="text1"/>
          <w:szCs w:val="24"/>
        </w:rPr>
        <w:t>以内的，取两侧界线平均位置进行接边。如因一侧界线误差超限，则需分析原因，先改正界线再对照前文规定进行接边处理。</w:t>
      </w:r>
    </w:p>
    <w:p w14:paraId="5C5ED07A"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相邻图幅不在同一投影带的，应转换</w:t>
      </w:r>
      <w:proofErr w:type="gramStart"/>
      <w:r w:rsidRPr="001E5CF0">
        <w:rPr>
          <w:rFonts w:eastAsia="方正仿宋_GBK" w:cs="方正仿宋_GBK" w:hint="eastAsia"/>
          <w:color w:val="000000" w:themeColor="text1"/>
          <w:szCs w:val="24"/>
        </w:rPr>
        <w:t>至统一</w:t>
      </w:r>
      <w:proofErr w:type="gramEnd"/>
      <w:r w:rsidRPr="001E5CF0">
        <w:rPr>
          <w:rFonts w:eastAsia="方正仿宋_GBK" w:cs="方正仿宋_GBK" w:hint="eastAsia"/>
          <w:color w:val="000000" w:themeColor="text1"/>
          <w:szCs w:val="24"/>
        </w:rPr>
        <w:t>中央经线后再进行接边。</w:t>
      </w:r>
    </w:p>
    <w:p w14:paraId="3C70B203" w14:textId="77777777" w:rsidR="006342EA" w:rsidRPr="001E5CF0" w:rsidRDefault="006342EA" w:rsidP="006342EA">
      <w:pPr>
        <w:pStyle w:val="2"/>
        <w:numPr>
          <w:ilvl w:val="1"/>
          <w:numId w:val="2"/>
        </w:numPr>
        <w:tabs>
          <w:tab w:val="num" w:pos="360"/>
        </w:tabs>
        <w:overflowPunct w:val="0"/>
        <w:topLinePunct/>
        <w:spacing w:line="600" w:lineRule="exact"/>
        <w:ind w:left="0" w:firstLine="640"/>
        <w:rPr>
          <w:rFonts w:eastAsia="方正仿宋_GBK"/>
          <w:color w:val="000000" w:themeColor="text1"/>
          <w:sz w:val="32"/>
          <w:szCs w:val="24"/>
        </w:rPr>
      </w:pPr>
      <w:r w:rsidRPr="001E5CF0">
        <w:rPr>
          <w:rFonts w:eastAsia="方正仿宋_GBK" w:hint="eastAsia"/>
          <w:color w:val="000000" w:themeColor="text1"/>
          <w:sz w:val="32"/>
          <w:szCs w:val="24"/>
        </w:rPr>
        <w:t xml:space="preserve"> </w:t>
      </w:r>
      <w:r w:rsidRPr="001E5CF0">
        <w:rPr>
          <w:rFonts w:eastAsia="方正仿宋_GBK" w:hint="eastAsia"/>
          <w:color w:val="000000" w:themeColor="text1"/>
          <w:sz w:val="32"/>
          <w:szCs w:val="24"/>
        </w:rPr>
        <w:t>按照界桩与界线关系分类，已有界桩可以分为线上点</w:t>
      </w:r>
      <w:proofErr w:type="gramStart"/>
      <w:r w:rsidRPr="001E5CF0">
        <w:rPr>
          <w:rFonts w:eastAsia="方正仿宋_GBK" w:hint="eastAsia"/>
          <w:color w:val="000000" w:themeColor="text1"/>
          <w:sz w:val="32"/>
          <w:szCs w:val="24"/>
        </w:rPr>
        <w:t>和非线上</w:t>
      </w:r>
      <w:proofErr w:type="gramEnd"/>
      <w:r w:rsidRPr="001E5CF0">
        <w:rPr>
          <w:rFonts w:eastAsia="方正仿宋_GBK" w:hint="eastAsia"/>
          <w:color w:val="000000" w:themeColor="text1"/>
          <w:sz w:val="32"/>
          <w:szCs w:val="24"/>
        </w:rPr>
        <w:t>点两种类型，单立界桩除</w:t>
      </w:r>
      <w:proofErr w:type="gramStart"/>
      <w:r w:rsidRPr="001E5CF0">
        <w:rPr>
          <w:rFonts w:eastAsia="方正仿宋_GBK" w:hint="eastAsia"/>
          <w:color w:val="000000" w:themeColor="text1"/>
          <w:sz w:val="32"/>
          <w:szCs w:val="24"/>
        </w:rPr>
        <w:t>移位桩外应</w:t>
      </w:r>
      <w:proofErr w:type="gramEnd"/>
      <w:r w:rsidRPr="001E5CF0">
        <w:rPr>
          <w:rFonts w:eastAsia="方正仿宋_GBK" w:hint="eastAsia"/>
          <w:color w:val="000000" w:themeColor="text1"/>
          <w:sz w:val="32"/>
          <w:szCs w:val="24"/>
        </w:rPr>
        <w:t>分布在界线上。将矢量化界线和单立界桩叠加在高分辨率遥感影像上，如发现单立界桩点不在界线上</w:t>
      </w:r>
      <w:r w:rsidRPr="001E5CF0">
        <w:rPr>
          <w:rFonts w:eastAsia="方正仿宋_GBK"/>
          <w:color w:val="000000" w:themeColor="text1"/>
          <w:sz w:val="32"/>
          <w:szCs w:val="24"/>
        </w:rPr>
        <w:t>，在排除界桩是因移位</w:t>
      </w:r>
      <w:proofErr w:type="gramStart"/>
      <w:r w:rsidRPr="001E5CF0">
        <w:rPr>
          <w:rFonts w:eastAsia="方正仿宋_GBK"/>
          <w:color w:val="000000" w:themeColor="text1"/>
          <w:sz w:val="32"/>
          <w:szCs w:val="24"/>
        </w:rPr>
        <w:t>不</w:t>
      </w:r>
      <w:proofErr w:type="gramEnd"/>
      <w:r w:rsidRPr="001E5CF0">
        <w:rPr>
          <w:rFonts w:eastAsia="方正仿宋_GBK"/>
          <w:color w:val="000000" w:themeColor="text1"/>
          <w:sz w:val="32"/>
          <w:szCs w:val="24"/>
        </w:rPr>
        <w:t>在线上的情况后，</w:t>
      </w:r>
      <w:r w:rsidRPr="001E5CF0">
        <w:rPr>
          <w:rFonts w:eastAsia="方正仿宋_GBK" w:hint="eastAsia"/>
          <w:color w:val="000000" w:themeColor="text1"/>
          <w:sz w:val="32"/>
          <w:szCs w:val="24"/>
        </w:rPr>
        <w:t>应按以下</w:t>
      </w:r>
      <w:r w:rsidRPr="001E5CF0">
        <w:rPr>
          <w:rFonts w:eastAsia="方正仿宋_GBK"/>
          <w:color w:val="000000" w:themeColor="text1"/>
          <w:sz w:val="32"/>
          <w:szCs w:val="24"/>
        </w:rPr>
        <w:t>方法进行处理</w:t>
      </w:r>
      <w:r w:rsidRPr="001E5CF0">
        <w:rPr>
          <w:rFonts w:eastAsia="方正仿宋_GBK" w:hint="eastAsia"/>
          <w:color w:val="000000" w:themeColor="text1"/>
          <w:sz w:val="32"/>
          <w:szCs w:val="24"/>
        </w:rPr>
        <w:t>。</w:t>
      </w:r>
    </w:p>
    <w:p w14:paraId="4A69E0D3"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（一）界线</w:t>
      </w:r>
      <w:r w:rsidRPr="001E5CF0">
        <w:rPr>
          <w:rFonts w:eastAsia="方正仿宋_GBK" w:cs="方正仿宋_GBK"/>
          <w:color w:val="000000" w:themeColor="text1"/>
          <w:szCs w:val="24"/>
        </w:rPr>
        <w:t>误差问题</w:t>
      </w:r>
    </w:p>
    <w:p w14:paraId="5AE2E048"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如</w:t>
      </w:r>
      <w:proofErr w:type="gramStart"/>
      <w:r w:rsidRPr="001E5CF0">
        <w:rPr>
          <w:rFonts w:eastAsia="方正仿宋_GBK" w:cs="方正仿宋_GBK" w:hint="eastAsia"/>
          <w:color w:val="000000" w:themeColor="text1"/>
          <w:szCs w:val="24"/>
        </w:rPr>
        <w:t>因空间</w:t>
      </w:r>
      <w:proofErr w:type="gramEnd"/>
      <w:r w:rsidRPr="001E5CF0">
        <w:rPr>
          <w:rFonts w:eastAsia="方正仿宋_GBK" w:cs="方正仿宋_GBK" w:hint="eastAsia"/>
          <w:color w:val="000000" w:themeColor="text1"/>
          <w:szCs w:val="24"/>
        </w:rPr>
        <w:t>校正导致界线误差超限，应重新选择控制点进行校正。如</w:t>
      </w:r>
      <w:r w:rsidRPr="001E5CF0">
        <w:rPr>
          <w:rFonts w:eastAsia="方正仿宋_GBK" w:cs="方正仿宋_GBK"/>
          <w:color w:val="000000" w:themeColor="text1"/>
          <w:szCs w:val="24"/>
        </w:rPr>
        <w:t>处理后的</w:t>
      </w:r>
      <w:r w:rsidRPr="001E5CF0">
        <w:rPr>
          <w:rFonts w:eastAsia="方正仿宋_GBK" w:cs="方正仿宋_GBK" w:hint="eastAsia"/>
          <w:color w:val="000000" w:themeColor="text1"/>
          <w:szCs w:val="24"/>
        </w:rPr>
        <w:t>界线和界桩的距离有一定减小，但仍超过限差，应检查界桩点坐标的准确性。</w:t>
      </w:r>
    </w:p>
    <w:p w14:paraId="4CC31DFF"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如</w:t>
      </w:r>
      <w:r w:rsidRPr="001E5CF0">
        <w:rPr>
          <w:rFonts w:eastAsia="方正仿宋_GBK" w:cs="方正仿宋_GBK"/>
          <w:color w:val="000000" w:themeColor="text1"/>
          <w:szCs w:val="24"/>
        </w:rPr>
        <w:t>因矢量化过程中</w:t>
      </w:r>
      <w:r w:rsidRPr="001E5CF0">
        <w:rPr>
          <w:rFonts w:eastAsia="方正仿宋_GBK" w:cs="方正仿宋_GBK" w:hint="eastAsia"/>
          <w:color w:val="000000" w:themeColor="text1"/>
          <w:szCs w:val="24"/>
        </w:rPr>
        <w:t>界线</w:t>
      </w:r>
      <w:r w:rsidRPr="001E5CF0">
        <w:rPr>
          <w:rFonts w:eastAsia="方正仿宋_GBK" w:cs="方正仿宋_GBK"/>
          <w:color w:val="000000" w:themeColor="text1"/>
          <w:szCs w:val="24"/>
        </w:rPr>
        <w:t>节点</w:t>
      </w:r>
      <w:r w:rsidRPr="001E5CF0">
        <w:rPr>
          <w:rFonts w:eastAsia="方正仿宋_GBK" w:cs="方正仿宋_GBK" w:hint="eastAsia"/>
          <w:color w:val="000000" w:themeColor="text1"/>
          <w:szCs w:val="24"/>
        </w:rPr>
        <w:t>与勘界</w:t>
      </w:r>
      <w:r w:rsidRPr="001E5CF0">
        <w:rPr>
          <w:rFonts w:eastAsia="方正仿宋_GBK" w:cs="方正仿宋_GBK"/>
          <w:color w:val="000000" w:themeColor="text1"/>
          <w:szCs w:val="24"/>
        </w:rPr>
        <w:t>图上出现偏差，</w:t>
      </w:r>
      <w:r w:rsidRPr="001E5CF0">
        <w:rPr>
          <w:rFonts w:eastAsia="方正仿宋_GBK" w:cs="方正仿宋_GBK" w:hint="eastAsia"/>
          <w:color w:val="000000" w:themeColor="text1"/>
          <w:szCs w:val="24"/>
        </w:rPr>
        <w:t>应</w:t>
      </w:r>
      <w:r w:rsidRPr="001E5CF0">
        <w:rPr>
          <w:rFonts w:eastAsia="方正仿宋_GBK" w:cs="方正仿宋_GBK"/>
          <w:color w:val="000000" w:themeColor="text1"/>
          <w:szCs w:val="24"/>
        </w:rPr>
        <w:t>根据勘界图对偏差的界线</w:t>
      </w:r>
      <w:r w:rsidRPr="001E5CF0">
        <w:rPr>
          <w:rFonts w:eastAsia="方正仿宋_GBK" w:cs="方正仿宋_GBK" w:hint="eastAsia"/>
          <w:color w:val="000000" w:themeColor="text1"/>
          <w:szCs w:val="24"/>
        </w:rPr>
        <w:t>重新</w:t>
      </w:r>
      <w:r w:rsidRPr="001E5CF0">
        <w:rPr>
          <w:rFonts w:eastAsia="方正仿宋_GBK" w:cs="方正仿宋_GBK"/>
          <w:color w:val="000000" w:themeColor="text1"/>
          <w:szCs w:val="24"/>
        </w:rPr>
        <w:t>进行</w:t>
      </w:r>
      <w:r w:rsidRPr="001E5CF0">
        <w:rPr>
          <w:rFonts w:eastAsia="方正仿宋_GBK" w:cs="方正仿宋_GBK" w:hint="eastAsia"/>
          <w:color w:val="000000" w:themeColor="text1"/>
          <w:szCs w:val="24"/>
        </w:rPr>
        <w:t>矢量化</w:t>
      </w:r>
      <w:r w:rsidRPr="001E5CF0">
        <w:rPr>
          <w:rFonts w:eastAsia="方正仿宋_GBK" w:cs="方正仿宋_GBK"/>
          <w:color w:val="000000" w:themeColor="text1"/>
          <w:szCs w:val="24"/>
        </w:rPr>
        <w:t>采集。</w:t>
      </w:r>
    </w:p>
    <w:p w14:paraId="7462926E"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（二）界桩</w:t>
      </w:r>
      <w:r w:rsidRPr="001E5CF0">
        <w:rPr>
          <w:rFonts w:eastAsia="方正仿宋_GBK" w:cs="方正仿宋_GBK"/>
          <w:color w:val="000000" w:themeColor="text1"/>
          <w:szCs w:val="24"/>
        </w:rPr>
        <w:t>误差问题</w:t>
      </w:r>
    </w:p>
    <w:p w14:paraId="04987B27"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对照原始界桩资料，核对界桩坐标是否正确。</w:t>
      </w:r>
    </w:p>
    <w:p w14:paraId="68B93DF0"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（三）勘界</w:t>
      </w:r>
      <w:r w:rsidRPr="001E5CF0">
        <w:rPr>
          <w:rFonts w:eastAsia="方正仿宋_GBK" w:cs="方正仿宋_GBK"/>
          <w:color w:val="000000" w:themeColor="text1"/>
          <w:szCs w:val="24"/>
        </w:rPr>
        <w:t>图纸变形问题</w:t>
      </w:r>
    </w:p>
    <w:p w14:paraId="258A17ED" w14:textId="77777777" w:rsidR="006342EA" w:rsidRPr="001E5CF0" w:rsidRDefault="006342EA" w:rsidP="006342EA">
      <w:pPr>
        <w:overflowPunct w:val="0"/>
        <w:topLinePunct/>
        <w:spacing w:line="58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因</w:t>
      </w:r>
      <w:r w:rsidRPr="001E5CF0">
        <w:rPr>
          <w:rFonts w:eastAsia="方正仿宋_GBK" w:cs="方正仿宋_GBK"/>
          <w:color w:val="000000" w:themeColor="text1"/>
          <w:szCs w:val="24"/>
        </w:rPr>
        <w:t>图纸变形导致</w:t>
      </w:r>
      <w:r w:rsidRPr="001E5CF0">
        <w:rPr>
          <w:rFonts w:eastAsia="方正仿宋_GBK" w:cs="方正仿宋_GBK" w:hint="eastAsia"/>
          <w:color w:val="000000" w:themeColor="text1"/>
          <w:szCs w:val="24"/>
        </w:rPr>
        <w:t>的单立</w:t>
      </w:r>
      <w:r w:rsidRPr="001E5CF0">
        <w:rPr>
          <w:rFonts w:eastAsia="方正仿宋_GBK" w:cs="方正仿宋_GBK"/>
          <w:color w:val="000000" w:themeColor="text1"/>
          <w:szCs w:val="24"/>
        </w:rPr>
        <w:t>界桩点不在界线上</w:t>
      </w:r>
      <w:r w:rsidRPr="001E5CF0">
        <w:rPr>
          <w:rFonts w:eastAsia="方正仿宋_GBK" w:cs="方正仿宋_GBK" w:hint="eastAsia"/>
          <w:color w:val="000000" w:themeColor="text1"/>
          <w:szCs w:val="24"/>
        </w:rPr>
        <w:t>的</w:t>
      </w:r>
      <w:r w:rsidRPr="001E5CF0">
        <w:rPr>
          <w:rFonts w:eastAsia="方正仿宋_GBK" w:cs="方正仿宋_GBK"/>
          <w:color w:val="000000" w:themeColor="text1"/>
          <w:szCs w:val="24"/>
        </w:rPr>
        <w:t>问题，在</w:t>
      </w:r>
      <w:r w:rsidRPr="001E5CF0">
        <w:rPr>
          <w:rFonts w:eastAsia="方正仿宋_GBK" w:cs="方正仿宋_GBK" w:hint="eastAsia"/>
          <w:color w:val="000000" w:themeColor="text1"/>
          <w:szCs w:val="24"/>
        </w:rPr>
        <w:t>保证</w:t>
      </w:r>
      <w:r w:rsidRPr="001E5CF0">
        <w:rPr>
          <w:rFonts w:eastAsia="方正仿宋_GBK" w:cs="方正仿宋_GBK"/>
          <w:color w:val="000000" w:themeColor="text1"/>
          <w:szCs w:val="24"/>
        </w:rPr>
        <w:t>界桩坐标准确的情况下，</w:t>
      </w:r>
      <w:r w:rsidRPr="001E5CF0">
        <w:rPr>
          <w:rFonts w:eastAsia="方正仿宋_GBK" w:cs="方正仿宋_GBK" w:hint="eastAsia"/>
          <w:color w:val="000000" w:themeColor="text1"/>
          <w:szCs w:val="24"/>
        </w:rPr>
        <w:t>可参照高分辨率遥感影像修正界线，使界</w:t>
      </w:r>
      <w:r w:rsidRPr="001E5CF0">
        <w:rPr>
          <w:rFonts w:eastAsia="方正仿宋_GBK" w:cs="方正仿宋_GBK" w:hint="eastAsia"/>
          <w:color w:val="000000" w:themeColor="text1"/>
          <w:szCs w:val="24"/>
        </w:rPr>
        <w:lastRenderedPageBreak/>
        <w:t>线通过单立界桩点。</w:t>
      </w:r>
    </w:p>
    <w:p w14:paraId="3DC49C9D" w14:textId="77777777" w:rsidR="006342EA" w:rsidRPr="001E5CF0" w:rsidRDefault="006342EA" w:rsidP="006342EA">
      <w:pPr>
        <w:pStyle w:val="2"/>
        <w:numPr>
          <w:ilvl w:val="1"/>
          <w:numId w:val="2"/>
        </w:numPr>
        <w:tabs>
          <w:tab w:val="num" w:pos="360"/>
        </w:tabs>
        <w:overflowPunct w:val="0"/>
        <w:topLinePunct/>
        <w:ind w:left="0" w:firstLine="640"/>
        <w:rPr>
          <w:rFonts w:eastAsia="方正仿宋_GBK"/>
          <w:color w:val="000000" w:themeColor="text1"/>
          <w:sz w:val="32"/>
          <w:szCs w:val="24"/>
        </w:rPr>
      </w:pPr>
      <w:r w:rsidRPr="001E5CF0">
        <w:rPr>
          <w:rFonts w:eastAsia="方正仿宋_GBK" w:hint="eastAsia"/>
          <w:color w:val="000000" w:themeColor="text1"/>
          <w:sz w:val="32"/>
          <w:szCs w:val="24"/>
        </w:rPr>
        <w:t>界线矢量化工作完成后，由县级民政部门根据省界、设区市界、县（市、区）界线、海岸线修测成果进行构面，填写相应的属性，形成县级的面状行政区成果，并交付省级、设区的市级民政部门。省级和设区市级民政部门可根据县级的面状行政区成果整合形成相应级别的行政区面。</w:t>
      </w:r>
    </w:p>
    <w:p w14:paraId="3AB911BF" w14:textId="77777777" w:rsidR="006342EA" w:rsidRPr="001E5CF0" w:rsidRDefault="006342EA" w:rsidP="006342EA">
      <w:pPr>
        <w:pStyle w:val="a7"/>
        <w:numPr>
          <w:ilvl w:val="0"/>
          <w:numId w:val="1"/>
        </w:numPr>
        <w:overflowPunct w:val="0"/>
        <w:topLinePunct/>
        <w:spacing w:line="580" w:lineRule="exact"/>
        <w:ind w:left="0" w:firstLine="0"/>
        <w:rPr>
          <w:rFonts w:ascii="方正黑体_GBK" w:eastAsia="方正黑体_GBK" w:hAnsi="Times New Roman"/>
          <w:b w:val="0"/>
          <w:color w:val="000000" w:themeColor="text1"/>
          <w:szCs w:val="28"/>
        </w:rPr>
      </w:pPr>
      <w:bookmarkStart w:id="27" w:name="_Toc129597043"/>
      <w:bookmarkStart w:id="28" w:name="_Toc133244144"/>
      <w:bookmarkEnd w:id="21"/>
      <w:r w:rsidRPr="001E5CF0">
        <w:rPr>
          <w:rFonts w:ascii="方正黑体_GBK" w:eastAsia="方正黑体_GBK" w:hAnsi="Times New Roman" w:hint="eastAsia"/>
          <w:b w:val="0"/>
          <w:color w:val="000000" w:themeColor="text1"/>
          <w:szCs w:val="28"/>
        </w:rPr>
        <w:t>数据库建设</w:t>
      </w:r>
      <w:bookmarkEnd w:id="27"/>
      <w:bookmarkEnd w:id="28"/>
    </w:p>
    <w:p w14:paraId="68EA96A3" w14:textId="77777777" w:rsidR="006342EA" w:rsidRPr="001E5CF0" w:rsidRDefault="006342EA" w:rsidP="006342EA">
      <w:pPr>
        <w:pStyle w:val="2"/>
        <w:numPr>
          <w:ilvl w:val="1"/>
          <w:numId w:val="2"/>
        </w:numPr>
        <w:tabs>
          <w:tab w:val="num" w:pos="360"/>
        </w:tabs>
        <w:overflowPunct w:val="0"/>
        <w:topLinePunct/>
        <w:ind w:left="0" w:firstLine="640"/>
        <w:rPr>
          <w:rFonts w:eastAsia="方正仿宋_GBK"/>
          <w:color w:val="000000" w:themeColor="text1"/>
          <w:sz w:val="32"/>
          <w:szCs w:val="24"/>
        </w:rPr>
      </w:pPr>
      <w:r w:rsidRPr="001E5CF0">
        <w:rPr>
          <w:rFonts w:eastAsia="方正仿宋_GBK" w:hint="eastAsia"/>
          <w:color w:val="000000" w:themeColor="text1"/>
          <w:sz w:val="32"/>
          <w:szCs w:val="24"/>
        </w:rPr>
        <w:t>入库数据以县级为单位，根据《行政区域界线数据交换格式》《行政区域界桩数据交换格式》等规范要求将相应界线、界桩以及矢量化过程中形成的其他资料存储到数据库中。</w:t>
      </w:r>
    </w:p>
    <w:p w14:paraId="0AA1EBA5" w14:textId="77777777" w:rsidR="006342EA" w:rsidRPr="001E5CF0" w:rsidRDefault="006342EA" w:rsidP="006342EA">
      <w:pPr>
        <w:overflowPunct w:val="0"/>
        <w:topLinePunct/>
        <w:spacing w:line="58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数据入库前应对要素的空间拓扑关系进行处理，具体拓扑要求如下：</w:t>
      </w:r>
    </w:p>
    <w:p w14:paraId="00D9D929" w14:textId="77777777" w:rsidR="006342EA" w:rsidRPr="001E5CF0" w:rsidRDefault="006342EA" w:rsidP="006342EA">
      <w:pPr>
        <w:pStyle w:val="1"/>
        <w:overflowPunct w:val="0"/>
        <w:topLinePunct/>
        <w:spacing w:line="580" w:lineRule="exact"/>
        <w:ind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（一）面状要素之间无重叠、缝隙以及交叉多边形、微小多边形、复合图形；</w:t>
      </w:r>
    </w:p>
    <w:p w14:paraId="406CA08F" w14:textId="77777777" w:rsidR="006342EA" w:rsidRPr="001E5CF0" w:rsidRDefault="006342EA" w:rsidP="006342EA">
      <w:pPr>
        <w:pStyle w:val="1"/>
        <w:overflowPunct w:val="0"/>
        <w:topLinePunct/>
        <w:spacing w:line="580" w:lineRule="exact"/>
        <w:ind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（二）线状要素之间无重叠线、独立线、微短线、冗余节点、断点、伪结点、悬挂线以及自相交；</w:t>
      </w:r>
    </w:p>
    <w:p w14:paraId="22585D4D" w14:textId="77777777" w:rsidR="006342EA" w:rsidRPr="001E5CF0" w:rsidRDefault="006342EA" w:rsidP="006342EA">
      <w:pPr>
        <w:pStyle w:val="1"/>
        <w:overflowPunct w:val="0"/>
        <w:topLinePunct/>
        <w:spacing w:line="580" w:lineRule="exact"/>
        <w:ind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（三）行政区面边线应与对应等级的界线保持一致。</w:t>
      </w:r>
    </w:p>
    <w:p w14:paraId="33001FA0" w14:textId="77777777" w:rsidR="006342EA" w:rsidRPr="001E5CF0" w:rsidRDefault="006342EA" w:rsidP="006342EA">
      <w:pPr>
        <w:pStyle w:val="2"/>
        <w:numPr>
          <w:ilvl w:val="1"/>
          <w:numId w:val="2"/>
        </w:numPr>
        <w:tabs>
          <w:tab w:val="num" w:pos="360"/>
        </w:tabs>
        <w:overflowPunct w:val="0"/>
        <w:topLinePunct/>
        <w:ind w:left="0" w:firstLine="640"/>
        <w:rPr>
          <w:rFonts w:eastAsia="方正仿宋_GBK"/>
          <w:color w:val="000000" w:themeColor="text1"/>
          <w:sz w:val="32"/>
          <w:szCs w:val="24"/>
        </w:rPr>
      </w:pPr>
      <w:r w:rsidRPr="001E5CF0">
        <w:rPr>
          <w:rFonts w:eastAsia="方正仿宋_GBK" w:hint="eastAsia"/>
          <w:color w:val="000000" w:themeColor="text1"/>
          <w:sz w:val="32"/>
          <w:szCs w:val="24"/>
        </w:rPr>
        <w:t>数据库以县（市、区）为单元，采用“</w:t>
      </w:r>
      <w:r w:rsidRPr="001E5CF0">
        <w:rPr>
          <w:rFonts w:eastAsia="方正仿宋_GBK" w:hint="eastAsia"/>
          <w:color w:val="000000" w:themeColor="text1"/>
          <w:sz w:val="32"/>
          <w:szCs w:val="24"/>
        </w:rPr>
        <w:t>.</w:t>
      </w:r>
      <w:proofErr w:type="spellStart"/>
      <w:r w:rsidRPr="001E5CF0">
        <w:rPr>
          <w:rFonts w:eastAsia="方正仿宋_GBK"/>
          <w:color w:val="000000" w:themeColor="text1"/>
          <w:sz w:val="32"/>
          <w:szCs w:val="24"/>
        </w:rPr>
        <w:t>g</w:t>
      </w:r>
      <w:r w:rsidRPr="001E5CF0">
        <w:rPr>
          <w:rFonts w:eastAsia="方正仿宋_GBK" w:hint="eastAsia"/>
          <w:color w:val="000000" w:themeColor="text1"/>
          <w:sz w:val="32"/>
          <w:szCs w:val="24"/>
        </w:rPr>
        <w:t>db</w:t>
      </w:r>
      <w:proofErr w:type="spellEnd"/>
      <w:r w:rsidRPr="001E5CF0">
        <w:rPr>
          <w:rFonts w:eastAsia="方正仿宋_GBK" w:hint="eastAsia"/>
          <w:color w:val="000000" w:themeColor="text1"/>
          <w:sz w:val="32"/>
          <w:szCs w:val="24"/>
        </w:rPr>
        <w:t>”格式独立存储，包括界线、界桩、行政区三个图层。文件名称为：区划代码</w:t>
      </w:r>
      <w:r w:rsidRPr="001E5CF0">
        <w:rPr>
          <w:rFonts w:eastAsia="方正仿宋_GBK" w:hint="eastAsia"/>
          <w:color w:val="000000" w:themeColor="text1"/>
          <w:sz w:val="32"/>
          <w:szCs w:val="24"/>
        </w:rPr>
        <w:t>+XXX</w:t>
      </w:r>
      <w:r w:rsidRPr="001E5CF0">
        <w:rPr>
          <w:rFonts w:eastAsia="方正仿宋_GBK" w:hint="eastAsia"/>
          <w:color w:val="000000" w:themeColor="text1"/>
          <w:sz w:val="32"/>
          <w:szCs w:val="24"/>
        </w:rPr>
        <w:t>县（市、区）界线矢量化数据库。示例：</w:t>
      </w:r>
      <w:r w:rsidRPr="001E5CF0">
        <w:rPr>
          <w:rFonts w:eastAsia="方正仿宋_GBK" w:hint="eastAsia"/>
          <w:color w:val="000000" w:themeColor="text1"/>
          <w:sz w:val="32"/>
          <w:szCs w:val="24"/>
        </w:rPr>
        <w:t>3</w:t>
      </w:r>
      <w:r w:rsidRPr="001E5CF0">
        <w:rPr>
          <w:rFonts w:eastAsia="方正仿宋_GBK"/>
          <w:color w:val="000000" w:themeColor="text1"/>
          <w:sz w:val="32"/>
          <w:szCs w:val="24"/>
        </w:rPr>
        <w:t>20115</w:t>
      </w:r>
      <w:r w:rsidRPr="001E5CF0">
        <w:rPr>
          <w:rFonts w:eastAsia="方正仿宋_GBK" w:hint="eastAsia"/>
          <w:color w:val="000000" w:themeColor="text1"/>
          <w:sz w:val="32"/>
          <w:szCs w:val="24"/>
        </w:rPr>
        <w:t>南京市江宁区</w:t>
      </w:r>
      <w:r w:rsidRPr="001E5CF0">
        <w:rPr>
          <w:rFonts w:eastAsia="方正仿宋_GBK" w:hint="eastAsia"/>
          <w:color w:val="000000" w:themeColor="text1"/>
          <w:sz w:val="32"/>
          <w:szCs w:val="24"/>
        </w:rPr>
        <w:t>.</w:t>
      </w:r>
      <w:proofErr w:type="spellStart"/>
      <w:r w:rsidRPr="001E5CF0">
        <w:rPr>
          <w:rFonts w:eastAsia="方正仿宋_GBK"/>
          <w:color w:val="000000" w:themeColor="text1"/>
          <w:sz w:val="32"/>
          <w:szCs w:val="24"/>
        </w:rPr>
        <w:t>gd</w:t>
      </w:r>
      <w:r w:rsidRPr="001E5CF0">
        <w:rPr>
          <w:rFonts w:eastAsia="方正仿宋_GBK" w:hint="eastAsia"/>
          <w:color w:val="000000" w:themeColor="text1"/>
          <w:sz w:val="32"/>
          <w:szCs w:val="24"/>
        </w:rPr>
        <w:t>b</w:t>
      </w:r>
      <w:proofErr w:type="spellEnd"/>
      <w:r w:rsidRPr="001E5CF0">
        <w:rPr>
          <w:rFonts w:eastAsia="方正仿宋_GBK" w:hint="eastAsia"/>
          <w:color w:val="000000" w:themeColor="text1"/>
          <w:sz w:val="32"/>
          <w:szCs w:val="24"/>
        </w:rPr>
        <w:t>。</w:t>
      </w:r>
    </w:p>
    <w:p w14:paraId="26CA0FFF" w14:textId="77777777" w:rsidR="006342EA" w:rsidRPr="001E5CF0" w:rsidRDefault="006342EA" w:rsidP="006342EA">
      <w:pPr>
        <w:overflowPunct w:val="0"/>
        <w:topLinePunct/>
        <w:spacing w:line="58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lastRenderedPageBreak/>
        <w:t>（一）界线为线状图层，</w:t>
      </w:r>
      <w:proofErr w:type="gramStart"/>
      <w:r w:rsidRPr="001E5CF0">
        <w:rPr>
          <w:rFonts w:eastAsia="方正仿宋_GBK" w:cs="方正仿宋_GBK" w:hint="eastAsia"/>
          <w:color w:val="000000" w:themeColor="text1"/>
          <w:szCs w:val="24"/>
        </w:rPr>
        <w:t>图层名称</w:t>
      </w:r>
      <w:proofErr w:type="gramEnd"/>
      <w:r w:rsidRPr="001E5CF0">
        <w:rPr>
          <w:rFonts w:eastAsia="方正仿宋_GBK" w:cs="方正仿宋_GBK" w:hint="eastAsia"/>
          <w:color w:val="000000" w:themeColor="text1"/>
          <w:szCs w:val="24"/>
        </w:rPr>
        <w:t>为：界线，存储本区域内所有界线矢量化数据。</w:t>
      </w:r>
    </w:p>
    <w:p w14:paraId="30D47F6E" w14:textId="77777777" w:rsidR="006342EA" w:rsidRPr="001E5CF0" w:rsidRDefault="006342EA" w:rsidP="006342EA">
      <w:pPr>
        <w:pStyle w:val="1"/>
        <w:overflowPunct w:val="0"/>
        <w:topLinePunct/>
        <w:spacing w:line="580" w:lineRule="exact"/>
        <w:ind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（二）界桩点为点状图层，</w:t>
      </w:r>
      <w:proofErr w:type="gramStart"/>
      <w:r w:rsidRPr="001E5CF0">
        <w:rPr>
          <w:rFonts w:eastAsia="方正仿宋_GBK" w:cs="方正仿宋_GBK" w:hint="eastAsia"/>
          <w:color w:val="000000" w:themeColor="text1"/>
          <w:szCs w:val="24"/>
        </w:rPr>
        <w:t>图层名称</w:t>
      </w:r>
      <w:proofErr w:type="gramEnd"/>
      <w:r w:rsidRPr="001E5CF0">
        <w:rPr>
          <w:rFonts w:eastAsia="方正仿宋_GBK" w:cs="方正仿宋_GBK" w:hint="eastAsia"/>
          <w:color w:val="000000" w:themeColor="text1"/>
          <w:szCs w:val="24"/>
        </w:rPr>
        <w:t>为：界桩点，存储本区域内所有界桩矢量化数据。</w:t>
      </w:r>
    </w:p>
    <w:p w14:paraId="632977F9" w14:textId="77777777" w:rsidR="006342EA" w:rsidRPr="001E5CF0" w:rsidRDefault="006342EA" w:rsidP="006342EA">
      <w:pPr>
        <w:pStyle w:val="1"/>
        <w:overflowPunct w:val="0"/>
        <w:topLinePunct/>
        <w:spacing w:line="580" w:lineRule="exact"/>
        <w:ind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（三）行政区为面</w:t>
      </w:r>
      <w:proofErr w:type="gramStart"/>
      <w:r w:rsidRPr="001E5CF0">
        <w:rPr>
          <w:rFonts w:eastAsia="方正仿宋_GBK" w:cs="方正仿宋_GBK" w:hint="eastAsia"/>
          <w:color w:val="000000" w:themeColor="text1"/>
          <w:szCs w:val="24"/>
        </w:rPr>
        <w:t>状图层，图层</w:t>
      </w:r>
      <w:proofErr w:type="gramEnd"/>
      <w:r w:rsidRPr="001E5CF0">
        <w:rPr>
          <w:rFonts w:eastAsia="方正仿宋_GBK" w:cs="方正仿宋_GBK" w:hint="eastAsia"/>
          <w:color w:val="000000" w:themeColor="text1"/>
          <w:szCs w:val="24"/>
        </w:rPr>
        <w:t>名称为：行政区，存储本区域已矢量化的行政区面数据。</w:t>
      </w:r>
      <w:bookmarkStart w:id="29" w:name="_Toc133244147"/>
      <w:bookmarkStart w:id="30" w:name="_Toc70264969"/>
      <w:bookmarkStart w:id="31" w:name="_Toc129597046"/>
    </w:p>
    <w:bookmarkEnd w:id="29"/>
    <w:bookmarkEnd w:id="30"/>
    <w:bookmarkEnd w:id="31"/>
    <w:p w14:paraId="48EC8391" w14:textId="77777777" w:rsidR="006342EA" w:rsidRPr="001E5CF0" w:rsidRDefault="006342EA" w:rsidP="006342EA">
      <w:pPr>
        <w:pStyle w:val="2"/>
        <w:numPr>
          <w:ilvl w:val="1"/>
          <w:numId w:val="2"/>
        </w:numPr>
        <w:tabs>
          <w:tab w:val="num" w:pos="360"/>
        </w:tabs>
        <w:overflowPunct w:val="0"/>
        <w:topLinePunct/>
        <w:ind w:left="0" w:firstLine="640"/>
        <w:rPr>
          <w:rFonts w:eastAsia="方正仿宋_GBK"/>
          <w:color w:val="000000" w:themeColor="text1"/>
          <w:sz w:val="32"/>
          <w:szCs w:val="24"/>
        </w:rPr>
      </w:pPr>
      <w:r w:rsidRPr="001E5CF0">
        <w:rPr>
          <w:rFonts w:eastAsia="方正仿宋_GBK" w:hint="eastAsia"/>
          <w:color w:val="000000" w:themeColor="text1"/>
          <w:sz w:val="32"/>
          <w:szCs w:val="24"/>
        </w:rPr>
        <w:t>界线矢量化数据库中</w:t>
      </w:r>
      <w:proofErr w:type="gramStart"/>
      <w:r w:rsidRPr="001E5CF0">
        <w:rPr>
          <w:rFonts w:eastAsia="方正仿宋_GBK" w:hint="eastAsia"/>
          <w:color w:val="000000" w:themeColor="text1"/>
          <w:sz w:val="32"/>
          <w:szCs w:val="24"/>
        </w:rPr>
        <w:t>各图层的</w:t>
      </w:r>
      <w:proofErr w:type="gramEnd"/>
      <w:r w:rsidRPr="001E5CF0">
        <w:rPr>
          <w:rFonts w:eastAsia="方正仿宋_GBK" w:hint="eastAsia"/>
          <w:color w:val="000000" w:themeColor="text1"/>
          <w:sz w:val="32"/>
          <w:szCs w:val="24"/>
        </w:rPr>
        <w:t>属性信息应按标准格式填写，具体要求见附表</w:t>
      </w:r>
      <w:r w:rsidRPr="001E5CF0">
        <w:rPr>
          <w:rFonts w:eastAsia="方正仿宋_GBK" w:hint="eastAsia"/>
          <w:color w:val="000000" w:themeColor="text1"/>
          <w:sz w:val="32"/>
          <w:szCs w:val="24"/>
        </w:rPr>
        <w:t>2</w:t>
      </w:r>
      <w:r w:rsidRPr="001E5CF0">
        <w:rPr>
          <w:rFonts w:eastAsia="方正仿宋_GBK"/>
          <w:color w:val="000000" w:themeColor="text1"/>
          <w:sz w:val="32"/>
          <w:szCs w:val="24"/>
        </w:rPr>
        <w:t>至附表</w:t>
      </w:r>
      <w:r w:rsidRPr="001E5CF0">
        <w:rPr>
          <w:rFonts w:eastAsia="方正仿宋_GBK"/>
          <w:color w:val="000000" w:themeColor="text1"/>
          <w:sz w:val="32"/>
          <w:szCs w:val="24"/>
        </w:rPr>
        <w:t>4</w:t>
      </w:r>
      <w:r w:rsidRPr="001E5CF0">
        <w:rPr>
          <w:rFonts w:eastAsia="方正仿宋_GBK"/>
          <w:color w:val="000000" w:themeColor="text1"/>
          <w:sz w:val="32"/>
          <w:szCs w:val="24"/>
        </w:rPr>
        <w:t>。因行政区划调整造成</w:t>
      </w:r>
      <w:r w:rsidRPr="001E5CF0">
        <w:rPr>
          <w:rFonts w:eastAsia="方正仿宋_GBK"/>
          <w:color w:val="000000" w:themeColor="text1"/>
          <w:spacing w:val="-6"/>
          <w:sz w:val="32"/>
          <w:szCs w:val="24"/>
        </w:rPr>
        <w:t>的界线类型与实际不合的</w:t>
      </w:r>
      <w:r w:rsidRPr="001E5CF0">
        <w:rPr>
          <w:rFonts w:eastAsia="方正仿宋_GBK" w:hint="eastAsia"/>
          <w:color w:val="000000" w:themeColor="text1"/>
          <w:spacing w:val="-6"/>
          <w:sz w:val="32"/>
          <w:szCs w:val="24"/>
        </w:rPr>
        <w:t>，</w:t>
      </w:r>
      <w:r w:rsidRPr="001E5CF0">
        <w:rPr>
          <w:rFonts w:eastAsia="方正仿宋_GBK"/>
          <w:color w:val="000000" w:themeColor="text1"/>
          <w:spacing w:val="-6"/>
          <w:sz w:val="32"/>
          <w:szCs w:val="24"/>
        </w:rPr>
        <w:t>根据</w:t>
      </w:r>
      <w:r w:rsidRPr="001E5CF0">
        <w:rPr>
          <w:rFonts w:eastAsia="方正仿宋_GBK" w:hint="eastAsia"/>
          <w:color w:val="000000" w:themeColor="text1"/>
          <w:spacing w:val="-6"/>
          <w:sz w:val="32"/>
          <w:szCs w:val="24"/>
        </w:rPr>
        <w:t>行政</w:t>
      </w:r>
      <w:r w:rsidRPr="001E5CF0">
        <w:rPr>
          <w:rFonts w:eastAsia="方正仿宋_GBK"/>
          <w:color w:val="000000" w:themeColor="text1"/>
          <w:spacing w:val="-6"/>
          <w:sz w:val="32"/>
          <w:szCs w:val="24"/>
        </w:rPr>
        <w:t>区划调整时的勘界资料更新</w:t>
      </w:r>
      <w:r w:rsidRPr="001E5CF0">
        <w:rPr>
          <w:rFonts w:eastAsia="方正仿宋_GBK" w:hint="eastAsia"/>
          <w:color w:val="000000" w:themeColor="text1"/>
          <w:spacing w:val="-6"/>
          <w:sz w:val="32"/>
          <w:szCs w:val="24"/>
        </w:rPr>
        <w:t>。</w:t>
      </w:r>
    </w:p>
    <w:p w14:paraId="34803209" w14:textId="77777777" w:rsidR="006342EA" w:rsidRPr="001E5CF0" w:rsidRDefault="006342EA" w:rsidP="006342EA">
      <w:pPr>
        <w:pStyle w:val="2"/>
        <w:numPr>
          <w:ilvl w:val="1"/>
          <w:numId w:val="2"/>
        </w:numPr>
        <w:tabs>
          <w:tab w:val="num" w:pos="360"/>
        </w:tabs>
        <w:overflowPunct w:val="0"/>
        <w:topLinePunct/>
        <w:ind w:left="0" w:firstLine="640"/>
        <w:rPr>
          <w:rFonts w:eastAsia="方正仿宋_GBK"/>
          <w:color w:val="000000" w:themeColor="text1"/>
          <w:sz w:val="32"/>
          <w:szCs w:val="24"/>
        </w:rPr>
      </w:pPr>
      <w:r w:rsidRPr="001E5CF0">
        <w:rPr>
          <w:rFonts w:eastAsia="方正仿宋_GBK" w:hint="eastAsia"/>
          <w:color w:val="000000" w:themeColor="text1"/>
          <w:sz w:val="32"/>
          <w:szCs w:val="24"/>
        </w:rPr>
        <w:t>应当建立省、市、县三级界线矢量化数据库，实现勘界成果、矢量界线成果数字化管理</w:t>
      </w:r>
      <w:r w:rsidRPr="001E5CF0">
        <w:rPr>
          <w:rFonts w:eastAsia="方正仿宋_GBK"/>
          <w:color w:val="000000" w:themeColor="text1"/>
          <w:sz w:val="32"/>
          <w:szCs w:val="24"/>
        </w:rPr>
        <w:t>。</w:t>
      </w:r>
    </w:p>
    <w:p w14:paraId="350C4D60" w14:textId="77777777" w:rsidR="006342EA" w:rsidRPr="001E5CF0" w:rsidRDefault="006342EA" w:rsidP="006342EA">
      <w:pPr>
        <w:pStyle w:val="a7"/>
        <w:numPr>
          <w:ilvl w:val="0"/>
          <w:numId w:val="1"/>
        </w:numPr>
        <w:overflowPunct w:val="0"/>
        <w:topLinePunct/>
        <w:spacing w:line="580" w:lineRule="exact"/>
        <w:ind w:left="0" w:firstLine="0"/>
        <w:rPr>
          <w:rFonts w:ascii="方正黑体_GBK" w:eastAsia="方正黑体_GBK" w:hAnsi="Times New Roman"/>
          <w:b w:val="0"/>
          <w:color w:val="000000" w:themeColor="text1"/>
          <w:szCs w:val="28"/>
        </w:rPr>
      </w:pPr>
      <w:bookmarkStart w:id="32" w:name="_Toc133244149"/>
      <w:bookmarkStart w:id="33" w:name="_Toc129597048"/>
      <w:r w:rsidRPr="001E5CF0">
        <w:rPr>
          <w:rFonts w:ascii="方正黑体_GBK" w:eastAsia="方正黑体_GBK" w:hAnsi="Times New Roman" w:hint="eastAsia"/>
          <w:b w:val="0"/>
          <w:color w:val="000000" w:themeColor="text1"/>
          <w:szCs w:val="28"/>
        </w:rPr>
        <w:t>质量</w:t>
      </w:r>
      <w:r w:rsidRPr="001E5CF0">
        <w:rPr>
          <w:rFonts w:ascii="方正黑体_GBK" w:eastAsia="方正黑体_GBK" w:hAnsi="Times New Roman"/>
          <w:b w:val="0"/>
          <w:color w:val="000000" w:themeColor="text1"/>
          <w:szCs w:val="28"/>
        </w:rPr>
        <w:t>检查与</w:t>
      </w:r>
      <w:r w:rsidRPr="001E5CF0">
        <w:rPr>
          <w:rFonts w:ascii="方正黑体_GBK" w:eastAsia="方正黑体_GBK" w:hAnsi="Times New Roman" w:hint="eastAsia"/>
          <w:b w:val="0"/>
          <w:color w:val="000000" w:themeColor="text1"/>
          <w:szCs w:val="28"/>
        </w:rPr>
        <w:t>成果验收</w:t>
      </w:r>
      <w:bookmarkEnd w:id="32"/>
      <w:bookmarkEnd w:id="33"/>
    </w:p>
    <w:p w14:paraId="34012801" w14:textId="77777777" w:rsidR="006342EA" w:rsidRPr="001E5CF0" w:rsidRDefault="006342EA" w:rsidP="006342EA">
      <w:pPr>
        <w:pStyle w:val="2"/>
        <w:numPr>
          <w:ilvl w:val="1"/>
          <w:numId w:val="2"/>
        </w:numPr>
        <w:tabs>
          <w:tab w:val="num" w:pos="360"/>
        </w:tabs>
        <w:overflowPunct w:val="0"/>
        <w:topLinePunct/>
        <w:ind w:left="0" w:firstLine="640"/>
        <w:rPr>
          <w:rFonts w:eastAsia="方正仿宋_GBK"/>
          <w:color w:val="000000" w:themeColor="text1"/>
          <w:sz w:val="32"/>
          <w:szCs w:val="24"/>
        </w:rPr>
      </w:pPr>
      <w:r w:rsidRPr="001E5CF0">
        <w:rPr>
          <w:rFonts w:eastAsia="方正仿宋_GBK" w:hint="eastAsia"/>
          <w:color w:val="000000" w:themeColor="text1"/>
          <w:sz w:val="32"/>
          <w:szCs w:val="24"/>
        </w:rPr>
        <w:t>数据库质量检查主要包括空间参考系、数据完整性、数据准确性、逻辑一致性、属性正确性五个方面。</w:t>
      </w:r>
    </w:p>
    <w:p w14:paraId="2B6876D2" w14:textId="77777777" w:rsidR="006342EA" w:rsidRPr="001E5CF0" w:rsidRDefault="006342EA" w:rsidP="006342EA">
      <w:pPr>
        <w:overflowPunct w:val="0"/>
        <w:topLinePunct/>
        <w:spacing w:line="58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（一）空间参考系检查：检查数据坐标是否为</w:t>
      </w:r>
      <w:r w:rsidRPr="001E5CF0">
        <w:rPr>
          <w:rFonts w:eastAsia="方正仿宋_GBK" w:cs="方正仿宋_GBK" w:hint="eastAsia"/>
          <w:color w:val="000000" w:themeColor="text1"/>
          <w:szCs w:val="24"/>
        </w:rPr>
        <w:t>2</w:t>
      </w:r>
      <w:r w:rsidRPr="001E5CF0">
        <w:rPr>
          <w:rFonts w:eastAsia="方正仿宋_GBK" w:cs="方正仿宋_GBK"/>
          <w:color w:val="000000" w:themeColor="text1"/>
          <w:szCs w:val="24"/>
        </w:rPr>
        <w:t>000</w:t>
      </w:r>
      <w:r w:rsidRPr="001E5CF0">
        <w:rPr>
          <w:rFonts w:eastAsia="方正仿宋_GBK" w:cs="方正仿宋_GBK"/>
          <w:color w:val="000000" w:themeColor="text1"/>
          <w:szCs w:val="24"/>
        </w:rPr>
        <w:t>国家大地坐标系。</w:t>
      </w:r>
    </w:p>
    <w:p w14:paraId="61A32290" w14:textId="77777777" w:rsidR="006342EA" w:rsidRPr="001E5CF0" w:rsidRDefault="006342EA" w:rsidP="006342EA">
      <w:pPr>
        <w:overflowPunct w:val="0"/>
        <w:topLinePunct/>
        <w:spacing w:line="58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（二）数据完整性检查：检查界线、界桩等是否采集完整，相关成果有无缺项、缺内容。</w:t>
      </w:r>
    </w:p>
    <w:p w14:paraId="4A71EB11" w14:textId="77777777" w:rsidR="006342EA" w:rsidRPr="001E5CF0" w:rsidRDefault="006342EA" w:rsidP="006342EA">
      <w:pPr>
        <w:overflowPunct w:val="0"/>
        <w:topLinePunct/>
        <w:spacing w:line="58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（三）数据准确性检查：检查界线、界桩，采集精度是否满足要求。</w:t>
      </w:r>
    </w:p>
    <w:p w14:paraId="0F53D594"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（四）逻辑一致性检查：检查图形数据和属性描述的一致性，</w:t>
      </w:r>
      <w:r w:rsidRPr="001E5CF0">
        <w:rPr>
          <w:rFonts w:eastAsia="方正仿宋_GBK" w:cs="方正仿宋_GBK" w:hint="eastAsia"/>
          <w:color w:val="000000" w:themeColor="text1"/>
          <w:szCs w:val="24"/>
        </w:rPr>
        <w:lastRenderedPageBreak/>
        <w:t>包括界线界桩规格、名称、编号等，检查要素之间关系是否合理。检查要素空间位置的正确性，以及图层间</w:t>
      </w:r>
      <w:proofErr w:type="gramStart"/>
      <w:r w:rsidRPr="001E5CF0">
        <w:rPr>
          <w:rFonts w:eastAsia="方正仿宋_GBK" w:cs="方正仿宋_GBK" w:hint="eastAsia"/>
          <w:color w:val="000000" w:themeColor="text1"/>
          <w:szCs w:val="24"/>
        </w:rPr>
        <w:t>和图层内</w:t>
      </w:r>
      <w:proofErr w:type="gramEnd"/>
      <w:r w:rsidRPr="001E5CF0">
        <w:rPr>
          <w:rFonts w:eastAsia="方正仿宋_GBK" w:cs="方正仿宋_GBK" w:hint="eastAsia"/>
          <w:color w:val="000000" w:themeColor="text1"/>
          <w:szCs w:val="24"/>
        </w:rPr>
        <w:t>是否存在不合理的重叠、相交、缝隙等拓扑错误。</w:t>
      </w:r>
    </w:p>
    <w:p w14:paraId="1E353F8C"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（五）属性正确性检查：检查属性描述的正确性。</w:t>
      </w:r>
    </w:p>
    <w:p w14:paraId="7BD39AD9" w14:textId="77777777" w:rsidR="006342EA" w:rsidRPr="001E5CF0" w:rsidRDefault="006342EA" w:rsidP="006342EA">
      <w:pPr>
        <w:pStyle w:val="2"/>
        <w:numPr>
          <w:ilvl w:val="1"/>
          <w:numId w:val="2"/>
        </w:numPr>
        <w:tabs>
          <w:tab w:val="num" w:pos="360"/>
        </w:tabs>
        <w:overflowPunct w:val="0"/>
        <w:topLinePunct/>
        <w:spacing w:line="600" w:lineRule="exact"/>
        <w:ind w:left="0" w:firstLine="640"/>
        <w:rPr>
          <w:rFonts w:eastAsia="方正仿宋_GBK"/>
          <w:color w:val="000000" w:themeColor="text1"/>
          <w:sz w:val="32"/>
          <w:szCs w:val="24"/>
        </w:rPr>
      </w:pPr>
      <w:bookmarkStart w:id="34" w:name="_Toc421805240"/>
      <w:r w:rsidRPr="001E5CF0">
        <w:rPr>
          <w:rFonts w:eastAsia="方正仿宋_GBK" w:hint="eastAsia"/>
          <w:color w:val="000000" w:themeColor="text1"/>
          <w:sz w:val="32"/>
          <w:szCs w:val="24"/>
        </w:rPr>
        <w:t>界线矢量化成果验收实行“分级负责、逐级核验”制度，为确保质量可靠，各级民政部门可聘请专业机构对本区域界线矢量化工作进行质量管控和技术指导。</w:t>
      </w:r>
    </w:p>
    <w:p w14:paraId="7FE8717C"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（一）技术单位自检</w:t>
      </w:r>
    </w:p>
    <w:p w14:paraId="1356AF97"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技术单位对所承担界线矢量化项目内容进行自检，</w:t>
      </w:r>
      <w:r w:rsidRPr="001E5CF0">
        <w:rPr>
          <w:rFonts w:eastAsia="方正仿宋_GBK" w:cs="方正仿宋_GBK" w:hint="eastAsia"/>
          <w:color w:val="000000" w:themeColor="text1"/>
          <w:szCs w:val="24"/>
        </w:rPr>
        <w:t>100%</w:t>
      </w:r>
      <w:r w:rsidRPr="001E5CF0">
        <w:rPr>
          <w:rFonts w:eastAsia="方正仿宋_GBK" w:cs="方正仿宋_GBK" w:hint="eastAsia"/>
          <w:color w:val="000000" w:themeColor="text1"/>
          <w:szCs w:val="24"/>
        </w:rPr>
        <w:t>合格后，由技术单位内部负责质量检查的部门或相应资质的专业机构出具质量检查报告，提交监理检查。</w:t>
      </w:r>
    </w:p>
    <w:p w14:paraId="7F9AEBF9"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（二）监理检查</w:t>
      </w:r>
    </w:p>
    <w:p w14:paraId="755BB188"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监理单位对界线矢量化成果内容进行检查，</w:t>
      </w:r>
      <w:r w:rsidRPr="001E5CF0">
        <w:rPr>
          <w:rFonts w:eastAsia="方正仿宋_GBK" w:cs="方正仿宋_GBK"/>
          <w:color w:val="000000" w:themeColor="text1"/>
          <w:szCs w:val="24"/>
        </w:rPr>
        <w:t>100%</w:t>
      </w:r>
      <w:r w:rsidRPr="001E5CF0">
        <w:rPr>
          <w:rFonts w:eastAsia="方正仿宋_GBK" w:cs="方正仿宋_GBK"/>
          <w:color w:val="000000" w:themeColor="text1"/>
          <w:szCs w:val="24"/>
        </w:rPr>
        <w:t>合格后</w:t>
      </w:r>
      <w:r w:rsidRPr="001E5CF0">
        <w:rPr>
          <w:rFonts w:eastAsia="方正仿宋_GBK" w:cs="方正仿宋_GBK" w:hint="eastAsia"/>
          <w:color w:val="000000" w:themeColor="text1"/>
          <w:szCs w:val="24"/>
        </w:rPr>
        <w:t>，出具监理报告。监理检查通过后，技术单位可提交验收申请。</w:t>
      </w:r>
    </w:p>
    <w:p w14:paraId="59B694D5"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（三）本级验收</w:t>
      </w:r>
    </w:p>
    <w:p w14:paraId="4C7894E8"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县级及以上各级民政部门对本级界线矢量化成果内容进行检查验收，</w:t>
      </w:r>
      <w:r w:rsidRPr="001E5CF0">
        <w:rPr>
          <w:rFonts w:eastAsia="方正仿宋_GBK" w:cs="方正仿宋_GBK" w:hint="eastAsia"/>
          <w:color w:val="000000" w:themeColor="text1"/>
          <w:szCs w:val="24"/>
        </w:rPr>
        <w:t>100%</w:t>
      </w:r>
      <w:r w:rsidRPr="001E5CF0">
        <w:rPr>
          <w:rFonts w:eastAsia="方正仿宋_GBK" w:cs="方正仿宋_GBK" w:hint="eastAsia"/>
          <w:color w:val="000000" w:themeColor="text1"/>
          <w:szCs w:val="24"/>
        </w:rPr>
        <w:t>合格后出具验收报告，并向上一级民政部门申请核验入库。</w:t>
      </w:r>
    </w:p>
    <w:p w14:paraId="48F566D7"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（四）分级核验</w:t>
      </w:r>
    </w:p>
    <w:p w14:paraId="097728CA"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上一级民政部门对申请核验入库的界线矢量化成果进行复核，</w:t>
      </w:r>
      <w:r w:rsidRPr="001E5CF0">
        <w:rPr>
          <w:rFonts w:eastAsia="方正仿宋_GBK" w:cs="方正仿宋_GBK" w:hint="eastAsia"/>
          <w:color w:val="000000" w:themeColor="text1"/>
          <w:szCs w:val="24"/>
        </w:rPr>
        <w:t>1</w:t>
      </w:r>
      <w:r w:rsidRPr="001E5CF0">
        <w:rPr>
          <w:rFonts w:eastAsia="方正仿宋_GBK" w:cs="方正仿宋_GBK"/>
          <w:color w:val="000000" w:themeColor="text1"/>
          <w:szCs w:val="24"/>
        </w:rPr>
        <w:t>00</w:t>
      </w:r>
      <w:r w:rsidRPr="001E5CF0">
        <w:rPr>
          <w:rFonts w:eastAsia="方正仿宋_GBK" w:cs="方正仿宋_GBK" w:hint="eastAsia"/>
          <w:color w:val="000000" w:themeColor="text1"/>
          <w:szCs w:val="24"/>
        </w:rPr>
        <w:t>%</w:t>
      </w:r>
      <w:r w:rsidRPr="001E5CF0">
        <w:rPr>
          <w:rFonts w:eastAsia="方正仿宋_GBK" w:cs="方正仿宋_GBK" w:hint="eastAsia"/>
          <w:color w:val="000000" w:themeColor="text1"/>
          <w:szCs w:val="24"/>
        </w:rPr>
        <w:t>合格后出具复核报告，并同意入库。</w:t>
      </w:r>
    </w:p>
    <w:p w14:paraId="3B648953"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lastRenderedPageBreak/>
        <w:t>（五）数据入库。</w:t>
      </w:r>
    </w:p>
    <w:p w14:paraId="1AF51AFC"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界线矢量化成果通过核验后，上一级民政部门组织本区域内界线矢量化成果接边、合库工作。</w:t>
      </w:r>
    </w:p>
    <w:bookmarkEnd w:id="34"/>
    <w:p w14:paraId="4818E341" w14:textId="77777777" w:rsidR="006342EA" w:rsidRPr="001E5CF0" w:rsidRDefault="006342EA" w:rsidP="006342EA">
      <w:pPr>
        <w:pStyle w:val="2"/>
        <w:numPr>
          <w:ilvl w:val="1"/>
          <w:numId w:val="2"/>
        </w:numPr>
        <w:tabs>
          <w:tab w:val="num" w:pos="360"/>
        </w:tabs>
        <w:overflowPunct w:val="0"/>
        <w:topLinePunct/>
        <w:spacing w:line="600" w:lineRule="exact"/>
        <w:ind w:left="0" w:firstLine="640"/>
        <w:rPr>
          <w:rFonts w:eastAsia="方正仿宋_GBK"/>
          <w:color w:val="000000" w:themeColor="text1"/>
          <w:sz w:val="32"/>
          <w:szCs w:val="24"/>
        </w:rPr>
      </w:pPr>
      <w:r w:rsidRPr="001E5CF0">
        <w:rPr>
          <w:rFonts w:eastAsia="方正仿宋_GBK" w:hint="eastAsia"/>
          <w:color w:val="000000" w:themeColor="text1"/>
          <w:sz w:val="32"/>
          <w:szCs w:val="24"/>
        </w:rPr>
        <w:t>验收内容包括组织实施和界线矢量化成果两个方面。</w:t>
      </w:r>
    </w:p>
    <w:p w14:paraId="7DD306CE"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（一）组织实施</w:t>
      </w:r>
    </w:p>
    <w:p w14:paraId="23B91701"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1</w:t>
      </w:r>
      <w:r w:rsidRPr="001E5CF0">
        <w:rPr>
          <w:rFonts w:eastAsia="方正仿宋_GBK" w:cs="方正仿宋_GBK"/>
          <w:color w:val="000000" w:themeColor="text1"/>
          <w:szCs w:val="24"/>
        </w:rPr>
        <w:t xml:space="preserve">. </w:t>
      </w:r>
      <w:r w:rsidRPr="001E5CF0">
        <w:rPr>
          <w:rFonts w:eastAsia="方正仿宋_GBK" w:cs="方正仿宋_GBK" w:hint="eastAsia"/>
          <w:color w:val="000000" w:themeColor="text1"/>
          <w:szCs w:val="24"/>
        </w:rPr>
        <w:t>界线矢量化工作人员名单；</w:t>
      </w:r>
    </w:p>
    <w:p w14:paraId="0EB4591C"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2</w:t>
      </w:r>
      <w:r w:rsidRPr="001E5CF0">
        <w:rPr>
          <w:rFonts w:eastAsia="方正仿宋_GBK" w:cs="方正仿宋_GBK"/>
          <w:color w:val="000000" w:themeColor="text1"/>
          <w:szCs w:val="24"/>
        </w:rPr>
        <w:t xml:space="preserve">. </w:t>
      </w:r>
      <w:r w:rsidRPr="001E5CF0">
        <w:rPr>
          <w:rFonts w:eastAsia="方正仿宋_GBK" w:cs="方正仿宋_GBK" w:hint="eastAsia"/>
          <w:color w:val="000000" w:themeColor="text1"/>
          <w:szCs w:val="24"/>
        </w:rPr>
        <w:t>工作文件、纪要、业务培训等材料；</w:t>
      </w:r>
    </w:p>
    <w:p w14:paraId="37CB2F2F"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3</w:t>
      </w:r>
      <w:r w:rsidRPr="001E5CF0">
        <w:rPr>
          <w:rFonts w:eastAsia="方正仿宋_GBK" w:cs="方正仿宋_GBK"/>
          <w:color w:val="000000" w:themeColor="text1"/>
          <w:szCs w:val="24"/>
        </w:rPr>
        <w:t xml:space="preserve">. </w:t>
      </w:r>
      <w:r w:rsidRPr="001E5CF0">
        <w:rPr>
          <w:rFonts w:eastAsia="方正仿宋_GBK" w:cs="方正仿宋_GBK" w:hint="eastAsia"/>
          <w:color w:val="000000" w:themeColor="text1"/>
          <w:szCs w:val="24"/>
        </w:rPr>
        <w:t>项目合同；</w:t>
      </w:r>
    </w:p>
    <w:p w14:paraId="08DDF7C4"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4</w:t>
      </w:r>
      <w:r w:rsidRPr="001E5CF0">
        <w:rPr>
          <w:rFonts w:eastAsia="方正仿宋_GBK" w:cs="方正仿宋_GBK"/>
          <w:color w:val="000000" w:themeColor="text1"/>
          <w:szCs w:val="24"/>
        </w:rPr>
        <w:t xml:space="preserve">. </w:t>
      </w:r>
      <w:r w:rsidRPr="001E5CF0">
        <w:rPr>
          <w:rFonts w:eastAsia="方正仿宋_GBK" w:cs="方正仿宋_GBK"/>
          <w:color w:val="000000" w:themeColor="text1"/>
          <w:szCs w:val="24"/>
        </w:rPr>
        <w:t>项目技术设计（实施方案）；</w:t>
      </w:r>
    </w:p>
    <w:p w14:paraId="4676DDF0"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5</w:t>
      </w:r>
      <w:r w:rsidRPr="001E5CF0">
        <w:rPr>
          <w:rFonts w:eastAsia="方正仿宋_GBK" w:cs="方正仿宋_GBK"/>
          <w:color w:val="000000" w:themeColor="text1"/>
          <w:szCs w:val="24"/>
        </w:rPr>
        <w:t xml:space="preserve">. </w:t>
      </w:r>
      <w:r w:rsidRPr="001E5CF0">
        <w:rPr>
          <w:rFonts w:eastAsia="方正仿宋_GBK" w:cs="方正仿宋_GBK" w:hint="eastAsia"/>
          <w:color w:val="000000" w:themeColor="text1"/>
          <w:szCs w:val="24"/>
        </w:rPr>
        <w:t>矢量化工作过程中形成的各种影像资料；</w:t>
      </w:r>
    </w:p>
    <w:p w14:paraId="592D21D1"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6</w:t>
      </w:r>
      <w:r w:rsidRPr="001E5CF0">
        <w:rPr>
          <w:rFonts w:eastAsia="方正仿宋_GBK" w:cs="方正仿宋_GBK"/>
          <w:color w:val="000000" w:themeColor="text1"/>
          <w:szCs w:val="24"/>
        </w:rPr>
        <w:t xml:space="preserve">. </w:t>
      </w:r>
      <w:r w:rsidRPr="001E5CF0">
        <w:rPr>
          <w:rFonts w:eastAsia="方正仿宋_GBK" w:cs="方正仿宋_GBK" w:hint="eastAsia"/>
          <w:color w:val="000000" w:themeColor="text1"/>
          <w:szCs w:val="24"/>
        </w:rPr>
        <w:t>其他有关资料。</w:t>
      </w:r>
    </w:p>
    <w:p w14:paraId="337742C4"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（二）界线矢量化成果</w:t>
      </w:r>
    </w:p>
    <w:p w14:paraId="01492C01"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1</w:t>
      </w:r>
      <w:r w:rsidRPr="001E5CF0">
        <w:rPr>
          <w:rFonts w:eastAsia="方正仿宋_GBK" w:cs="方正仿宋_GBK"/>
          <w:color w:val="000000" w:themeColor="text1"/>
          <w:szCs w:val="24"/>
        </w:rPr>
        <w:t xml:space="preserve">. </w:t>
      </w:r>
      <w:r w:rsidRPr="001E5CF0">
        <w:rPr>
          <w:rFonts w:eastAsia="方正仿宋_GBK" w:cs="方正仿宋_GBK" w:hint="eastAsia"/>
          <w:color w:val="000000" w:themeColor="text1"/>
          <w:szCs w:val="24"/>
        </w:rPr>
        <w:t>界线矢量化成果数据库；</w:t>
      </w:r>
    </w:p>
    <w:p w14:paraId="6F29CAD2"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2</w:t>
      </w:r>
      <w:r w:rsidRPr="001E5CF0">
        <w:rPr>
          <w:rFonts w:eastAsia="方正仿宋_GBK" w:cs="方正仿宋_GBK"/>
          <w:color w:val="000000" w:themeColor="text1"/>
          <w:szCs w:val="24"/>
        </w:rPr>
        <w:t xml:space="preserve">. </w:t>
      </w:r>
      <w:r w:rsidRPr="001E5CF0">
        <w:rPr>
          <w:rFonts w:eastAsia="方正仿宋_GBK" w:cs="方正仿宋_GBK" w:hint="eastAsia"/>
          <w:color w:val="000000" w:themeColor="text1"/>
          <w:szCs w:val="24"/>
        </w:rPr>
        <w:t>带有空间位置信息的电子勘界图；</w:t>
      </w:r>
    </w:p>
    <w:p w14:paraId="3156DDCA"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3</w:t>
      </w:r>
      <w:r w:rsidRPr="001E5CF0">
        <w:rPr>
          <w:rFonts w:eastAsia="方正仿宋_GBK" w:cs="方正仿宋_GBK"/>
          <w:color w:val="000000" w:themeColor="text1"/>
          <w:szCs w:val="24"/>
        </w:rPr>
        <w:t xml:space="preserve">. </w:t>
      </w:r>
      <w:r w:rsidRPr="001E5CF0">
        <w:rPr>
          <w:rFonts w:eastAsia="方正仿宋_GBK" w:cs="方正仿宋_GBK"/>
          <w:color w:val="000000" w:themeColor="text1"/>
          <w:szCs w:val="24"/>
        </w:rPr>
        <w:t>坐标转换相关控制点、精度验证资料等；</w:t>
      </w:r>
    </w:p>
    <w:p w14:paraId="6C876B5E"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4.</w:t>
      </w:r>
      <w:r w:rsidRPr="001E5CF0">
        <w:rPr>
          <w:rFonts w:eastAsia="方正仿宋_GBK" w:cs="方正仿宋_GBK"/>
          <w:color w:val="000000" w:themeColor="text1"/>
          <w:szCs w:val="24"/>
        </w:rPr>
        <w:t xml:space="preserve"> </w:t>
      </w:r>
      <w:r w:rsidRPr="001E5CF0">
        <w:rPr>
          <w:rFonts w:eastAsia="方正仿宋_GBK" w:cs="方正仿宋_GBK"/>
          <w:color w:val="000000" w:themeColor="text1"/>
          <w:szCs w:val="24"/>
        </w:rPr>
        <w:t>界桩点空间展点用表格；</w:t>
      </w:r>
    </w:p>
    <w:p w14:paraId="222EDEF3"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5</w:t>
      </w:r>
      <w:r w:rsidRPr="001E5CF0">
        <w:rPr>
          <w:rFonts w:eastAsia="方正仿宋_GBK" w:cs="方正仿宋_GBK"/>
          <w:color w:val="000000" w:themeColor="text1"/>
          <w:szCs w:val="24"/>
        </w:rPr>
        <w:t xml:space="preserve">. </w:t>
      </w:r>
      <w:r w:rsidRPr="001E5CF0">
        <w:rPr>
          <w:rFonts w:eastAsia="方正仿宋_GBK" w:cs="方正仿宋_GBK" w:hint="eastAsia"/>
          <w:color w:val="000000" w:themeColor="text1"/>
          <w:szCs w:val="24"/>
        </w:rPr>
        <w:t>技术总结；</w:t>
      </w:r>
    </w:p>
    <w:p w14:paraId="7B2BD608"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6.</w:t>
      </w:r>
      <w:r w:rsidRPr="001E5CF0">
        <w:rPr>
          <w:rFonts w:eastAsia="方正仿宋_GBK" w:cs="方正仿宋_GBK"/>
          <w:color w:val="000000" w:themeColor="text1"/>
          <w:szCs w:val="24"/>
        </w:rPr>
        <w:t xml:space="preserve"> </w:t>
      </w:r>
      <w:r w:rsidRPr="001E5CF0">
        <w:rPr>
          <w:rFonts w:eastAsia="方正仿宋_GBK" w:cs="方正仿宋_GBK" w:hint="eastAsia"/>
          <w:color w:val="000000" w:themeColor="text1"/>
          <w:szCs w:val="24"/>
        </w:rPr>
        <w:t>技术单位出具的质量检查报告（含专业机构出具的质量检查报告）</w:t>
      </w:r>
      <w:r w:rsidRPr="001E5CF0">
        <w:rPr>
          <w:rFonts w:eastAsia="方正仿宋_GBK" w:cs="方正仿宋_GBK"/>
          <w:color w:val="000000" w:themeColor="text1"/>
          <w:szCs w:val="24"/>
        </w:rPr>
        <w:t>；</w:t>
      </w:r>
    </w:p>
    <w:p w14:paraId="5BBEF53A"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7.</w:t>
      </w:r>
      <w:r w:rsidRPr="001E5CF0">
        <w:rPr>
          <w:rFonts w:eastAsia="方正仿宋_GBK" w:cs="方正仿宋_GBK"/>
          <w:color w:val="000000" w:themeColor="text1"/>
          <w:szCs w:val="24"/>
        </w:rPr>
        <w:t xml:space="preserve"> </w:t>
      </w:r>
      <w:r w:rsidRPr="001E5CF0">
        <w:rPr>
          <w:rFonts w:eastAsia="方正仿宋_GBK" w:cs="方正仿宋_GBK" w:hint="eastAsia"/>
          <w:color w:val="000000" w:themeColor="text1"/>
          <w:szCs w:val="24"/>
        </w:rPr>
        <w:t>监理</w:t>
      </w:r>
      <w:r w:rsidRPr="001E5CF0">
        <w:rPr>
          <w:rFonts w:eastAsia="方正仿宋_GBK" w:cs="方正仿宋_GBK"/>
          <w:color w:val="000000" w:themeColor="text1"/>
          <w:szCs w:val="24"/>
        </w:rPr>
        <w:t>报告；</w:t>
      </w:r>
    </w:p>
    <w:p w14:paraId="47D2A9E1"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lastRenderedPageBreak/>
        <w:t>8</w:t>
      </w:r>
      <w:r w:rsidRPr="001E5CF0">
        <w:rPr>
          <w:rFonts w:eastAsia="方正仿宋_GBK" w:cs="方正仿宋_GBK"/>
          <w:color w:val="000000" w:themeColor="text1"/>
          <w:szCs w:val="24"/>
        </w:rPr>
        <w:t xml:space="preserve">. </w:t>
      </w:r>
      <w:r w:rsidRPr="001E5CF0">
        <w:rPr>
          <w:rFonts w:eastAsia="方正仿宋_GBK" w:cs="方正仿宋_GBK" w:hint="eastAsia"/>
          <w:color w:val="000000" w:themeColor="text1"/>
          <w:szCs w:val="24"/>
        </w:rPr>
        <w:t>验收报告；</w:t>
      </w:r>
    </w:p>
    <w:p w14:paraId="77CC0795"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9</w:t>
      </w:r>
      <w:r w:rsidRPr="001E5CF0">
        <w:rPr>
          <w:rFonts w:eastAsia="方正仿宋_GBK" w:cs="方正仿宋_GBK"/>
          <w:color w:val="000000" w:themeColor="text1"/>
          <w:szCs w:val="24"/>
        </w:rPr>
        <w:t xml:space="preserve">. </w:t>
      </w:r>
      <w:r w:rsidRPr="001E5CF0">
        <w:rPr>
          <w:rFonts w:eastAsia="方正仿宋_GBK" w:cs="方正仿宋_GBK" w:hint="eastAsia"/>
          <w:color w:val="000000" w:themeColor="text1"/>
          <w:szCs w:val="24"/>
        </w:rPr>
        <w:t>其他有关成果资料。</w:t>
      </w:r>
    </w:p>
    <w:p w14:paraId="694BE014" w14:textId="77777777" w:rsidR="006342EA" w:rsidRPr="001E5CF0" w:rsidRDefault="006342EA" w:rsidP="006342EA">
      <w:pPr>
        <w:pStyle w:val="a7"/>
        <w:numPr>
          <w:ilvl w:val="0"/>
          <w:numId w:val="1"/>
        </w:numPr>
        <w:overflowPunct w:val="0"/>
        <w:topLinePunct/>
        <w:spacing w:line="600" w:lineRule="exact"/>
        <w:ind w:left="0" w:firstLine="0"/>
        <w:rPr>
          <w:rFonts w:ascii="方正黑体_GBK" w:eastAsia="方正黑体_GBK" w:hAnsi="Times New Roman"/>
          <w:b w:val="0"/>
          <w:color w:val="000000" w:themeColor="text1"/>
          <w:szCs w:val="28"/>
        </w:rPr>
      </w:pPr>
      <w:bookmarkStart w:id="35" w:name="_Toc129597052"/>
      <w:bookmarkStart w:id="36" w:name="_Toc133244153"/>
      <w:r w:rsidRPr="001E5CF0">
        <w:rPr>
          <w:rFonts w:ascii="方正黑体_GBK" w:eastAsia="方正黑体_GBK" w:hAnsi="Times New Roman" w:hint="eastAsia"/>
          <w:b w:val="0"/>
          <w:color w:val="000000" w:themeColor="text1"/>
          <w:szCs w:val="28"/>
        </w:rPr>
        <w:t>成果管理和利用</w:t>
      </w:r>
      <w:bookmarkEnd w:id="35"/>
      <w:bookmarkEnd w:id="36"/>
    </w:p>
    <w:p w14:paraId="1EE05056" w14:textId="77777777" w:rsidR="006342EA" w:rsidRPr="001E5CF0" w:rsidRDefault="006342EA" w:rsidP="006342EA">
      <w:pPr>
        <w:pStyle w:val="2"/>
        <w:numPr>
          <w:ilvl w:val="1"/>
          <w:numId w:val="2"/>
        </w:numPr>
        <w:tabs>
          <w:tab w:val="num" w:pos="360"/>
        </w:tabs>
        <w:overflowPunct w:val="0"/>
        <w:topLinePunct/>
        <w:spacing w:line="600" w:lineRule="exact"/>
        <w:ind w:left="0" w:firstLine="640"/>
        <w:rPr>
          <w:rFonts w:eastAsia="方正仿宋_GBK"/>
          <w:color w:val="000000" w:themeColor="text1"/>
          <w:sz w:val="32"/>
          <w:szCs w:val="24"/>
        </w:rPr>
      </w:pPr>
      <w:r w:rsidRPr="001E5CF0">
        <w:rPr>
          <w:rFonts w:eastAsia="方正仿宋_GBK" w:hint="eastAsia"/>
          <w:color w:val="000000" w:themeColor="text1"/>
          <w:sz w:val="32"/>
          <w:szCs w:val="24"/>
        </w:rPr>
        <w:t>县级及以上民政部门应及时收集、整理界线矢量化工作中的有关资料，建立完整、系统、规范的界线矢量化纸质和电子版档案存档，严格按照</w:t>
      </w:r>
      <w:r w:rsidRPr="001E5CF0">
        <w:rPr>
          <w:rFonts w:eastAsia="方正仿宋_GBK"/>
          <w:color w:val="000000" w:themeColor="text1"/>
          <w:sz w:val="32"/>
          <w:szCs w:val="24"/>
        </w:rPr>
        <w:t>《</w:t>
      </w:r>
      <w:r w:rsidRPr="001E5CF0">
        <w:rPr>
          <w:rFonts w:eastAsia="方正仿宋_GBK" w:hint="eastAsia"/>
          <w:color w:val="000000" w:themeColor="text1"/>
          <w:sz w:val="32"/>
          <w:szCs w:val="24"/>
        </w:rPr>
        <w:t>行政区域界线</w:t>
      </w:r>
      <w:r w:rsidRPr="001E5CF0">
        <w:rPr>
          <w:rFonts w:eastAsia="方正仿宋_GBK"/>
          <w:color w:val="000000" w:themeColor="text1"/>
          <w:sz w:val="32"/>
          <w:szCs w:val="24"/>
        </w:rPr>
        <w:t>档案管理</w:t>
      </w:r>
      <w:r w:rsidRPr="001E5CF0">
        <w:rPr>
          <w:rFonts w:eastAsia="方正仿宋_GBK" w:hint="eastAsia"/>
          <w:color w:val="000000" w:themeColor="text1"/>
          <w:sz w:val="32"/>
          <w:szCs w:val="24"/>
        </w:rPr>
        <w:t>办法</w:t>
      </w:r>
      <w:r w:rsidRPr="001E5CF0">
        <w:rPr>
          <w:rFonts w:eastAsia="方正仿宋_GBK"/>
          <w:color w:val="000000" w:themeColor="text1"/>
          <w:sz w:val="32"/>
          <w:szCs w:val="24"/>
        </w:rPr>
        <w:t>》</w:t>
      </w:r>
      <w:r w:rsidRPr="001E5CF0">
        <w:rPr>
          <w:rFonts w:eastAsia="方正仿宋_GBK" w:hint="eastAsia"/>
          <w:color w:val="000000" w:themeColor="text1"/>
          <w:sz w:val="32"/>
          <w:szCs w:val="24"/>
        </w:rPr>
        <w:t>规定分级存放保存，确保档案资料安全。</w:t>
      </w:r>
    </w:p>
    <w:p w14:paraId="1E76AA64"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设区市民政</w:t>
      </w:r>
      <w:r w:rsidRPr="001E5CF0">
        <w:rPr>
          <w:rFonts w:eastAsia="方正仿宋_GBK" w:cs="方正仿宋_GBK"/>
          <w:color w:val="000000" w:themeColor="text1"/>
          <w:szCs w:val="24"/>
        </w:rPr>
        <w:t>部门</w:t>
      </w:r>
      <w:r w:rsidRPr="001E5CF0">
        <w:rPr>
          <w:rFonts w:eastAsia="方正仿宋_GBK" w:cs="方正仿宋_GBK" w:hint="eastAsia"/>
          <w:color w:val="000000" w:themeColor="text1"/>
          <w:szCs w:val="24"/>
        </w:rPr>
        <w:t>统一整合所辖县（市、区）界线矢量化成果资料</w:t>
      </w:r>
      <w:r w:rsidRPr="001E5CF0">
        <w:rPr>
          <w:rFonts w:eastAsia="方正仿宋_GBK" w:cs="方正仿宋_GBK"/>
          <w:color w:val="000000" w:themeColor="text1"/>
          <w:szCs w:val="24"/>
        </w:rPr>
        <w:t>，</w:t>
      </w:r>
      <w:r w:rsidRPr="001E5CF0">
        <w:rPr>
          <w:rFonts w:eastAsia="方正仿宋_GBK" w:cs="方正仿宋_GBK" w:hint="eastAsia"/>
          <w:color w:val="000000" w:themeColor="text1"/>
          <w:szCs w:val="24"/>
        </w:rPr>
        <w:t>并</w:t>
      </w:r>
      <w:r w:rsidRPr="001E5CF0">
        <w:rPr>
          <w:rFonts w:eastAsia="方正仿宋_GBK" w:cs="方正仿宋_GBK"/>
          <w:color w:val="000000" w:themeColor="text1"/>
          <w:szCs w:val="24"/>
        </w:rPr>
        <w:t>上报省</w:t>
      </w:r>
      <w:r w:rsidRPr="001E5CF0">
        <w:rPr>
          <w:rFonts w:eastAsia="方正仿宋_GBK" w:cs="方正仿宋_GBK" w:hint="eastAsia"/>
          <w:color w:val="000000" w:themeColor="text1"/>
          <w:szCs w:val="24"/>
        </w:rPr>
        <w:t>民政厅备案。</w:t>
      </w:r>
    </w:p>
    <w:p w14:paraId="49738C2E" w14:textId="77777777" w:rsidR="006342EA" w:rsidRPr="001E5CF0" w:rsidRDefault="006342EA" w:rsidP="006342EA">
      <w:pPr>
        <w:pStyle w:val="2"/>
        <w:numPr>
          <w:ilvl w:val="1"/>
          <w:numId w:val="2"/>
        </w:numPr>
        <w:tabs>
          <w:tab w:val="num" w:pos="360"/>
        </w:tabs>
        <w:overflowPunct w:val="0"/>
        <w:topLinePunct/>
        <w:spacing w:line="600" w:lineRule="exact"/>
        <w:ind w:left="0" w:firstLine="640"/>
        <w:rPr>
          <w:rFonts w:eastAsia="方正仿宋_GBK"/>
          <w:color w:val="000000" w:themeColor="text1"/>
          <w:sz w:val="32"/>
          <w:szCs w:val="24"/>
        </w:rPr>
      </w:pPr>
      <w:r w:rsidRPr="001E5CF0">
        <w:rPr>
          <w:rFonts w:eastAsia="方正仿宋_GBK" w:hint="eastAsia"/>
          <w:color w:val="000000" w:themeColor="text1"/>
          <w:sz w:val="32"/>
          <w:szCs w:val="24"/>
        </w:rPr>
        <w:t>界线矢量化成果主要由民政部门运用在界线管理工作中。县级及以上民政部门负责编纂出</w:t>
      </w:r>
      <w:proofErr w:type="gramStart"/>
      <w:r w:rsidRPr="001E5CF0">
        <w:rPr>
          <w:rFonts w:eastAsia="方正仿宋_GBK" w:hint="eastAsia"/>
          <w:color w:val="000000" w:themeColor="text1"/>
          <w:sz w:val="32"/>
          <w:szCs w:val="24"/>
        </w:rPr>
        <w:t>版本级</w:t>
      </w:r>
      <w:proofErr w:type="gramEnd"/>
      <w:r w:rsidRPr="001E5CF0">
        <w:rPr>
          <w:rFonts w:eastAsia="方正仿宋_GBK" w:hint="eastAsia"/>
          <w:color w:val="000000" w:themeColor="text1"/>
          <w:sz w:val="32"/>
          <w:szCs w:val="24"/>
        </w:rPr>
        <w:t>行政区域的界线标准画法图集，建立全面、权威、现势的界线信息数据库。建立界线管理信息化平台和共享应用机制，为党委政府提供全面、详实、准确的界线信息，</w:t>
      </w:r>
      <w:r w:rsidRPr="001E5CF0">
        <w:rPr>
          <w:rFonts w:eastAsia="方正仿宋_GBK"/>
          <w:color w:val="000000" w:themeColor="text1"/>
          <w:sz w:val="32"/>
          <w:szCs w:val="24"/>
        </w:rPr>
        <w:t>促进地方经济</w:t>
      </w:r>
      <w:r w:rsidRPr="001E5CF0">
        <w:rPr>
          <w:rFonts w:eastAsia="方正仿宋_GBK" w:hint="eastAsia"/>
          <w:color w:val="000000" w:themeColor="text1"/>
          <w:sz w:val="32"/>
          <w:szCs w:val="24"/>
        </w:rPr>
        <w:t>社会</w:t>
      </w:r>
      <w:r w:rsidRPr="001E5CF0">
        <w:rPr>
          <w:rFonts w:eastAsia="方正仿宋_GBK"/>
          <w:color w:val="000000" w:themeColor="text1"/>
          <w:sz w:val="32"/>
          <w:szCs w:val="24"/>
        </w:rPr>
        <w:t>发展</w:t>
      </w:r>
      <w:r w:rsidRPr="001E5CF0">
        <w:rPr>
          <w:rFonts w:eastAsia="方正仿宋_GBK" w:hint="eastAsia"/>
          <w:color w:val="000000" w:themeColor="text1"/>
          <w:sz w:val="32"/>
          <w:szCs w:val="24"/>
        </w:rPr>
        <w:t>，</w:t>
      </w:r>
      <w:r w:rsidRPr="001E5CF0">
        <w:rPr>
          <w:rFonts w:eastAsia="方正仿宋_GBK"/>
          <w:color w:val="000000" w:themeColor="text1"/>
          <w:sz w:val="32"/>
          <w:szCs w:val="24"/>
        </w:rPr>
        <w:t>提升</w:t>
      </w:r>
      <w:r w:rsidRPr="001E5CF0">
        <w:rPr>
          <w:rFonts w:eastAsia="方正仿宋_GBK" w:hint="eastAsia"/>
          <w:color w:val="000000" w:themeColor="text1"/>
          <w:sz w:val="32"/>
          <w:szCs w:val="24"/>
        </w:rPr>
        <w:t>社会治理</w:t>
      </w:r>
      <w:r w:rsidRPr="001E5CF0">
        <w:rPr>
          <w:rFonts w:eastAsia="方正仿宋_GBK"/>
          <w:color w:val="000000" w:themeColor="text1"/>
          <w:sz w:val="32"/>
          <w:szCs w:val="24"/>
        </w:rPr>
        <w:t>精细化</w:t>
      </w:r>
      <w:r w:rsidRPr="001E5CF0">
        <w:rPr>
          <w:rFonts w:eastAsia="方正仿宋_GBK" w:hint="eastAsia"/>
          <w:color w:val="000000" w:themeColor="text1"/>
          <w:sz w:val="32"/>
          <w:szCs w:val="24"/>
        </w:rPr>
        <w:t>、</w:t>
      </w:r>
      <w:r w:rsidRPr="001E5CF0">
        <w:rPr>
          <w:rFonts w:eastAsia="方正仿宋_GBK"/>
          <w:color w:val="000000" w:themeColor="text1"/>
          <w:sz w:val="32"/>
          <w:szCs w:val="24"/>
        </w:rPr>
        <w:t>精准化</w:t>
      </w:r>
      <w:r w:rsidRPr="001E5CF0">
        <w:rPr>
          <w:rFonts w:eastAsia="方正仿宋_GBK" w:hint="eastAsia"/>
          <w:color w:val="000000" w:themeColor="text1"/>
          <w:sz w:val="32"/>
          <w:szCs w:val="24"/>
        </w:rPr>
        <w:t>水平。</w:t>
      </w:r>
    </w:p>
    <w:p w14:paraId="70D58FFB" w14:textId="77777777" w:rsidR="006342EA" w:rsidRPr="001E5CF0" w:rsidRDefault="006342EA" w:rsidP="006342EA">
      <w:pPr>
        <w:overflowPunct w:val="0"/>
        <w:topLinePunct/>
        <w:spacing w:line="600" w:lineRule="exact"/>
        <w:ind w:firstLineChars="200" w:firstLine="640"/>
        <w:jc w:val="left"/>
        <w:rPr>
          <w:rFonts w:eastAsia="方正仿宋_GBK" w:cs="方正仿宋_GBK"/>
          <w:color w:val="000000" w:themeColor="text1"/>
          <w:szCs w:val="24"/>
        </w:rPr>
      </w:pPr>
    </w:p>
    <w:p w14:paraId="4C019721" w14:textId="77777777" w:rsidR="006342EA" w:rsidRPr="001E5CF0" w:rsidRDefault="006342EA" w:rsidP="006342EA">
      <w:pPr>
        <w:pStyle w:val="a7"/>
        <w:numPr>
          <w:ilvl w:val="0"/>
          <w:numId w:val="1"/>
        </w:numPr>
        <w:overflowPunct w:val="0"/>
        <w:topLinePunct/>
        <w:spacing w:line="600" w:lineRule="exact"/>
        <w:ind w:left="0" w:firstLine="0"/>
        <w:rPr>
          <w:rFonts w:ascii="方正黑体_GBK" w:eastAsia="方正黑体_GBK" w:hAnsi="Times New Roman"/>
          <w:b w:val="0"/>
          <w:color w:val="000000" w:themeColor="text1"/>
          <w:szCs w:val="28"/>
        </w:rPr>
      </w:pPr>
      <w:bookmarkStart w:id="37" w:name="_Toc129597055"/>
      <w:bookmarkStart w:id="38" w:name="_Toc133244156"/>
      <w:r w:rsidRPr="001E5CF0">
        <w:rPr>
          <w:rFonts w:ascii="方正黑体_GBK" w:eastAsia="方正黑体_GBK" w:hAnsi="Times New Roman" w:hint="eastAsia"/>
          <w:b w:val="0"/>
          <w:color w:val="000000" w:themeColor="text1"/>
          <w:szCs w:val="28"/>
        </w:rPr>
        <w:t>附则</w:t>
      </w:r>
      <w:bookmarkEnd w:id="37"/>
      <w:bookmarkEnd w:id="38"/>
    </w:p>
    <w:p w14:paraId="740FAC12" w14:textId="77777777" w:rsidR="006342EA" w:rsidRPr="001E5CF0" w:rsidRDefault="006342EA" w:rsidP="006342EA">
      <w:pPr>
        <w:overflowPunct w:val="0"/>
        <w:topLinePunct/>
        <w:spacing w:line="600" w:lineRule="exact"/>
        <w:ind w:firstLineChars="200" w:firstLine="640"/>
        <w:rPr>
          <w:rFonts w:eastAsia="方正仿宋_GBK" w:cs="方正仿宋_GBK"/>
          <w:color w:val="000000" w:themeColor="text1"/>
          <w:szCs w:val="24"/>
        </w:rPr>
      </w:pPr>
      <w:r w:rsidRPr="001E5CF0">
        <w:rPr>
          <w:rFonts w:eastAsia="方正仿宋_GBK" w:cs="方正仿宋_GBK" w:hint="eastAsia"/>
          <w:color w:val="000000" w:themeColor="text1"/>
          <w:szCs w:val="24"/>
        </w:rPr>
        <w:t>本规程由江苏省民政厅、江苏省自然资源厅共同负责解释。</w:t>
      </w:r>
      <w:bookmarkStart w:id="39" w:name="_Toc70264973"/>
      <w:bookmarkStart w:id="40" w:name="_Toc18018"/>
    </w:p>
    <w:p w14:paraId="18491BA3" w14:textId="77777777" w:rsidR="006342EA" w:rsidRPr="001E5CF0" w:rsidRDefault="006342EA" w:rsidP="006342EA">
      <w:pPr>
        <w:widowControl/>
        <w:spacing w:line="577" w:lineRule="exact"/>
        <w:jc w:val="left"/>
        <w:rPr>
          <w:rFonts w:eastAsia="方正仿宋_GBK" w:cs="方正仿宋_GBK"/>
          <w:color w:val="000000" w:themeColor="text1"/>
          <w:szCs w:val="24"/>
        </w:rPr>
        <w:sectPr w:rsidR="006342EA" w:rsidRPr="001E5CF0" w:rsidSect="0050454B">
          <w:pgSz w:w="11906" w:h="16838"/>
          <w:pgMar w:top="2098" w:right="1531" w:bottom="1985" w:left="1531" w:header="0" w:footer="1361" w:gutter="0"/>
          <w:pgNumType w:start="2"/>
          <w:cols w:space="720"/>
          <w:docGrid w:type="lines" w:linePitch="435"/>
        </w:sectPr>
      </w:pPr>
    </w:p>
    <w:p w14:paraId="47B601AC" w14:textId="77777777" w:rsidR="006342EA" w:rsidRPr="001E5CF0" w:rsidRDefault="006342EA" w:rsidP="006342EA">
      <w:pPr>
        <w:pStyle w:val="a7"/>
        <w:tabs>
          <w:tab w:val="left" w:pos="4678"/>
        </w:tabs>
        <w:spacing w:before="0" w:after="240" w:line="577" w:lineRule="exact"/>
        <w:rPr>
          <w:rFonts w:ascii="方正小标宋_GBK" w:eastAsia="方正小标宋_GBK" w:hAnsi="Times New Roman"/>
          <w:b w:val="0"/>
          <w:color w:val="000000" w:themeColor="text1"/>
          <w:sz w:val="36"/>
          <w:szCs w:val="36"/>
        </w:rPr>
      </w:pPr>
      <w:bookmarkStart w:id="41" w:name="_Toc129597056"/>
      <w:bookmarkStart w:id="42" w:name="_Toc133244157"/>
      <w:r w:rsidRPr="001E5CF0">
        <w:rPr>
          <w:rFonts w:ascii="方正小标宋_GBK" w:eastAsia="方正小标宋_GBK" w:hAnsi="Times New Roman" w:hint="eastAsia"/>
          <w:b w:val="0"/>
          <w:color w:val="000000" w:themeColor="text1"/>
          <w:sz w:val="36"/>
          <w:szCs w:val="36"/>
        </w:rPr>
        <w:lastRenderedPageBreak/>
        <w:t>附表1 界线矢量化成果内容与格式要求</w:t>
      </w:r>
      <w:bookmarkEnd w:id="41"/>
      <w:bookmarkEnd w:id="42"/>
    </w:p>
    <w:tbl>
      <w:tblPr>
        <w:tblStyle w:val="a9"/>
        <w:tblW w:w="12274" w:type="dxa"/>
        <w:jc w:val="center"/>
        <w:tblLayout w:type="fixed"/>
        <w:tblLook w:val="04A0" w:firstRow="1" w:lastRow="0" w:firstColumn="1" w:lastColumn="0" w:noHBand="0" w:noVBand="1"/>
      </w:tblPr>
      <w:tblGrid>
        <w:gridCol w:w="1118"/>
        <w:gridCol w:w="1863"/>
        <w:gridCol w:w="6684"/>
        <w:gridCol w:w="2609"/>
      </w:tblGrid>
      <w:tr w:rsidR="006342EA" w:rsidRPr="001E5CF0" w14:paraId="17FD916B" w14:textId="77777777" w:rsidTr="00191348">
        <w:trPr>
          <w:trHeight w:val="794"/>
          <w:tblHeader/>
          <w:jc w:val="center"/>
        </w:trPr>
        <w:tc>
          <w:tcPr>
            <w:tcW w:w="1118" w:type="dxa"/>
            <w:shd w:val="clear" w:color="auto" w:fill="D9D9D9" w:themeFill="background1" w:themeFillShade="D9"/>
            <w:vAlign w:val="center"/>
          </w:tcPr>
          <w:p w14:paraId="2C6B0BF0" w14:textId="77777777" w:rsidR="006342EA" w:rsidRPr="001E5CF0" w:rsidRDefault="006342EA" w:rsidP="00191348">
            <w:pPr>
              <w:spacing w:line="577" w:lineRule="exact"/>
              <w:jc w:val="center"/>
              <w:rPr>
                <w:rFonts w:ascii="方正黑体_GBK" w:eastAsia="方正黑体_GBK"/>
                <w:color w:val="000000" w:themeColor="text1"/>
                <w:sz w:val="24"/>
                <w:szCs w:val="24"/>
              </w:rPr>
            </w:pPr>
            <w:r w:rsidRPr="001E5CF0">
              <w:rPr>
                <w:rFonts w:ascii="方正黑体_GBK" w:eastAsia="方正黑体_GBK" w:hint="eastAsia"/>
                <w:color w:val="000000" w:themeColor="text1"/>
                <w:sz w:val="24"/>
                <w:szCs w:val="24"/>
              </w:rPr>
              <w:t>序号</w:t>
            </w:r>
          </w:p>
        </w:tc>
        <w:tc>
          <w:tcPr>
            <w:tcW w:w="1863" w:type="dxa"/>
            <w:shd w:val="clear" w:color="auto" w:fill="D9D9D9" w:themeFill="background1" w:themeFillShade="D9"/>
            <w:vAlign w:val="center"/>
          </w:tcPr>
          <w:p w14:paraId="21B5B19C" w14:textId="77777777" w:rsidR="006342EA" w:rsidRPr="001E5CF0" w:rsidRDefault="006342EA" w:rsidP="00191348">
            <w:pPr>
              <w:spacing w:line="577" w:lineRule="exact"/>
              <w:jc w:val="center"/>
              <w:rPr>
                <w:rFonts w:ascii="方正黑体_GBK" w:eastAsia="方正黑体_GBK"/>
                <w:color w:val="000000" w:themeColor="text1"/>
                <w:sz w:val="24"/>
                <w:szCs w:val="24"/>
              </w:rPr>
            </w:pPr>
            <w:r w:rsidRPr="001E5CF0">
              <w:rPr>
                <w:rFonts w:ascii="方正黑体_GBK" w:eastAsia="方正黑体_GBK" w:hint="eastAsia"/>
                <w:color w:val="000000" w:themeColor="text1"/>
                <w:sz w:val="24"/>
                <w:szCs w:val="24"/>
              </w:rPr>
              <w:t>成果类型</w:t>
            </w:r>
          </w:p>
        </w:tc>
        <w:tc>
          <w:tcPr>
            <w:tcW w:w="6684" w:type="dxa"/>
            <w:shd w:val="clear" w:color="auto" w:fill="D9D9D9" w:themeFill="background1" w:themeFillShade="D9"/>
            <w:vAlign w:val="center"/>
          </w:tcPr>
          <w:p w14:paraId="526B62B8" w14:textId="77777777" w:rsidR="006342EA" w:rsidRPr="001E5CF0" w:rsidRDefault="006342EA" w:rsidP="00191348">
            <w:pPr>
              <w:spacing w:line="577" w:lineRule="exact"/>
              <w:jc w:val="center"/>
              <w:rPr>
                <w:rFonts w:ascii="方正黑体_GBK" w:eastAsia="方正黑体_GBK"/>
                <w:color w:val="000000" w:themeColor="text1"/>
                <w:sz w:val="24"/>
                <w:szCs w:val="24"/>
              </w:rPr>
            </w:pPr>
            <w:r w:rsidRPr="001E5CF0">
              <w:rPr>
                <w:rFonts w:ascii="方正黑体_GBK" w:eastAsia="方正黑体_GBK" w:hint="eastAsia"/>
                <w:color w:val="000000" w:themeColor="text1"/>
                <w:sz w:val="24"/>
                <w:szCs w:val="24"/>
              </w:rPr>
              <w:t>成果内容</w:t>
            </w:r>
          </w:p>
        </w:tc>
        <w:tc>
          <w:tcPr>
            <w:tcW w:w="2609" w:type="dxa"/>
            <w:shd w:val="clear" w:color="auto" w:fill="D9D9D9" w:themeFill="background1" w:themeFillShade="D9"/>
            <w:vAlign w:val="center"/>
          </w:tcPr>
          <w:p w14:paraId="7CB71DC2" w14:textId="77777777" w:rsidR="006342EA" w:rsidRPr="001E5CF0" w:rsidRDefault="006342EA" w:rsidP="00191348">
            <w:pPr>
              <w:spacing w:line="577" w:lineRule="exact"/>
              <w:jc w:val="center"/>
              <w:rPr>
                <w:rFonts w:ascii="方正黑体_GBK" w:eastAsia="方正黑体_GBK"/>
                <w:color w:val="000000" w:themeColor="text1"/>
                <w:sz w:val="24"/>
                <w:szCs w:val="24"/>
              </w:rPr>
            </w:pPr>
            <w:r w:rsidRPr="001E5CF0">
              <w:rPr>
                <w:rFonts w:ascii="方正黑体_GBK" w:eastAsia="方正黑体_GBK" w:hint="eastAsia"/>
                <w:color w:val="000000" w:themeColor="text1"/>
                <w:sz w:val="24"/>
                <w:szCs w:val="24"/>
              </w:rPr>
              <w:t>格式</w:t>
            </w:r>
          </w:p>
        </w:tc>
      </w:tr>
      <w:tr w:rsidR="006342EA" w:rsidRPr="001E5CF0" w14:paraId="7AD4714C" w14:textId="77777777" w:rsidTr="00191348">
        <w:trPr>
          <w:trHeight w:val="567"/>
          <w:jc w:val="center"/>
        </w:trPr>
        <w:tc>
          <w:tcPr>
            <w:tcW w:w="1118" w:type="dxa"/>
            <w:vMerge w:val="restart"/>
            <w:vAlign w:val="center"/>
          </w:tcPr>
          <w:p w14:paraId="75C065BF" w14:textId="77777777" w:rsidR="006342EA" w:rsidRPr="001E5CF0" w:rsidRDefault="006342EA" w:rsidP="00191348">
            <w:pPr>
              <w:spacing w:line="400" w:lineRule="exact"/>
              <w:jc w:val="center"/>
              <w:rPr>
                <w:rFonts w:eastAsia="方正仿宋_GBK"/>
                <w:color w:val="000000" w:themeColor="text1"/>
                <w:sz w:val="24"/>
                <w:szCs w:val="24"/>
              </w:rPr>
            </w:pPr>
            <w:r w:rsidRPr="001E5CF0">
              <w:rPr>
                <w:rFonts w:eastAsia="方正仿宋_GBK" w:hint="eastAsia"/>
                <w:color w:val="000000" w:themeColor="text1"/>
                <w:sz w:val="24"/>
                <w:szCs w:val="24"/>
              </w:rPr>
              <w:t>1</w:t>
            </w:r>
          </w:p>
        </w:tc>
        <w:tc>
          <w:tcPr>
            <w:tcW w:w="1863" w:type="dxa"/>
            <w:vMerge w:val="restart"/>
            <w:vAlign w:val="center"/>
          </w:tcPr>
          <w:p w14:paraId="710C5335" w14:textId="77777777" w:rsidR="006342EA" w:rsidRPr="001E5CF0" w:rsidRDefault="006342EA" w:rsidP="00191348">
            <w:pPr>
              <w:spacing w:line="400" w:lineRule="exact"/>
              <w:jc w:val="center"/>
              <w:rPr>
                <w:rFonts w:eastAsia="方正仿宋_GBK"/>
                <w:color w:val="000000" w:themeColor="text1"/>
                <w:sz w:val="24"/>
                <w:szCs w:val="24"/>
              </w:rPr>
            </w:pPr>
            <w:r w:rsidRPr="001E5CF0">
              <w:rPr>
                <w:rFonts w:eastAsia="方正仿宋_GBK" w:hint="eastAsia"/>
                <w:color w:val="000000" w:themeColor="text1"/>
                <w:sz w:val="24"/>
                <w:szCs w:val="24"/>
              </w:rPr>
              <w:t>数据库成果</w:t>
            </w:r>
          </w:p>
        </w:tc>
        <w:tc>
          <w:tcPr>
            <w:tcW w:w="6684" w:type="dxa"/>
            <w:vAlign w:val="center"/>
          </w:tcPr>
          <w:p w14:paraId="00E11E28" w14:textId="77777777" w:rsidR="006342EA" w:rsidRPr="001E5CF0" w:rsidRDefault="006342EA" w:rsidP="00191348">
            <w:pPr>
              <w:spacing w:line="400" w:lineRule="exact"/>
              <w:jc w:val="center"/>
              <w:rPr>
                <w:rFonts w:eastAsia="方正仿宋_GBK"/>
                <w:color w:val="000000" w:themeColor="text1"/>
                <w:sz w:val="24"/>
                <w:szCs w:val="24"/>
              </w:rPr>
            </w:pPr>
            <w:r w:rsidRPr="001E5CF0">
              <w:rPr>
                <w:rFonts w:eastAsia="方正仿宋_GBK"/>
                <w:color w:val="000000" w:themeColor="text1"/>
                <w:sz w:val="24"/>
                <w:szCs w:val="24"/>
              </w:rPr>
              <w:t>省</w:t>
            </w:r>
            <w:r w:rsidRPr="001E5CF0">
              <w:rPr>
                <w:rFonts w:eastAsia="方正仿宋_GBK" w:hint="eastAsia"/>
                <w:color w:val="000000" w:themeColor="text1"/>
                <w:sz w:val="24"/>
                <w:szCs w:val="24"/>
              </w:rPr>
              <w:t>、</w:t>
            </w:r>
            <w:r w:rsidRPr="001E5CF0">
              <w:rPr>
                <w:rFonts w:eastAsia="方正仿宋_GBK"/>
                <w:color w:val="000000" w:themeColor="text1"/>
                <w:sz w:val="24"/>
                <w:szCs w:val="24"/>
              </w:rPr>
              <w:t>市</w:t>
            </w:r>
            <w:r w:rsidRPr="001E5CF0">
              <w:rPr>
                <w:rFonts w:eastAsia="方正仿宋_GBK" w:hint="eastAsia"/>
                <w:color w:val="000000" w:themeColor="text1"/>
                <w:sz w:val="24"/>
                <w:szCs w:val="24"/>
              </w:rPr>
              <w:t>、县、乡镇级</w:t>
            </w:r>
            <w:r w:rsidRPr="001E5CF0">
              <w:rPr>
                <w:rFonts w:eastAsia="方正仿宋_GBK"/>
                <w:color w:val="000000" w:themeColor="text1"/>
                <w:sz w:val="24"/>
                <w:szCs w:val="24"/>
              </w:rPr>
              <w:t>界线</w:t>
            </w:r>
          </w:p>
        </w:tc>
        <w:tc>
          <w:tcPr>
            <w:tcW w:w="2609" w:type="dxa"/>
            <w:vMerge w:val="restart"/>
            <w:vAlign w:val="center"/>
          </w:tcPr>
          <w:p w14:paraId="574E886C" w14:textId="77777777" w:rsidR="006342EA" w:rsidRPr="001E5CF0" w:rsidRDefault="006342EA" w:rsidP="00191348">
            <w:pPr>
              <w:spacing w:line="400" w:lineRule="exact"/>
              <w:jc w:val="center"/>
              <w:rPr>
                <w:rFonts w:eastAsia="方正仿宋_GBK"/>
                <w:color w:val="000000" w:themeColor="text1"/>
                <w:sz w:val="24"/>
                <w:szCs w:val="24"/>
              </w:rPr>
            </w:pPr>
            <w:proofErr w:type="spellStart"/>
            <w:r w:rsidRPr="001E5CF0">
              <w:rPr>
                <w:rFonts w:eastAsia="方正仿宋_GBK" w:hint="eastAsia"/>
                <w:color w:val="000000" w:themeColor="text1"/>
                <w:sz w:val="24"/>
                <w:szCs w:val="24"/>
              </w:rPr>
              <w:t>g</w:t>
            </w:r>
            <w:r w:rsidRPr="001E5CF0">
              <w:rPr>
                <w:rFonts w:eastAsia="方正仿宋_GBK"/>
                <w:color w:val="000000" w:themeColor="text1"/>
                <w:sz w:val="24"/>
                <w:szCs w:val="24"/>
              </w:rPr>
              <w:t>db</w:t>
            </w:r>
            <w:proofErr w:type="spellEnd"/>
          </w:p>
        </w:tc>
      </w:tr>
      <w:tr w:rsidR="006342EA" w:rsidRPr="001E5CF0" w14:paraId="1AE8B82E" w14:textId="77777777" w:rsidTr="00191348">
        <w:trPr>
          <w:trHeight w:val="567"/>
          <w:jc w:val="center"/>
        </w:trPr>
        <w:tc>
          <w:tcPr>
            <w:tcW w:w="1118" w:type="dxa"/>
            <w:vMerge/>
            <w:vAlign w:val="center"/>
          </w:tcPr>
          <w:p w14:paraId="430B62A6" w14:textId="77777777" w:rsidR="006342EA" w:rsidRPr="001E5CF0" w:rsidRDefault="006342EA" w:rsidP="00191348">
            <w:pPr>
              <w:spacing w:line="400" w:lineRule="exact"/>
              <w:jc w:val="center"/>
              <w:rPr>
                <w:rFonts w:eastAsia="方正仿宋_GBK"/>
                <w:color w:val="000000" w:themeColor="text1"/>
                <w:sz w:val="24"/>
                <w:szCs w:val="24"/>
              </w:rPr>
            </w:pPr>
          </w:p>
        </w:tc>
        <w:tc>
          <w:tcPr>
            <w:tcW w:w="1863" w:type="dxa"/>
            <w:vMerge/>
            <w:vAlign w:val="center"/>
          </w:tcPr>
          <w:p w14:paraId="26D465D4" w14:textId="77777777" w:rsidR="006342EA" w:rsidRPr="001E5CF0" w:rsidRDefault="006342EA" w:rsidP="00191348">
            <w:pPr>
              <w:spacing w:line="400" w:lineRule="exact"/>
              <w:jc w:val="center"/>
              <w:rPr>
                <w:rFonts w:eastAsia="方正仿宋_GBK"/>
                <w:color w:val="000000" w:themeColor="text1"/>
                <w:sz w:val="24"/>
                <w:szCs w:val="24"/>
              </w:rPr>
            </w:pPr>
          </w:p>
        </w:tc>
        <w:tc>
          <w:tcPr>
            <w:tcW w:w="6684" w:type="dxa"/>
            <w:vAlign w:val="center"/>
          </w:tcPr>
          <w:p w14:paraId="3D534298" w14:textId="77777777" w:rsidR="006342EA" w:rsidRPr="001E5CF0" w:rsidRDefault="006342EA" w:rsidP="00191348">
            <w:pPr>
              <w:spacing w:line="400" w:lineRule="exact"/>
              <w:jc w:val="center"/>
              <w:rPr>
                <w:rFonts w:eastAsia="方正仿宋_GBK"/>
                <w:color w:val="000000" w:themeColor="text1"/>
                <w:sz w:val="24"/>
                <w:szCs w:val="24"/>
              </w:rPr>
            </w:pPr>
            <w:r w:rsidRPr="001E5CF0">
              <w:rPr>
                <w:rFonts w:eastAsia="方正仿宋_GBK" w:hint="eastAsia"/>
                <w:color w:val="000000" w:themeColor="text1"/>
                <w:sz w:val="24"/>
                <w:szCs w:val="24"/>
              </w:rPr>
              <w:t>县级行政区</w:t>
            </w:r>
          </w:p>
        </w:tc>
        <w:tc>
          <w:tcPr>
            <w:tcW w:w="2609" w:type="dxa"/>
            <w:vMerge/>
            <w:vAlign w:val="center"/>
          </w:tcPr>
          <w:p w14:paraId="3E2E8D1F" w14:textId="77777777" w:rsidR="006342EA" w:rsidRPr="001E5CF0" w:rsidRDefault="006342EA" w:rsidP="00191348">
            <w:pPr>
              <w:spacing w:line="400" w:lineRule="exact"/>
              <w:jc w:val="center"/>
              <w:rPr>
                <w:rFonts w:eastAsia="方正仿宋_GBK"/>
                <w:color w:val="000000" w:themeColor="text1"/>
                <w:sz w:val="24"/>
                <w:szCs w:val="24"/>
              </w:rPr>
            </w:pPr>
          </w:p>
        </w:tc>
      </w:tr>
      <w:tr w:rsidR="006342EA" w:rsidRPr="001E5CF0" w14:paraId="0EA093C4" w14:textId="77777777" w:rsidTr="00191348">
        <w:trPr>
          <w:trHeight w:val="567"/>
          <w:jc w:val="center"/>
        </w:trPr>
        <w:tc>
          <w:tcPr>
            <w:tcW w:w="1118" w:type="dxa"/>
            <w:vMerge/>
            <w:vAlign w:val="center"/>
          </w:tcPr>
          <w:p w14:paraId="6CEE6EFC" w14:textId="77777777" w:rsidR="006342EA" w:rsidRPr="001E5CF0" w:rsidRDefault="006342EA" w:rsidP="00191348">
            <w:pPr>
              <w:spacing w:line="400" w:lineRule="exact"/>
              <w:jc w:val="center"/>
              <w:rPr>
                <w:rFonts w:eastAsia="方正仿宋_GBK"/>
                <w:color w:val="000000" w:themeColor="text1"/>
                <w:sz w:val="24"/>
                <w:szCs w:val="24"/>
              </w:rPr>
            </w:pPr>
          </w:p>
        </w:tc>
        <w:tc>
          <w:tcPr>
            <w:tcW w:w="1863" w:type="dxa"/>
            <w:vMerge/>
            <w:vAlign w:val="center"/>
          </w:tcPr>
          <w:p w14:paraId="1224B52F" w14:textId="77777777" w:rsidR="006342EA" w:rsidRPr="001E5CF0" w:rsidRDefault="006342EA" w:rsidP="00191348">
            <w:pPr>
              <w:spacing w:line="400" w:lineRule="exact"/>
              <w:jc w:val="center"/>
              <w:rPr>
                <w:rFonts w:eastAsia="方正仿宋_GBK"/>
                <w:color w:val="000000" w:themeColor="text1"/>
                <w:sz w:val="24"/>
                <w:szCs w:val="24"/>
              </w:rPr>
            </w:pPr>
          </w:p>
        </w:tc>
        <w:tc>
          <w:tcPr>
            <w:tcW w:w="6684" w:type="dxa"/>
            <w:vAlign w:val="center"/>
          </w:tcPr>
          <w:p w14:paraId="25477476" w14:textId="77777777" w:rsidR="006342EA" w:rsidRPr="001E5CF0" w:rsidRDefault="006342EA" w:rsidP="00191348">
            <w:pPr>
              <w:spacing w:line="400" w:lineRule="exact"/>
              <w:jc w:val="center"/>
              <w:rPr>
                <w:rFonts w:eastAsia="方正仿宋_GBK"/>
                <w:color w:val="000000" w:themeColor="text1"/>
                <w:sz w:val="24"/>
                <w:szCs w:val="24"/>
              </w:rPr>
            </w:pPr>
            <w:r w:rsidRPr="001E5CF0">
              <w:rPr>
                <w:rFonts w:eastAsia="方正仿宋_GBK" w:hint="eastAsia"/>
                <w:color w:val="000000" w:themeColor="text1"/>
                <w:sz w:val="24"/>
                <w:szCs w:val="24"/>
              </w:rPr>
              <w:t>界桩点</w:t>
            </w:r>
          </w:p>
        </w:tc>
        <w:tc>
          <w:tcPr>
            <w:tcW w:w="2609" w:type="dxa"/>
            <w:vMerge/>
            <w:vAlign w:val="center"/>
          </w:tcPr>
          <w:p w14:paraId="414BA909" w14:textId="77777777" w:rsidR="006342EA" w:rsidRPr="001E5CF0" w:rsidRDefault="006342EA" w:rsidP="00191348">
            <w:pPr>
              <w:spacing w:line="400" w:lineRule="exact"/>
              <w:jc w:val="center"/>
              <w:rPr>
                <w:rFonts w:eastAsia="方正仿宋_GBK"/>
                <w:color w:val="000000" w:themeColor="text1"/>
                <w:sz w:val="24"/>
                <w:szCs w:val="24"/>
              </w:rPr>
            </w:pPr>
          </w:p>
        </w:tc>
      </w:tr>
      <w:tr w:rsidR="006342EA" w:rsidRPr="001E5CF0" w14:paraId="6F9FEE17" w14:textId="77777777" w:rsidTr="00191348">
        <w:trPr>
          <w:trHeight w:val="567"/>
          <w:jc w:val="center"/>
        </w:trPr>
        <w:tc>
          <w:tcPr>
            <w:tcW w:w="1118" w:type="dxa"/>
            <w:vMerge w:val="restart"/>
            <w:vAlign w:val="center"/>
          </w:tcPr>
          <w:p w14:paraId="41518358" w14:textId="77777777" w:rsidR="006342EA" w:rsidRPr="001E5CF0" w:rsidRDefault="006342EA" w:rsidP="00191348">
            <w:pPr>
              <w:spacing w:line="400" w:lineRule="exact"/>
              <w:jc w:val="center"/>
              <w:rPr>
                <w:rFonts w:eastAsia="方正仿宋_GBK"/>
                <w:color w:val="000000" w:themeColor="text1"/>
                <w:sz w:val="24"/>
                <w:szCs w:val="24"/>
              </w:rPr>
            </w:pPr>
            <w:r w:rsidRPr="001E5CF0">
              <w:rPr>
                <w:rFonts w:eastAsia="方正仿宋_GBK" w:hint="eastAsia"/>
                <w:color w:val="000000" w:themeColor="text1"/>
                <w:sz w:val="24"/>
                <w:szCs w:val="24"/>
              </w:rPr>
              <w:t>2</w:t>
            </w:r>
          </w:p>
        </w:tc>
        <w:tc>
          <w:tcPr>
            <w:tcW w:w="1863" w:type="dxa"/>
            <w:vMerge w:val="restart"/>
            <w:vAlign w:val="center"/>
          </w:tcPr>
          <w:p w14:paraId="6F28A932" w14:textId="77777777" w:rsidR="006342EA" w:rsidRPr="001E5CF0" w:rsidRDefault="006342EA" w:rsidP="00191348">
            <w:pPr>
              <w:spacing w:line="400" w:lineRule="exact"/>
              <w:jc w:val="center"/>
              <w:rPr>
                <w:rFonts w:eastAsia="方正仿宋_GBK"/>
                <w:color w:val="000000" w:themeColor="text1"/>
                <w:sz w:val="24"/>
                <w:szCs w:val="24"/>
              </w:rPr>
            </w:pPr>
            <w:r w:rsidRPr="001E5CF0">
              <w:rPr>
                <w:rFonts w:eastAsia="方正仿宋_GBK" w:hint="eastAsia"/>
                <w:color w:val="000000" w:themeColor="text1"/>
                <w:sz w:val="24"/>
                <w:szCs w:val="24"/>
              </w:rPr>
              <w:t>文字成果</w:t>
            </w:r>
          </w:p>
        </w:tc>
        <w:tc>
          <w:tcPr>
            <w:tcW w:w="6684" w:type="dxa"/>
            <w:vAlign w:val="center"/>
          </w:tcPr>
          <w:p w14:paraId="05EFE864" w14:textId="77777777" w:rsidR="006342EA" w:rsidRPr="001E5CF0" w:rsidRDefault="006342EA" w:rsidP="00191348">
            <w:pPr>
              <w:spacing w:line="400" w:lineRule="exact"/>
              <w:jc w:val="center"/>
              <w:rPr>
                <w:rFonts w:eastAsia="方正仿宋_GBK"/>
                <w:color w:val="000000" w:themeColor="text1"/>
                <w:sz w:val="24"/>
                <w:szCs w:val="24"/>
              </w:rPr>
            </w:pPr>
            <w:r w:rsidRPr="001E5CF0">
              <w:rPr>
                <w:rFonts w:eastAsia="方正仿宋_GBK" w:hint="eastAsia"/>
                <w:color w:val="000000" w:themeColor="text1"/>
                <w:sz w:val="24"/>
                <w:szCs w:val="24"/>
              </w:rPr>
              <w:t>技术设计（实施方案）</w:t>
            </w:r>
          </w:p>
        </w:tc>
        <w:tc>
          <w:tcPr>
            <w:tcW w:w="2609" w:type="dxa"/>
            <w:vMerge w:val="restart"/>
            <w:vAlign w:val="center"/>
          </w:tcPr>
          <w:p w14:paraId="5FB2F64E" w14:textId="77777777" w:rsidR="006342EA" w:rsidRPr="001E5CF0" w:rsidRDefault="006342EA" w:rsidP="00191348">
            <w:pPr>
              <w:spacing w:line="400" w:lineRule="exact"/>
              <w:jc w:val="center"/>
              <w:rPr>
                <w:rFonts w:eastAsia="方正仿宋_GBK"/>
                <w:color w:val="000000" w:themeColor="text1"/>
                <w:sz w:val="24"/>
                <w:szCs w:val="24"/>
              </w:rPr>
            </w:pPr>
            <w:r w:rsidRPr="001E5CF0">
              <w:rPr>
                <w:rFonts w:eastAsia="方正仿宋_GBK"/>
                <w:color w:val="000000" w:themeColor="text1"/>
                <w:sz w:val="24"/>
                <w:szCs w:val="24"/>
              </w:rPr>
              <w:t>d</w:t>
            </w:r>
            <w:r w:rsidRPr="001E5CF0">
              <w:rPr>
                <w:rFonts w:eastAsia="方正仿宋_GBK" w:hint="eastAsia"/>
                <w:color w:val="000000" w:themeColor="text1"/>
                <w:sz w:val="24"/>
                <w:szCs w:val="24"/>
              </w:rPr>
              <w:t>oc</w:t>
            </w:r>
            <w:r w:rsidRPr="001E5CF0">
              <w:rPr>
                <w:rFonts w:eastAsia="方正仿宋_GBK" w:hint="eastAsia"/>
                <w:color w:val="000000" w:themeColor="text1"/>
                <w:sz w:val="24"/>
                <w:szCs w:val="24"/>
              </w:rPr>
              <w:t>、</w:t>
            </w:r>
            <w:r w:rsidRPr="001E5CF0">
              <w:rPr>
                <w:rFonts w:eastAsia="方正仿宋_GBK" w:hint="eastAsia"/>
                <w:color w:val="000000" w:themeColor="text1"/>
                <w:sz w:val="24"/>
                <w:szCs w:val="24"/>
              </w:rPr>
              <w:t>pdf</w:t>
            </w:r>
          </w:p>
        </w:tc>
      </w:tr>
      <w:tr w:rsidR="006342EA" w:rsidRPr="001E5CF0" w14:paraId="3957E88D" w14:textId="77777777" w:rsidTr="00191348">
        <w:trPr>
          <w:trHeight w:val="567"/>
          <w:jc w:val="center"/>
        </w:trPr>
        <w:tc>
          <w:tcPr>
            <w:tcW w:w="1118" w:type="dxa"/>
            <w:vMerge/>
            <w:vAlign w:val="center"/>
          </w:tcPr>
          <w:p w14:paraId="657DEDCD" w14:textId="77777777" w:rsidR="006342EA" w:rsidRPr="001E5CF0" w:rsidRDefault="006342EA" w:rsidP="00191348">
            <w:pPr>
              <w:spacing w:line="400" w:lineRule="exact"/>
              <w:jc w:val="center"/>
              <w:rPr>
                <w:rFonts w:eastAsia="方正仿宋_GBK"/>
                <w:color w:val="000000" w:themeColor="text1"/>
                <w:sz w:val="24"/>
                <w:szCs w:val="24"/>
              </w:rPr>
            </w:pPr>
          </w:p>
        </w:tc>
        <w:tc>
          <w:tcPr>
            <w:tcW w:w="1863" w:type="dxa"/>
            <w:vMerge/>
            <w:vAlign w:val="center"/>
          </w:tcPr>
          <w:p w14:paraId="2B18BEA5" w14:textId="77777777" w:rsidR="006342EA" w:rsidRPr="001E5CF0" w:rsidRDefault="006342EA" w:rsidP="00191348">
            <w:pPr>
              <w:spacing w:line="400" w:lineRule="exact"/>
              <w:jc w:val="center"/>
              <w:rPr>
                <w:rFonts w:eastAsia="方正仿宋_GBK"/>
                <w:color w:val="000000" w:themeColor="text1"/>
                <w:sz w:val="24"/>
                <w:szCs w:val="24"/>
              </w:rPr>
            </w:pPr>
          </w:p>
        </w:tc>
        <w:tc>
          <w:tcPr>
            <w:tcW w:w="6684" w:type="dxa"/>
            <w:vAlign w:val="center"/>
          </w:tcPr>
          <w:p w14:paraId="6F568C5E" w14:textId="77777777" w:rsidR="006342EA" w:rsidRPr="001E5CF0" w:rsidRDefault="006342EA" w:rsidP="00191348">
            <w:pPr>
              <w:spacing w:line="400" w:lineRule="exact"/>
              <w:jc w:val="center"/>
              <w:rPr>
                <w:rFonts w:eastAsia="方正仿宋_GBK"/>
                <w:color w:val="000000" w:themeColor="text1"/>
                <w:sz w:val="24"/>
                <w:szCs w:val="24"/>
              </w:rPr>
            </w:pPr>
            <w:r w:rsidRPr="001E5CF0">
              <w:rPr>
                <w:rFonts w:eastAsia="方正仿宋_GBK" w:hint="eastAsia"/>
                <w:color w:val="000000" w:themeColor="text1"/>
                <w:sz w:val="24"/>
                <w:szCs w:val="24"/>
              </w:rPr>
              <w:t>技术总结</w:t>
            </w:r>
          </w:p>
        </w:tc>
        <w:tc>
          <w:tcPr>
            <w:tcW w:w="2609" w:type="dxa"/>
            <w:vMerge/>
            <w:vAlign w:val="center"/>
          </w:tcPr>
          <w:p w14:paraId="6653D67A" w14:textId="77777777" w:rsidR="006342EA" w:rsidRPr="001E5CF0" w:rsidRDefault="006342EA" w:rsidP="00191348">
            <w:pPr>
              <w:spacing w:line="400" w:lineRule="exact"/>
              <w:jc w:val="center"/>
              <w:rPr>
                <w:rFonts w:eastAsia="方正仿宋_GBK"/>
                <w:color w:val="000000" w:themeColor="text1"/>
                <w:sz w:val="24"/>
                <w:szCs w:val="24"/>
              </w:rPr>
            </w:pPr>
          </w:p>
        </w:tc>
      </w:tr>
      <w:tr w:rsidR="006342EA" w:rsidRPr="001E5CF0" w14:paraId="29369DC1" w14:textId="77777777" w:rsidTr="00191348">
        <w:trPr>
          <w:trHeight w:val="567"/>
          <w:jc w:val="center"/>
        </w:trPr>
        <w:tc>
          <w:tcPr>
            <w:tcW w:w="1118" w:type="dxa"/>
            <w:vMerge/>
            <w:vAlign w:val="center"/>
          </w:tcPr>
          <w:p w14:paraId="7C814814" w14:textId="77777777" w:rsidR="006342EA" w:rsidRPr="001E5CF0" w:rsidRDefault="006342EA" w:rsidP="00191348">
            <w:pPr>
              <w:spacing w:line="400" w:lineRule="exact"/>
              <w:jc w:val="center"/>
              <w:rPr>
                <w:rFonts w:eastAsia="方正仿宋_GBK"/>
                <w:color w:val="000000" w:themeColor="text1"/>
                <w:sz w:val="24"/>
                <w:szCs w:val="24"/>
              </w:rPr>
            </w:pPr>
          </w:p>
        </w:tc>
        <w:tc>
          <w:tcPr>
            <w:tcW w:w="1863" w:type="dxa"/>
            <w:vMerge/>
            <w:vAlign w:val="center"/>
          </w:tcPr>
          <w:p w14:paraId="06B725D3" w14:textId="77777777" w:rsidR="006342EA" w:rsidRPr="001E5CF0" w:rsidRDefault="006342EA" w:rsidP="00191348">
            <w:pPr>
              <w:spacing w:line="400" w:lineRule="exact"/>
              <w:jc w:val="center"/>
              <w:rPr>
                <w:rFonts w:eastAsia="方正仿宋_GBK"/>
                <w:color w:val="000000" w:themeColor="text1"/>
                <w:sz w:val="24"/>
                <w:szCs w:val="24"/>
              </w:rPr>
            </w:pPr>
          </w:p>
        </w:tc>
        <w:tc>
          <w:tcPr>
            <w:tcW w:w="6684" w:type="dxa"/>
            <w:vAlign w:val="center"/>
          </w:tcPr>
          <w:p w14:paraId="3B32BB30" w14:textId="77777777" w:rsidR="006342EA" w:rsidRPr="001E5CF0" w:rsidRDefault="006342EA" w:rsidP="00191348">
            <w:pPr>
              <w:spacing w:line="400" w:lineRule="exact"/>
              <w:jc w:val="center"/>
              <w:rPr>
                <w:rFonts w:eastAsia="方正仿宋_GBK" w:cs="方正仿宋_GBK"/>
                <w:color w:val="000000" w:themeColor="text1"/>
                <w:sz w:val="24"/>
                <w:szCs w:val="24"/>
              </w:rPr>
            </w:pPr>
            <w:r w:rsidRPr="001E5CF0">
              <w:rPr>
                <w:rFonts w:eastAsia="方正仿宋_GBK" w:cs="方正仿宋_GBK" w:hint="eastAsia"/>
                <w:color w:val="000000" w:themeColor="text1"/>
                <w:sz w:val="24"/>
                <w:szCs w:val="24"/>
              </w:rPr>
              <w:t>技术单位出具的质量检查报告</w:t>
            </w:r>
          </w:p>
          <w:p w14:paraId="2443E85F" w14:textId="77777777" w:rsidR="006342EA" w:rsidRPr="001E5CF0" w:rsidRDefault="006342EA" w:rsidP="00191348">
            <w:pPr>
              <w:spacing w:line="400" w:lineRule="exact"/>
              <w:jc w:val="center"/>
              <w:rPr>
                <w:rFonts w:eastAsia="方正仿宋_GBK"/>
                <w:color w:val="000000" w:themeColor="text1"/>
                <w:sz w:val="24"/>
                <w:szCs w:val="24"/>
              </w:rPr>
            </w:pPr>
            <w:r w:rsidRPr="001E5CF0">
              <w:rPr>
                <w:rFonts w:eastAsia="方正仿宋_GBK" w:cs="方正仿宋_GBK" w:hint="eastAsia"/>
                <w:color w:val="000000" w:themeColor="text1"/>
                <w:sz w:val="24"/>
                <w:szCs w:val="24"/>
              </w:rPr>
              <w:t>（含专业机构出具的质量检查报告）</w:t>
            </w:r>
          </w:p>
        </w:tc>
        <w:tc>
          <w:tcPr>
            <w:tcW w:w="2609" w:type="dxa"/>
            <w:vMerge/>
            <w:vAlign w:val="center"/>
          </w:tcPr>
          <w:p w14:paraId="5C36465F" w14:textId="77777777" w:rsidR="006342EA" w:rsidRPr="001E5CF0" w:rsidRDefault="006342EA" w:rsidP="00191348">
            <w:pPr>
              <w:spacing w:line="400" w:lineRule="exact"/>
              <w:jc w:val="center"/>
              <w:rPr>
                <w:rFonts w:eastAsia="方正仿宋_GBK"/>
                <w:color w:val="000000" w:themeColor="text1"/>
                <w:sz w:val="24"/>
                <w:szCs w:val="24"/>
              </w:rPr>
            </w:pPr>
          </w:p>
        </w:tc>
      </w:tr>
      <w:tr w:rsidR="006342EA" w:rsidRPr="001E5CF0" w14:paraId="3CA00D7B" w14:textId="77777777" w:rsidTr="00191348">
        <w:trPr>
          <w:trHeight w:val="567"/>
          <w:jc w:val="center"/>
        </w:trPr>
        <w:tc>
          <w:tcPr>
            <w:tcW w:w="1118" w:type="dxa"/>
            <w:vMerge/>
            <w:vAlign w:val="center"/>
          </w:tcPr>
          <w:p w14:paraId="2F4EB687" w14:textId="77777777" w:rsidR="006342EA" w:rsidRPr="001E5CF0" w:rsidRDefault="006342EA" w:rsidP="00191348">
            <w:pPr>
              <w:spacing w:line="400" w:lineRule="exact"/>
              <w:jc w:val="center"/>
              <w:rPr>
                <w:rFonts w:eastAsia="方正仿宋_GBK"/>
                <w:color w:val="000000" w:themeColor="text1"/>
                <w:sz w:val="24"/>
                <w:szCs w:val="24"/>
              </w:rPr>
            </w:pPr>
          </w:p>
        </w:tc>
        <w:tc>
          <w:tcPr>
            <w:tcW w:w="1863" w:type="dxa"/>
            <w:vMerge/>
            <w:vAlign w:val="center"/>
          </w:tcPr>
          <w:p w14:paraId="79BD2278" w14:textId="77777777" w:rsidR="006342EA" w:rsidRPr="001E5CF0" w:rsidRDefault="006342EA" w:rsidP="00191348">
            <w:pPr>
              <w:spacing w:line="400" w:lineRule="exact"/>
              <w:jc w:val="center"/>
              <w:rPr>
                <w:rFonts w:eastAsia="方正仿宋_GBK"/>
                <w:color w:val="000000" w:themeColor="text1"/>
                <w:sz w:val="24"/>
                <w:szCs w:val="24"/>
              </w:rPr>
            </w:pPr>
          </w:p>
        </w:tc>
        <w:tc>
          <w:tcPr>
            <w:tcW w:w="6684" w:type="dxa"/>
            <w:vAlign w:val="center"/>
          </w:tcPr>
          <w:p w14:paraId="67E05618" w14:textId="77777777" w:rsidR="006342EA" w:rsidRPr="001E5CF0" w:rsidRDefault="006342EA" w:rsidP="00191348">
            <w:pPr>
              <w:spacing w:line="400" w:lineRule="exact"/>
              <w:jc w:val="center"/>
              <w:rPr>
                <w:rFonts w:eastAsia="方正仿宋_GBK" w:cs="方正仿宋_GBK"/>
                <w:color w:val="000000" w:themeColor="text1"/>
                <w:sz w:val="24"/>
                <w:szCs w:val="24"/>
              </w:rPr>
            </w:pPr>
            <w:r w:rsidRPr="001E5CF0">
              <w:rPr>
                <w:rFonts w:eastAsia="方正仿宋_GBK" w:cs="方正仿宋_GBK" w:hint="eastAsia"/>
                <w:color w:val="000000" w:themeColor="text1"/>
                <w:sz w:val="24"/>
                <w:szCs w:val="24"/>
              </w:rPr>
              <w:t>监理报告</w:t>
            </w:r>
          </w:p>
        </w:tc>
        <w:tc>
          <w:tcPr>
            <w:tcW w:w="2609" w:type="dxa"/>
            <w:vMerge/>
            <w:vAlign w:val="center"/>
          </w:tcPr>
          <w:p w14:paraId="2453C457" w14:textId="77777777" w:rsidR="006342EA" w:rsidRPr="001E5CF0" w:rsidRDefault="006342EA" w:rsidP="00191348">
            <w:pPr>
              <w:spacing w:line="400" w:lineRule="exact"/>
              <w:jc w:val="center"/>
              <w:rPr>
                <w:rFonts w:eastAsia="方正仿宋_GBK"/>
                <w:color w:val="000000" w:themeColor="text1"/>
                <w:sz w:val="24"/>
                <w:szCs w:val="24"/>
              </w:rPr>
            </w:pPr>
          </w:p>
        </w:tc>
      </w:tr>
      <w:tr w:rsidR="006342EA" w:rsidRPr="001E5CF0" w14:paraId="53249EFC" w14:textId="77777777" w:rsidTr="00191348">
        <w:trPr>
          <w:trHeight w:val="567"/>
          <w:jc w:val="center"/>
        </w:trPr>
        <w:tc>
          <w:tcPr>
            <w:tcW w:w="1118" w:type="dxa"/>
            <w:vMerge/>
            <w:vAlign w:val="center"/>
          </w:tcPr>
          <w:p w14:paraId="6331F349" w14:textId="77777777" w:rsidR="006342EA" w:rsidRPr="001E5CF0" w:rsidRDefault="006342EA" w:rsidP="00191348">
            <w:pPr>
              <w:spacing w:line="400" w:lineRule="exact"/>
              <w:jc w:val="center"/>
              <w:rPr>
                <w:rFonts w:eastAsia="方正仿宋_GBK"/>
                <w:color w:val="000000" w:themeColor="text1"/>
                <w:sz w:val="24"/>
                <w:szCs w:val="24"/>
              </w:rPr>
            </w:pPr>
          </w:p>
        </w:tc>
        <w:tc>
          <w:tcPr>
            <w:tcW w:w="1863" w:type="dxa"/>
            <w:vMerge/>
            <w:vAlign w:val="center"/>
          </w:tcPr>
          <w:p w14:paraId="0E4F1BED" w14:textId="77777777" w:rsidR="006342EA" w:rsidRPr="001E5CF0" w:rsidRDefault="006342EA" w:rsidP="00191348">
            <w:pPr>
              <w:spacing w:line="400" w:lineRule="exact"/>
              <w:jc w:val="center"/>
              <w:rPr>
                <w:rFonts w:eastAsia="方正仿宋_GBK"/>
                <w:color w:val="000000" w:themeColor="text1"/>
                <w:sz w:val="24"/>
                <w:szCs w:val="24"/>
              </w:rPr>
            </w:pPr>
          </w:p>
        </w:tc>
        <w:tc>
          <w:tcPr>
            <w:tcW w:w="6684" w:type="dxa"/>
            <w:vAlign w:val="center"/>
          </w:tcPr>
          <w:p w14:paraId="0BEF15DD" w14:textId="77777777" w:rsidR="006342EA" w:rsidRPr="001E5CF0" w:rsidRDefault="006342EA" w:rsidP="00191348">
            <w:pPr>
              <w:spacing w:line="400" w:lineRule="exact"/>
              <w:jc w:val="center"/>
              <w:rPr>
                <w:rFonts w:eastAsia="方正仿宋_GBK"/>
                <w:color w:val="000000" w:themeColor="text1"/>
                <w:sz w:val="24"/>
                <w:szCs w:val="24"/>
              </w:rPr>
            </w:pPr>
            <w:r w:rsidRPr="001E5CF0">
              <w:rPr>
                <w:rFonts w:eastAsia="方正仿宋_GBK" w:hint="eastAsia"/>
                <w:color w:val="000000" w:themeColor="text1"/>
                <w:sz w:val="24"/>
                <w:szCs w:val="24"/>
              </w:rPr>
              <w:t>验收报告</w:t>
            </w:r>
          </w:p>
        </w:tc>
        <w:tc>
          <w:tcPr>
            <w:tcW w:w="2609" w:type="dxa"/>
            <w:vMerge/>
            <w:vAlign w:val="center"/>
          </w:tcPr>
          <w:p w14:paraId="6E266CB0" w14:textId="77777777" w:rsidR="006342EA" w:rsidRPr="001E5CF0" w:rsidRDefault="006342EA" w:rsidP="00191348">
            <w:pPr>
              <w:spacing w:line="400" w:lineRule="exact"/>
              <w:jc w:val="center"/>
              <w:rPr>
                <w:rFonts w:eastAsia="方正仿宋_GBK"/>
                <w:color w:val="000000" w:themeColor="text1"/>
                <w:sz w:val="24"/>
                <w:szCs w:val="24"/>
              </w:rPr>
            </w:pPr>
          </w:p>
        </w:tc>
      </w:tr>
      <w:tr w:rsidR="006342EA" w:rsidRPr="001E5CF0" w14:paraId="4331B826" w14:textId="77777777" w:rsidTr="00191348">
        <w:trPr>
          <w:trHeight w:val="567"/>
          <w:jc w:val="center"/>
        </w:trPr>
        <w:tc>
          <w:tcPr>
            <w:tcW w:w="1118" w:type="dxa"/>
            <w:vMerge w:val="restart"/>
            <w:vAlign w:val="center"/>
          </w:tcPr>
          <w:p w14:paraId="3EF41DE9" w14:textId="77777777" w:rsidR="006342EA" w:rsidRPr="001E5CF0" w:rsidRDefault="006342EA" w:rsidP="00191348">
            <w:pPr>
              <w:spacing w:line="400" w:lineRule="exact"/>
              <w:jc w:val="center"/>
              <w:rPr>
                <w:rFonts w:eastAsia="方正仿宋_GBK"/>
                <w:color w:val="000000" w:themeColor="text1"/>
                <w:sz w:val="24"/>
                <w:szCs w:val="24"/>
              </w:rPr>
            </w:pPr>
            <w:r w:rsidRPr="001E5CF0">
              <w:rPr>
                <w:rFonts w:eastAsia="方正仿宋_GBK" w:hint="eastAsia"/>
                <w:color w:val="000000" w:themeColor="text1"/>
                <w:sz w:val="24"/>
                <w:szCs w:val="24"/>
              </w:rPr>
              <w:t>3</w:t>
            </w:r>
          </w:p>
        </w:tc>
        <w:tc>
          <w:tcPr>
            <w:tcW w:w="1863" w:type="dxa"/>
            <w:vMerge w:val="restart"/>
            <w:vAlign w:val="center"/>
          </w:tcPr>
          <w:p w14:paraId="362C50DB" w14:textId="77777777" w:rsidR="006342EA" w:rsidRPr="001E5CF0" w:rsidRDefault="006342EA" w:rsidP="00191348">
            <w:pPr>
              <w:spacing w:line="400" w:lineRule="exact"/>
              <w:jc w:val="center"/>
              <w:rPr>
                <w:rFonts w:eastAsia="方正仿宋_GBK"/>
                <w:color w:val="000000" w:themeColor="text1"/>
                <w:sz w:val="24"/>
                <w:szCs w:val="24"/>
              </w:rPr>
            </w:pPr>
            <w:r w:rsidRPr="001E5CF0">
              <w:rPr>
                <w:rFonts w:eastAsia="方正仿宋_GBK" w:hint="eastAsia"/>
                <w:color w:val="000000" w:themeColor="text1"/>
                <w:sz w:val="24"/>
                <w:szCs w:val="24"/>
              </w:rPr>
              <w:t>文件成果</w:t>
            </w:r>
          </w:p>
        </w:tc>
        <w:tc>
          <w:tcPr>
            <w:tcW w:w="6684" w:type="dxa"/>
            <w:vAlign w:val="center"/>
          </w:tcPr>
          <w:p w14:paraId="5D26B9E6" w14:textId="77777777" w:rsidR="006342EA" w:rsidRPr="001E5CF0" w:rsidRDefault="006342EA" w:rsidP="00191348">
            <w:pPr>
              <w:spacing w:line="400" w:lineRule="exact"/>
              <w:jc w:val="center"/>
              <w:rPr>
                <w:rFonts w:eastAsia="方正仿宋_GBK"/>
                <w:color w:val="000000" w:themeColor="text1"/>
                <w:sz w:val="24"/>
                <w:szCs w:val="24"/>
              </w:rPr>
            </w:pPr>
            <w:r w:rsidRPr="001E5CF0">
              <w:rPr>
                <w:rFonts w:eastAsia="方正仿宋_GBK" w:hint="eastAsia"/>
                <w:color w:val="000000" w:themeColor="text1"/>
                <w:sz w:val="24"/>
                <w:szCs w:val="24"/>
              </w:rPr>
              <w:t>勘界图扫描文件</w:t>
            </w:r>
          </w:p>
        </w:tc>
        <w:tc>
          <w:tcPr>
            <w:tcW w:w="2609" w:type="dxa"/>
            <w:vAlign w:val="center"/>
          </w:tcPr>
          <w:p w14:paraId="31B68C50" w14:textId="77777777" w:rsidR="006342EA" w:rsidRPr="001E5CF0" w:rsidRDefault="006342EA" w:rsidP="00191348">
            <w:pPr>
              <w:spacing w:line="400" w:lineRule="exact"/>
              <w:jc w:val="center"/>
              <w:rPr>
                <w:rFonts w:eastAsia="方正仿宋_GBK"/>
                <w:color w:val="000000" w:themeColor="text1"/>
                <w:sz w:val="24"/>
                <w:szCs w:val="24"/>
              </w:rPr>
            </w:pPr>
            <w:proofErr w:type="spellStart"/>
            <w:r w:rsidRPr="001E5CF0">
              <w:rPr>
                <w:rFonts w:eastAsia="方正仿宋_GBK"/>
                <w:color w:val="000000" w:themeColor="text1"/>
                <w:sz w:val="24"/>
                <w:szCs w:val="24"/>
              </w:rPr>
              <w:t>tif</w:t>
            </w:r>
            <w:proofErr w:type="spellEnd"/>
          </w:p>
        </w:tc>
      </w:tr>
      <w:tr w:rsidR="006342EA" w:rsidRPr="001E5CF0" w14:paraId="1DBE440E" w14:textId="77777777" w:rsidTr="00191348">
        <w:trPr>
          <w:trHeight w:val="567"/>
          <w:jc w:val="center"/>
        </w:trPr>
        <w:tc>
          <w:tcPr>
            <w:tcW w:w="1118" w:type="dxa"/>
            <w:vMerge/>
            <w:vAlign w:val="center"/>
          </w:tcPr>
          <w:p w14:paraId="65725089" w14:textId="77777777" w:rsidR="006342EA" w:rsidRPr="001E5CF0" w:rsidRDefault="006342EA" w:rsidP="00191348">
            <w:pPr>
              <w:spacing w:line="400" w:lineRule="exact"/>
              <w:jc w:val="center"/>
              <w:rPr>
                <w:rFonts w:eastAsia="方正仿宋_GBK"/>
                <w:color w:val="000000" w:themeColor="text1"/>
                <w:sz w:val="24"/>
                <w:szCs w:val="24"/>
              </w:rPr>
            </w:pPr>
          </w:p>
        </w:tc>
        <w:tc>
          <w:tcPr>
            <w:tcW w:w="1863" w:type="dxa"/>
            <w:vMerge/>
            <w:vAlign w:val="center"/>
          </w:tcPr>
          <w:p w14:paraId="6D888397" w14:textId="77777777" w:rsidR="006342EA" w:rsidRPr="001E5CF0" w:rsidRDefault="006342EA" w:rsidP="00191348">
            <w:pPr>
              <w:spacing w:line="400" w:lineRule="exact"/>
              <w:jc w:val="center"/>
              <w:rPr>
                <w:rFonts w:eastAsia="方正仿宋_GBK"/>
                <w:color w:val="000000" w:themeColor="text1"/>
                <w:sz w:val="24"/>
                <w:szCs w:val="24"/>
              </w:rPr>
            </w:pPr>
          </w:p>
        </w:tc>
        <w:tc>
          <w:tcPr>
            <w:tcW w:w="6684" w:type="dxa"/>
            <w:vAlign w:val="center"/>
          </w:tcPr>
          <w:p w14:paraId="292D204F" w14:textId="77777777" w:rsidR="006342EA" w:rsidRPr="001E5CF0" w:rsidRDefault="006342EA" w:rsidP="00191348">
            <w:pPr>
              <w:spacing w:line="400" w:lineRule="exact"/>
              <w:jc w:val="center"/>
              <w:rPr>
                <w:rFonts w:eastAsia="方正仿宋_GBK"/>
                <w:color w:val="000000" w:themeColor="text1"/>
                <w:sz w:val="24"/>
                <w:szCs w:val="24"/>
              </w:rPr>
            </w:pPr>
            <w:r w:rsidRPr="001E5CF0">
              <w:rPr>
                <w:rFonts w:eastAsia="方正仿宋_GBK" w:hint="eastAsia"/>
                <w:color w:val="000000" w:themeColor="text1"/>
                <w:sz w:val="24"/>
                <w:szCs w:val="24"/>
              </w:rPr>
              <w:t>矢量化界线核对协议书扫描文件</w:t>
            </w:r>
          </w:p>
        </w:tc>
        <w:tc>
          <w:tcPr>
            <w:tcW w:w="2609" w:type="dxa"/>
            <w:vAlign w:val="center"/>
          </w:tcPr>
          <w:p w14:paraId="433D3244" w14:textId="77777777" w:rsidR="006342EA" w:rsidRPr="001E5CF0" w:rsidRDefault="006342EA" w:rsidP="00191348">
            <w:pPr>
              <w:spacing w:line="400" w:lineRule="exact"/>
              <w:jc w:val="center"/>
              <w:rPr>
                <w:rFonts w:eastAsia="方正仿宋_GBK"/>
                <w:color w:val="000000" w:themeColor="text1"/>
                <w:sz w:val="24"/>
                <w:szCs w:val="24"/>
              </w:rPr>
            </w:pPr>
            <w:r w:rsidRPr="001E5CF0">
              <w:rPr>
                <w:rFonts w:eastAsia="方正仿宋_GBK"/>
                <w:color w:val="000000" w:themeColor="text1"/>
                <w:sz w:val="24"/>
                <w:szCs w:val="24"/>
              </w:rPr>
              <w:t>p</w:t>
            </w:r>
            <w:r w:rsidRPr="001E5CF0">
              <w:rPr>
                <w:rFonts w:eastAsia="方正仿宋_GBK" w:hint="eastAsia"/>
                <w:color w:val="000000" w:themeColor="text1"/>
                <w:sz w:val="24"/>
                <w:szCs w:val="24"/>
              </w:rPr>
              <w:t>df</w:t>
            </w:r>
          </w:p>
        </w:tc>
      </w:tr>
      <w:tr w:rsidR="006342EA" w:rsidRPr="001E5CF0" w14:paraId="2132C753" w14:textId="77777777" w:rsidTr="00191348">
        <w:trPr>
          <w:trHeight w:val="567"/>
          <w:jc w:val="center"/>
        </w:trPr>
        <w:tc>
          <w:tcPr>
            <w:tcW w:w="1118" w:type="dxa"/>
            <w:vMerge/>
            <w:vAlign w:val="center"/>
          </w:tcPr>
          <w:p w14:paraId="27458F66" w14:textId="77777777" w:rsidR="006342EA" w:rsidRPr="001E5CF0" w:rsidRDefault="006342EA" w:rsidP="00191348">
            <w:pPr>
              <w:spacing w:line="400" w:lineRule="exact"/>
              <w:jc w:val="center"/>
              <w:rPr>
                <w:rFonts w:eastAsia="方正仿宋_GBK"/>
                <w:color w:val="000000" w:themeColor="text1"/>
                <w:sz w:val="24"/>
                <w:szCs w:val="24"/>
              </w:rPr>
            </w:pPr>
          </w:p>
        </w:tc>
        <w:tc>
          <w:tcPr>
            <w:tcW w:w="1863" w:type="dxa"/>
            <w:vMerge/>
            <w:vAlign w:val="center"/>
          </w:tcPr>
          <w:p w14:paraId="329B0C61" w14:textId="77777777" w:rsidR="006342EA" w:rsidRPr="001E5CF0" w:rsidRDefault="006342EA" w:rsidP="00191348">
            <w:pPr>
              <w:spacing w:line="400" w:lineRule="exact"/>
              <w:jc w:val="center"/>
              <w:rPr>
                <w:rFonts w:eastAsia="方正仿宋_GBK"/>
                <w:color w:val="000000" w:themeColor="text1"/>
                <w:sz w:val="24"/>
                <w:szCs w:val="24"/>
              </w:rPr>
            </w:pPr>
          </w:p>
        </w:tc>
        <w:tc>
          <w:tcPr>
            <w:tcW w:w="6684" w:type="dxa"/>
            <w:vAlign w:val="center"/>
          </w:tcPr>
          <w:p w14:paraId="0136B44B" w14:textId="77777777" w:rsidR="006342EA" w:rsidRPr="001E5CF0" w:rsidRDefault="006342EA" w:rsidP="00191348">
            <w:pPr>
              <w:spacing w:line="400" w:lineRule="exact"/>
              <w:jc w:val="center"/>
              <w:rPr>
                <w:rFonts w:eastAsia="方正仿宋_GBK"/>
                <w:color w:val="000000" w:themeColor="text1"/>
                <w:sz w:val="24"/>
                <w:szCs w:val="24"/>
              </w:rPr>
            </w:pPr>
            <w:r w:rsidRPr="001E5CF0">
              <w:rPr>
                <w:rFonts w:eastAsia="方正仿宋_GBK" w:hint="eastAsia"/>
                <w:color w:val="000000" w:themeColor="text1"/>
                <w:sz w:val="24"/>
                <w:szCs w:val="24"/>
              </w:rPr>
              <w:t>其他需扫描的文件</w:t>
            </w:r>
          </w:p>
        </w:tc>
        <w:tc>
          <w:tcPr>
            <w:tcW w:w="2609" w:type="dxa"/>
            <w:vAlign w:val="center"/>
          </w:tcPr>
          <w:p w14:paraId="2AAF4690" w14:textId="77777777" w:rsidR="006342EA" w:rsidRPr="001E5CF0" w:rsidRDefault="006342EA" w:rsidP="00191348">
            <w:pPr>
              <w:spacing w:line="400" w:lineRule="exact"/>
              <w:jc w:val="center"/>
              <w:rPr>
                <w:rFonts w:eastAsia="方正仿宋_GBK"/>
                <w:color w:val="000000" w:themeColor="text1"/>
                <w:sz w:val="24"/>
                <w:szCs w:val="24"/>
              </w:rPr>
            </w:pPr>
            <w:r w:rsidRPr="001E5CF0">
              <w:rPr>
                <w:rFonts w:eastAsia="方正仿宋_GBK"/>
                <w:color w:val="000000" w:themeColor="text1"/>
                <w:sz w:val="24"/>
                <w:szCs w:val="24"/>
              </w:rPr>
              <w:t>p</w:t>
            </w:r>
            <w:r w:rsidRPr="001E5CF0">
              <w:rPr>
                <w:rFonts w:eastAsia="方正仿宋_GBK" w:hint="eastAsia"/>
                <w:color w:val="000000" w:themeColor="text1"/>
                <w:sz w:val="24"/>
                <w:szCs w:val="24"/>
              </w:rPr>
              <w:t>df</w:t>
            </w:r>
          </w:p>
        </w:tc>
      </w:tr>
    </w:tbl>
    <w:p w14:paraId="3415854C" w14:textId="77777777" w:rsidR="006342EA" w:rsidRPr="001E5CF0" w:rsidRDefault="006342EA" w:rsidP="006342EA">
      <w:pPr>
        <w:spacing w:line="240" w:lineRule="exact"/>
        <w:rPr>
          <w:color w:val="000000" w:themeColor="text1"/>
        </w:rPr>
      </w:pPr>
      <w:bookmarkStart w:id="43" w:name="_Toc133244158"/>
      <w:bookmarkStart w:id="44" w:name="_Toc129597057"/>
      <w:r w:rsidRPr="001E5CF0">
        <w:rPr>
          <w:color w:val="000000" w:themeColor="text1"/>
        </w:rPr>
        <w:br w:type="page"/>
      </w:r>
    </w:p>
    <w:p w14:paraId="38A7710A" w14:textId="77777777" w:rsidR="006342EA" w:rsidRPr="001E5CF0" w:rsidRDefault="006342EA" w:rsidP="006342EA">
      <w:pPr>
        <w:pStyle w:val="a7"/>
        <w:tabs>
          <w:tab w:val="left" w:pos="4678"/>
        </w:tabs>
        <w:spacing w:before="0" w:after="240" w:line="577" w:lineRule="exact"/>
        <w:rPr>
          <w:rFonts w:ascii="方正小标宋_GBK" w:eastAsia="方正小标宋_GBK" w:hAnsi="Times New Roman"/>
          <w:b w:val="0"/>
          <w:color w:val="000000" w:themeColor="text1"/>
          <w:sz w:val="36"/>
          <w:szCs w:val="36"/>
        </w:rPr>
      </w:pPr>
      <w:r w:rsidRPr="001E5CF0">
        <w:rPr>
          <w:rFonts w:ascii="方正小标宋_GBK" w:eastAsia="方正小标宋_GBK" w:hAnsi="Times New Roman" w:hint="eastAsia"/>
          <w:b w:val="0"/>
          <w:color w:val="000000" w:themeColor="text1"/>
          <w:sz w:val="36"/>
          <w:szCs w:val="36"/>
        </w:rPr>
        <w:lastRenderedPageBreak/>
        <w:t>附表</w:t>
      </w:r>
      <w:r w:rsidRPr="001E5CF0">
        <w:rPr>
          <w:rFonts w:ascii="方正小标宋_GBK" w:eastAsia="方正小标宋_GBK" w:hAnsi="Times New Roman"/>
          <w:b w:val="0"/>
          <w:color w:val="000000" w:themeColor="text1"/>
          <w:sz w:val="36"/>
          <w:szCs w:val="36"/>
        </w:rPr>
        <w:t xml:space="preserve">2 </w:t>
      </w:r>
      <w:r w:rsidRPr="001E5CF0">
        <w:rPr>
          <w:rFonts w:ascii="方正小标宋_GBK" w:eastAsia="方正小标宋_GBK" w:hAnsi="Times New Roman" w:hint="eastAsia"/>
          <w:b w:val="0"/>
          <w:color w:val="000000" w:themeColor="text1"/>
          <w:sz w:val="36"/>
          <w:szCs w:val="36"/>
        </w:rPr>
        <w:t>界线</w:t>
      </w:r>
      <w:r w:rsidRPr="001E5CF0">
        <w:rPr>
          <w:rFonts w:ascii="方正小标宋_GBK" w:eastAsia="方正小标宋_GBK" w:hAnsi="Times New Roman"/>
          <w:b w:val="0"/>
          <w:color w:val="000000" w:themeColor="text1"/>
          <w:sz w:val="36"/>
          <w:szCs w:val="36"/>
        </w:rPr>
        <w:t>属性结构描述表</w:t>
      </w:r>
      <w:bookmarkEnd w:id="43"/>
      <w:bookmarkEnd w:id="44"/>
    </w:p>
    <w:tbl>
      <w:tblPr>
        <w:tblStyle w:val="a9"/>
        <w:tblW w:w="0" w:type="auto"/>
        <w:jc w:val="center"/>
        <w:tblLook w:val="04A0" w:firstRow="1" w:lastRow="0" w:firstColumn="1" w:lastColumn="0" w:noHBand="0" w:noVBand="1"/>
      </w:tblPr>
      <w:tblGrid>
        <w:gridCol w:w="794"/>
        <w:gridCol w:w="1644"/>
        <w:gridCol w:w="1247"/>
        <w:gridCol w:w="1247"/>
        <w:gridCol w:w="1191"/>
        <w:gridCol w:w="2608"/>
        <w:gridCol w:w="4365"/>
      </w:tblGrid>
      <w:tr w:rsidR="006342EA" w:rsidRPr="001E5CF0" w14:paraId="513F8664" w14:textId="77777777" w:rsidTr="00191348">
        <w:trPr>
          <w:trHeight w:val="964"/>
          <w:jc w:val="center"/>
        </w:trPr>
        <w:tc>
          <w:tcPr>
            <w:tcW w:w="794" w:type="dxa"/>
            <w:shd w:val="clear" w:color="auto" w:fill="D9D9D9" w:themeFill="background1" w:themeFillShade="D9"/>
            <w:vAlign w:val="center"/>
          </w:tcPr>
          <w:p w14:paraId="0AA86637" w14:textId="77777777" w:rsidR="006342EA" w:rsidRPr="001E5CF0" w:rsidRDefault="006342EA" w:rsidP="00191348">
            <w:pPr>
              <w:spacing w:line="577" w:lineRule="exact"/>
              <w:jc w:val="center"/>
              <w:rPr>
                <w:rFonts w:ascii="方正黑体_GBK" w:eastAsia="方正黑体_GBK"/>
                <w:color w:val="000000" w:themeColor="text1"/>
                <w:sz w:val="24"/>
                <w:szCs w:val="24"/>
              </w:rPr>
            </w:pPr>
            <w:r w:rsidRPr="001E5CF0">
              <w:rPr>
                <w:rFonts w:ascii="方正黑体_GBK" w:eastAsia="方正黑体_GBK" w:hint="eastAsia"/>
                <w:color w:val="000000" w:themeColor="text1"/>
                <w:sz w:val="24"/>
                <w:szCs w:val="24"/>
              </w:rPr>
              <w:t>序号</w:t>
            </w:r>
          </w:p>
        </w:tc>
        <w:tc>
          <w:tcPr>
            <w:tcW w:w="1644" w:type="dxa"/>
            <w:shd w:val="clear" w:color="auto" w:fill="D9D9D9" w:themeFill="background1" w:themeFillShade="D9"/>
            <w:vAlign w:val="center"/>
          </w:tcPr>
          <w:p w14:paraId="7965F20A" w14:textId="77777777" w:rsidR="006342EA" w:rsidRPr="001E5CF0" w:rsidRDefault="006342EA" w:rsidP="00191348">
            <w:pPr>
              <w:spacing w:line="577" w:lineRule="exact"/>
              <w:jc w:val="center"/>
              <w:rPr>
                <w:rFonts w:ascii="方正黑体_GBK" w:eastAsia="方正黑体_GBK"/>
                <w:color w:val="000000" w:themeColor="text1"/>
                <w:sz w:val="24"/>
                <w:szCs w:val="24"/>
              </w:rPr>
            </w:pPr>
            <w:r w:rsidRPr="001E5CF0">
              <w:rPr>
                <w:rFonts w:ascii="方正黑体_GBK" w:eastAsia="方正黑体_GBK" w:hint="eastAsia"/>
                <w:color w:val="000000" w:themeColor="text1"/>
                <w:sz w:val="24"/>
                <w:szCs w:val="24"/>
              </w:rPr>
              <w:t>字段名称</w:t>
            </w:r>
          </w:p>
        </w:tc>
        <w:tc>
          <w:tcPr>
            <w:tcW w:w="1247" w:type="dxa"/>
            <w:shd w:val="clear" w:color="auto" w:fill="D9D9D9" w:themeFill="background1" w:themeFillShade="D9"/>
            <w:vAlign w:val="center"/>
          </w:tcPr>
          <w:p w14:paraId="57037453" w14:textId="77777777" w:rsidR="006342EA" w:rsidRPr="001E5CF0" w:rsidRDefault="006342EA" w:rsidP="00191348">
            <w:pPr>
              <w:spacing w:line="577" w:lineRule="exact"/>
              <w:jc w:val="center"/>
              <w:rPr>
                <w:rFonts w:ascii="方正黑体_GBK" w:eastAsia="方正黑体_GBK"/>
                <w:color w:val="000000" w:themeColor="text1"/>
                <w:sz w:val="24"/>
                <w:szCs w:val="24"/>
              </w:rPr>
            </w:pPr>
            <w:r w:rsidRPr="001E5CF0">
              <w:rPr>
                <w:rFonts w:ascii="方正黑体_GBK" w:eastAsia="方正黑体_GBK" w:hint="eastAsia"/>
                <w:color w:val="000000" w:themeColor="text1"/>
                <w:sz w:val="24"/>
                <w:szCs w:val="24"/>
              </w:rPr>
              <w:t>字段类型</w:t>
            </w:r>
          </w:p>
        </w:tc>
        <w:tc>
          <w:tcPr>
            <w:tcW w:w="1247" w:type="dxa"/>
            <w:shd w:val="clear" w:color="auto" w:fill="D9D9D9" w:themeFill="background1" w:themeFillShade="D9"/>
            <w:vAlign w:val="center"/>
          </w:tcPr>
          <w:p w14:paraId="3A927662" w14:textId="77777777" w:rsidR="006342EA" w:rsidRPr="001E5CF0" w:rsidRDefault="006342EA" w:rsidP="00191348">
            <w:pPr>
              <w:spacing w:line="577" w:lineRule="exact"/>
              <w:jc w:val="center"/>
              <w:rPr>
                <w:rFonts w:ascii="方正黑体_GBK" w:eastAsia="方正黑体_GBK"/>
                <w:color w:val="000000" w:themeColor="text1"/>
                <w:sz w:val="24"/>
                <w:szCs w:val="24"/>
              </w:rPr>
            </w:pPr>
            <w:r w:rsidRPr="001E5CF0">
              <w:rPr>
                <w:rFonts w:ascii="方正黑体_GBK" w:eastAsia="方正黑体_GBK" w:hint="eastAsia"/>
                <w:color w:val="000000" w:themeColor="text1"/>
                <w:sz w:val="24"/>
                <w:szCs w:val="24"/>
              </w:rPr>
              <w:t>字段长度</w:t>
            </w:r>
          </w:p>
        </w:tc>
        <w:tc>
          <w:tcPr>
            <w:tcW w:w="1191" w:type="dxa"/>
            <w:shd w:val="clear" w:color="auto" w:fill="D9D9D9" w:themeFill="background1" w:themeFillShade="D9"/>
            <w:vAlign w:val="center"/>
          </w:tcPr>
          <w:p w14:paraId="1FD46C77" w14:textId="77777777" w:rsidR="006342EA" w:rsidRPr="001E5CF0" w:rsidRDefault="006342EA" w:rsidP="00191348">
            <w:pPr>
              <w:spacing w:line="577" w:lineRule="exact"/>
              <w:jc w:val="center"/>
              <w:rPr>
                <w:rFonts w:ascii="方正黑体_GBK" w:eastAsia="方正黑体_GBK"/>
                <w:color w:val="000000" w:themeColor="text1"/>
                <w:sz w:val="24"/>
                <w:szCs w:val="24"/>
              </w:rPr>
            </w:pPr>
            <w:r w:rsidRPr="001E5CF0">
              <w:rPr>
                <w:rFonts w:ascii="方正黑体_GBK" w:eastAsia="方正黑体_GBK" w:hint="eastAsia"/>
                <w:color w:val="000000" w:themeColor="text1"/>
                <w:sz w:val="24"/>
                <w:szCs w:val="24"/>
              </w:rPr>
              <w:t>约束条件</w:t>
            </w:r>
          </w:p>
        </w:tc>
        <w:tc>
          <w:tcPr>
            <w:tcW w:w="2608" w:type="dxa"/>
            <w:shd w:val="clear" w:color="auto" w:fill="D9D9D9" w:themeFill="background1" w:themeFillShade="D9"/>
            <w:vAlign w:val="center"/>
          </w:tcPr>
          <w:p w14:paraId="3351C30F" w14:textId="77777777" w:rsidR="006342EA" w:rsidRPr="001E5CF0" w:rsidRDefault="006342EA" w:rsidP="00191348">
            <w:pPr>
              <w:spacing w:line="577" w:lineRule="exact"/>
              <w:jc w:val="center"/>
              <w:rPr>
                <w:rFonts w:ascii="方正黑体_GBK" w:eastAsia="方正黑体_GBK"/>
                <w:color w:val="000000" w:themeColor="text1"/>
                <w:sz w:val="24"/>
                <w:szCs w:val="24"/>
              </w:rPr>
            </w:pPr>
            <w:r w:rsidRPr="001E5CF0">
              <w:rPr>
                <w:rFonts w:ascii="方正黑体_GBK" w:eastAsia="方正黑体_GBK" w:hint="eastAsia"/>
                <w:color w:val="000000" w:themeColor="text1"/>
                <w:sz w:val="24"/>
                <w:szCs w:val="24"/>
              </w:rPr>
              <w:t>样  例</w:t>
            </w:r>
          </w:p>
        </w:tc>
        <w:tc>
          <w:tcPr>
            <w:tcW w:w="4365" w:type="dxa"/>
            <w:shd w:val="clear" w:color="auto" w:fill="D9D9D9" w:themeFill="background1" w:themeFillShade="D9"/>
            <w:vAlign w:val="center"/>
          </w:tcPr>
          <w:p w14:paraId="62B4E845" w14:textId="77777777" w:rsidR="006342EA" w:rsidRPr="001E5CF0" w:rsidRDefault="006342EA" w:rsidP="00191348">
            <w:pPr>
              <w:spacing w:line="577" w:lineRule="exact"/>
              <w:jc w:val="center"/>
              <w:rPr>
                <w:rFonts w:ascii="方正黑体_GBK" w:eastAsia="方正黑体_GBK"/>
                <w:color w:val="000000" w:themeColor="text1"/>
                <w:sz w:val="24"/>
                <w:szCs w:val="24"/>
              </w:rPr>
            </w:pPr>
            <w:r w:rsidRPr="001E5CF0">
              <w:rPr>
                <w:rFonts w:ascii="方正黑体_GBK" w:eastAsia="方正黑体_GBK" w:hint="eastAsia"/>
                <w:color w:val="000000" w:themeColor="text1"/>
                <w:sz w:val="24"/>
                <w:szCs w:val="24"/>
              </w:rPr>
              <w:t>备  注</w:t>
            </w:r>
          </w:p>
        </w:tc>
      </w:tr>
      <w:tr w:rsidR="006342EA" w:rsidRPr="001E5CF0" w14:paraId="337FF5B9" w14:textId="77777777" w:rsidTr="00191348">
        <w:trPr>
          <w:trHeight w:val="964"/>
          <w:jc w:val="center"/>
        </w:trPr>
        <w:tc>
          <w:tcPr>
            <w:tcW w:w="794" w:type="dxa"/>
            <w:vAlign w:val="center"/>
          </w:tcPr>
          <w:p w14:paraId="0D1396AE" w14:textId="77777777" w:rsidR="006342EA" w:rsidRPr="001E5CF0" w:rsidRDefault="006342EA" w:rsidP="00191348">
            <w:pPr>
              <w:jc w:val="center"/>
              <w:rPr>
                <w:rFonts w:eastAsia="方正仿宋_GBK"/>
                <w:color w:val="000000" w:themeColor="text1"/>
                <w:sz w:val="24"/>
                <w:szCs w:val="24"/>
              </w:rPr>
            </w:pPr>
            <w:r w:rsidRPr="001E5CF0">
              <w:rPr>
                <w:rFonts w:eastAsia="方正仿宋_GBK"/>
                <w:color w:val="000000" w:themeColor="text1"/>
                <w:sz w:val="24"/>
                <w:szCs w:val="24"/>
              </w:rPr>
              <w:t>1</w:t>
            </w:r>
          </w:p>
        </w:tc>
        <w:tc>
          <w:tcPr>
            <w:tcW w:w="1644" w:type="dxa"/>
            <w:vAlign w:val="center"/>
          </w:tcPr>
          <w:p w14:paraId="43883759" w14:textId="77777777" w:rsidR="006342EA" w:rsidRPr="001E5CF0" w:rsidRDefault="006342EA" w:rsidP="00191348">
            <w:pPr>
              <w:jc w:val="center"/>
              <w:rPr>
                <w:rFonts w:eastAsia="方正仿宋_GBK"/>
                <w:color w:val="000000" w:themeColor="text1"/>
                <w:sz w:val="24"/>
                <w:szCs w:val="24"/>
              </w:rPr>
            </w:pPr>
            <w:r w:rsidRPr="001E5CF0">
              <w:rPr>
                <w:rFonts w:eastAsia="方正仿宋_GBK"/>
                <w:color w:val="000000" w:themeColor="text1"/>
                <w:sz w:val="24"/>
                <w:szCs w:val="24"/>
              </w:rPr>
              <w:t>界线等级</w:t>
            </w:r>
          </w:p>
        </w:tc>
        <w:tc>
          <w:tcPr>
            <w:tcW w:w="1247" w:type="dxa"/>
            <w:vAlign w:val="center"/>
          </w:tcPr>
          <w:p w14:paraId="5BC03CA1" w14:textId="77777777" w:rsidR="006342EA" w:rsidRPr="001E5CF0" w:rsidRDefault="006342EA" w:rsidP="00191348">
            <w:pPr>
              <w:jc w:val="center"/>
              <w:rPr>
                <w:rFonts w:eastAsia="方正仿宋_GBK"/>
                <w:color w:val="000000" w:themeColor="text1"/>
                <w:sz w:val="24"/>
                <w:szCs w:val="24"/>
              </w:rPr>
            </w:pPr>
            <w:r w:rsidRPr="001E5CF0">
              <w:rPr>
                <w:rFonts w:eastAsia="方正仿宋_GBK"/>
                <w:color w:val="000000" w:themeColor="text1"/>
                <w:sz w:val="24"/>
                <w:szCs w:val="24"/>
              </w:rPr>
              <w:t>Char</w:t>
            </w:r>
          </w:p>
        </w:tc>
        <w:tc>
          <w:tcPr>
            <w:tcW w:w="1247" w:type="dxa"/>
            <w:vAlign w:val="center"/>
          </w:tcPr>
          <w:p w14:paraId="78E2CA85" w14:textId="77777777" w:rsidR="006342EA" w:rsidRPr="001E5CF0" w:rsidRDefault="006342EA" w:rsidP="00191348">
            <w:pPr>
              <w:jc w:val="center"/>
              <w:rPr>
                <w:rFonts w:eastAsia="方正仿宋_GBK"/>
                <w:color w:val="000000" w:themeColor="text1"/>
                <w:sz w:val="24"/>
                <w:szCs w:val="24"/>
              </w:rPr>
            </w:pPr>
            <w:r w:rsidRPr="001E5CF0">
              <w:rPr>
                <w:rFonts w:eastAsia="方正仿宋_GBK"/>
                <w:color w:val="000000" w:themeColor="text1"/>
                <w:sz w:val="24"/>
                <w:szCs w:val="24"/>
              </w:rPr>
              <w:t>30</w:t>
            </w:r>
          </w:p>
        </w:tc>
        <w:tc>
          <w:tcPr>
            <w:tcW w:w="1191" w:type="dxa"/>
            <w:vAlign w:val="center"/>
          </w:tcPr>
          <w:p w14:paraId="2F804EF2" w14:textId="77777777" w:rsidR="006342EA" w:rsidRPr="001E5CF0" w:rsidRDefault="006342EA" w:rsidP="00191348">
            <w:pPr>
              <w:jc w:val="center"/>
              <w:rPr>
                <w:rFonts w:eastAsia="方正仿宋_GBK"/>
                <w:color w:val="000000" w:themeColor="text1"/>
                <w:sz w:val="24"/>
                <w:szCs w:val="24"/>
              </w:rPr>
            </w:pPr>
            <w:r w:rsidRPr="001E5CF0">
              <w:rPr>
                <w:rFonts w:eastAsia="方正仿宋_GBK"/>
                <w:color w:val="000000" w:themeColor="text1"/>
                <w:sz w:val="24"/>
                <w:szCs w:val="24"/>
              </w:rPr>
              <w:t>M</w:t>
            </w:r>
          </w:p>
        </w:tc>
        <w:tc>
          <w:tcPr>
            <w:tcW w:w="2608" w:type="dxa"/>
            <w:vAlign w:val="center"/>
          </w:tcPr>
          <w:p w14:paraId="686172DA" w14:textId="77777777" w:rsidR="006342EA" w:rsidRPr="001E5CF0" w:rsidRDefault="006342EA" w:rsidP="00191348">
            <w:pPr>
              <w:jc w:val="center"/>
              <w:rPr>
                <w:rFonts w:eastAsia="方正仿宋_GBK"/>
                <w:color w:val="000000" w:themeColor="text1"/>
                <w:sz w:val="24"/>
                <w:szCs w:val="24"/>
              </w:rPr>
            </w:pPr>
            <w:r w:rsidRPr="001E5CF0">
              <w:rPr>
                <w:rFonts w:eastAsia="方正仿宋_GBK"/>
                <w:color w:val="000000" w:themeColor="text1"/>
                <w:sz w:val="24"/>
                <w:szCs w:val="24"/>
              </w:rPr>
              <w:t>省级</w:t>
            </w:r>
            <w:r w:rsidRPr="001E5CF0">
              <w:rPr>
                <w:rFonts w:eastAsia="方正仿宋_GBK"/>
                <w:color w:val="000000" w:themeColor="text1"/>
                <w:sz w:val="24"/>
                <w:szCs w:val="24"/>
              </w:rPr>
              <w:t>/</w:t>
            </w:r>
            <w:r w:rsidRPr="001E5CF0">
              <w:rPr>
                <w:rFonts w:eastAsia="方正仿宋_GBK"/>
                <w:color w:val="000000" w:themeColor="text1"/>
                <w:sz w:val="24"/>
                <w:szCs w:val="24"/>
              </w:rPr>
              <w:t>市级</w:t>
            </w:r>
            <w:r w:rsidRPr="001E5CF0">
              <w:rPr>
                <w:rFonts w:eastAsia="方正仿宋_GBK"/>
                <w:color w:val="000000" w:themeColor="text1"/>
                <w:sz w:val="24"/>
                <w:szCs w:val="24"/>
              </w:rPr>
              <w:t>/</w:t>
            </w:r>
            <w:r w:rsidRPr="001E5CF0">
              <w:rPr>
                <w:rFonts w:eastAsia="方正仿宋_GBK"/>
                <w:color w:val="000000" w:themeColor="text1"/>
                <w:sz w:val="24"/>
                <w:szCs w:val="24"/>
              </w:rPr>
              <w:t>县级</w:t>
            </w:r>
            <w:r w:rsidRPr="001E5CF0">
              <w:rPr>
                <w:rFonts w:eastAsia="方正仿宋_GBK"/>
                <w:color w:val="000000" w:themeColor="text1"/>
                <w:sz w:val="24"/>
                <w:szCs w:val="24"/>
              </w:rPr>
              <w:t>/</w:t>
            </w:r>
            <w:r w:rsidRPr="001E5CF0">
              <w:rPr>
                <w:rFonts w:eastAsia="方正仿宋_GBK"/>
                <w:color w:val="000000" w:themeColor="text1"/>
                <w:sz w:val="24"/>
                <w:szCs w:val="24"/>
              </w:rPr>
              <w:t>乡镇级</w:t>
            </w:r>
          </w:p>
        </w:tc>
        <w:tc>
          <w:tcPr>
            <w:tcW w:w="4365" w:type="dxa"/>
            <w:vAlign w:val="center"/>
          </w:tcPr>
          <w:p w14:paraId="7D800655" w14:textId="77777777" w:rsidR="006342EA" w:rsidRPr="001E5CF0" w:rsidRDefault="006342EA" w:rsidP="00191348">
            <w:pPr>
              <w:jc w:val="center"/>
              <w:rPr>
                <w:rFonts w:eastAsia="方正仿宋_GBK"/>
                <w:color w:val="000000" w:themeColor="text1"/>
                <w:sz w:val="24"/>
                <w:szCs w:val="24"/>
              </w:rPr>
            </w:pPr>
          </w:p>
        </w:tc>
      </w:tr>
      <w:tr w:rsidR="006342EA" w:rsidRPr="001E5CF0" w14:paraId="53BB78D8" w14:textId="77777777" w:rsidTr="00191348">
        <w:trPr>
          <w:trHeight w:val="964"/>
          <w:jc w:val="center"/>
        </w:trPr>
        <w:tc>
          <w:tcPr>
            <w:tcW w:w="794" w:type="dxa"/>
            <w:vAlign w:val="center"/>
          </w:tcPr>
          <w:p w14:paraId="4F028403" w14:textId="77777777" w:rsidR="006342EA" w:rsidRPr="001E5CF0" w:rsidRDefault="006342EA" w:rsidP="00191348">
            <w:pPr>
              <w:jc w:val="center"/>
              <w:rPr>
                <w:rFonts w:eastAsia="方正仿宋_GBK"/>
                <w:color w:val="000000" w:themeColor="text1"/>
                <w:sz w:val="24"/>
                <w:szCs w:val="24"/>
              </w:rPr>
            </w:pPr>
            <w:r w:rsidRPr="001E5CF0">
              <w:rPr>
                <w:rFonts w:eastAsia="方正仿宋_GBK"/>
                <w:color w:val="000000" w:themeColor="text1"/>
                <w:sz w:val="24"/>
                <w:szCs w:val="24"/>
              </w:rPr>
              <w:t>2</w:t>
            </w:r>
          </w:p>
        </w:tc>
        <w:tc>
          <w:tcPr>
            <w:tcW w:w="1644" w:type="dxa"/>
            <w:vAlign w:val="center"/>
          </w:tcPr>
          <w:p w14:paraId="2E8F3DB5" w14:textId="77777777" w:rsidR="006342EA" w:rsidRPr="001E5CF0" w:rsidRDefault="006342EA" w:rsidP="00191348">
            <w:pPr>
              <w:jc w:val="center"/>
              <w:rPr>
                <w:rFonts w:eastAsia="方正仿宋_GBK"/>
                <w:color w:val="000000" w:themeColor="text1"/>
                <w:sz w:val="24"/>
                <w:szCs w:val="24"/>
              </w:rPr>
            </w:pPr>
            <w:r w:rsidRPr="001E5CF0">
              <w:rPr>
                <w:rFonts w:eastAsia="方正仿宋_GBK"/>
                <w:color w:val="000000" w:themeColor="text1"/>
                <w:sz w:val="24"/>
                <w:szCs w:val="24"/>
              </w:rPr>
              <w:t>界线代码</w:t>
            </w:r>
          </w:p>
        </w:tc>
        <w:tc>
          <w:tcPr>
            <w:tcW w:w="1247" w:type="dxa"/>
            <w:vAlign w:val="center"/>
          </w:tcPr>
          <w:p w14:paraId="483F21B2" w14:textId="77777777" w:rsidR="006342EA" w:rsidRPr="001E5CF0" w:rsidRDefault="006342EA" w:rsidP="00191348">
            <w:pPr>
              <w:jc w:val="center"/>
              <w:rPr>
                <w:rFonts w:eastAsia="方正仿宋_GBK"/>
                <w:color w:val="000000" w:themeColor="text1"/>
                <w:sz w:val="24"/>
                <w:szCs w:val="24"/>
              </w:rPr>
            </w:pPr>
            <w:r w:rsidRPr="001E5CF0">
              <w:rPr>
                <w:rFonts w:eastAsia="方正仿宋_GBK"/>
                <w:color w:val="000000" w:themeColor="text1"/>
                <w:sz w:val="24"/>
                <w:szCs w:val="24"/>
              </w:rPr>
              <w:t>Char</w:t>
            </w:r>
          </w:p>
        </w:tc>
        <w:tc>
          <w:tcPr>
            <w:tcW w:w="1247" w:type="dxa"/>
            <w:vAlign w:val="center"/>
          </w:tcPr>
          <w:p w14:paraId="38FC7471" w14:textId="77777777" w:rsidR="006342EA" w:rsidRPr="001E5CF0" w:rsidRDefault="006342EA" w:rsidP="00191348">
            <w:pPr>
              <w:jc w:val="center"/>
              <w:rPr>
                <w:rFonts w:eastAsia="方正仿宋_GBK"/>
                <w:color w:val="000000" w:themeColor="text1"/>
                <w:sz w:val="24"/>
                <w:szCs w:val="24"/>
              </w:rPr>
            </w:pPr>
            <w:r w:rsidRPr="001E5CF0">
              <w:rPr>
                <w:rFonts w:eastAsia="方正仿宋_GBK"/>
                <w:color w:val="000000" w:themeColor="text1"/>
                <w:sz w:val="24"/>
                <w:szCs w:val="24"/>
              </w:rPr>
              <w:t>12</w:t>
            </w:r>
          </w:p>
        </w:tc>
        <w:tc>
          <w:tcPr>
            <w:tcW w:w="1191" w:type="dxa"/>
            <w:vAlign w:val="center"/>
          </w:tcPr>
          <w:p w14:paraId="480BF788" w14:textId="77777777" w:rsidR="006342EA" w:rsidRPr="001E5CF0" w:rsidRDefault="006342EA" w:rsidP="00191348">
            <w:pPr>
              <w:jc w:val="center"/>
              <w:rPr>
                <w:rFonts w:eastAsia="方正仿宋_GBK"/>
                <w:color w:val="000000" w:themeColor="text1"/>
                <w:sz w:val="24"/>
                <w:szCs w:val="24"/>
              </w:rPr>
            </w:pPr>
            <w:r w:rsidRPr="001E5CF0">
              <w:rPr>
                <w:rFonts w:eastAsia="方正仿宋_GBK"/>
                <w:color w:val="000000" w:themeColor="text1"/>
                <w:sz w:val="24"/>
                <w:szCs w:val="24"/>
              </w:rPr>
              <w:t>M</w:t>
            </w:r>
          </w:p>
        </w:tc>
        <w:tc>
          <w:tcPr>
            <w:tcW w:w="2608" w:type="dxa"/>
            <w:vAlign w:val="center"/>
          </w:tcPr>
          <w:p w14:paraId="0E23E624" w14:textId="77777777" w:rsidR="006342EA" w:rsidRPr="001E5CF0" w:rsidRDefault="006342EA" w:rsidP="00191348">
            <w:pPr>
              <w:jc w:val="center"/>
              <w:rPr>
                <w:rFonts w:eastAsia="方正仿宋_GBK"/>
                <w:color w:val="000000" w:themeColor="text1"/>
                <w:sz w:val="24"/>
                <w:szCs w:val="24"/>
              </w:rPr>
            </w:pPr>
            <w:r w:rsidRPr="001E5CF0">
              <w:rPr>
                <w:rFonts w:eastAsia="方正仿宋_GBK"/>
                <w:color w:val="000000" w:themeColor="text1"/>
                <w:sz w:val="24"/>
                <w:szCs w:val="24"/>
              </w:rPr>
              <w:t>3201415</w:t>
            </w:r>
          </w:p>
        </w:tc>
        <w:tc>
          <w:tcPr>
            <w:tcW w:w="4365" w:type="dxa"/>
            <w:vAlign w:val="center"/>
          </w:tcPr>
          <w:p w14:paraId="12409C5E" w14:textId="77777777" w:rsidR="006342EA" w:rsidRPr="001E5CF0" w:rsidRDefault="006342EA" w:rsidP="00191348">
            <w:pPr>
              <w:spacing w:line="400" w:lineRule="exact"/>
              <w:rPr>
                <w:rFonts w:eastAsia="方正仿宋_GBK"/>
                <w:color w:val="000000" w:themeColor="text1"/>
                <w:sz w:val="24"/>
                <w:szCs w:val="24"/>
              </w:rPr>
            </w:pPr>
            <w:r w:rsidRPr="001E5CF0">
              <w:rPr>
                <w:rFonts w:eastAsia="方正仿宋_GBK"/>
                <w:color w:val="000000" w:themeColor="text1"/>
                <w:sz w:val="24"/>
                <w:szCs w:val="24"/>
              </w:rPr>
              <w:t>根据《行政区域界线数据交换》</w:t>
            </w:r>
            <w:r w:rsidRPr="001E5CF0">
              <w:rPr>
                <w:rFonts w:eastAsia="方正仿宋_GBK"/>
                <w:color w:val="000000" w:themeColor="text1"/>
                <w:sz w:val="24"/>
                <w:szCs w:val="24"/>
              </w:rPr>
              <w:t>6.1.2</w:t>
            </w:r>
            <w:r w:rsidRPr="001E5CF0">
              <w:rPr>
                <w:rFonts w:eastAsia="方正仿宋_GBK"/>
                <w:color w:val="000000" w:themeColor="text1"/>
                <w:sz w:val="24"/>
                <w:szCs w:val="24"/>
              </w:rPr>
              <w:t>章节填写。</w:t>
            </w:r>
          </w:p>
        </w:tc>
      </w:tr>
      <w:tr w:rsidR="006342EA" w:rsidRPr="001E5CF0" w14:paraId="2501F7D7" w14:textId="77777777" w:rsidTr="00191348">
        <w:trPr>
          <w:trHeight w:val="964"/>
          <w:jc w:val="center"/>
        </w:trPr>
        <w:tc>
          <w:tcPr>
            <w:tcW w:w="794" w:type="dxa"/>
            <w:vAlign w:val="center"/>
          </w:tcPr>
          <w:p w14:paraId="5A17E73C" w14:textId="77777777" w:rsidR="006342EA" w:rsidRPr="001E5CF0" w:rsidRDefault="006342EA" w:rsidP="00191348">
            <w:pPr>
              <w:jc w:val="center"/>
              <w:rPr>
                <w:rFonts w:eastAsia="方正仿宋_GBK"/>
                <w:color w:val="000000" w:themeColor="text1"/>
                <w:sz w:val="24"/>
                <w:szCs w:val="24"/>
              </w:rPr>
            </w:pPr>
            <w:r w:rsidRPr="001E5CF0">
              <w:rPr>
                <w:rFonts w:eastAsia="方正仿宋_GBK"/>
                <w:color w:val="000000" w:themeColor="text1"/>
                <w:sz w:val="24"/>
                <w:szCs w:val="24"/>
              </w:rPr>
              <w:t>3</w:t>
            </w:r>
          </w:p>
        </w:tc>
        <w:tc>
          <w:tcPr>
            <w:tcW w:w="1644" w:type="dxa"/>
            <w:vAlign w:val="center"/>
          </w:tcPr>
          <w:p w14:paraId="620ED0CC" w14:textId="77777777" w:rsidR="006342EA" w:rsidRPr="001E5CF0" w:rsidRDefault="006342EA" w:rsidP="00191348">
            <w:pPr>
              <w:jc w:val="center"/>
              <w:rPr>
                <w:rFonts w:eastAsia="方正仿宋_GBK"/>
                <w:color w:val="000000" w:themeColor="text1"/>
                <w:sz w:val="24"/>
                <w:szCs w:val="24"/>
              </w:rPr>
            </w:pPr>
            <w:r w:rsidRPr="001E5CF0">
              <w:rPr>
                <w:rFonts w:eastAsia="方正仿宋_GBK"/>
                <w:color w:val="000000" w:themeColor="text1"/>
                <w:sz w:val="24"/>
                <w:szCs w:val="24"/>
              </w:rPr>
              <w:t>界线名称</w:t>
            </w:r>
          </w:p>
        </w:tc>
        <w:tc>
          <w:tcPr>
            <w:tcW w:w="1247" w:type="dxa"/>
            <w:vAlign w:val="center"/>
          </w:tcPr>
          <w:p w14:paraId="6D6D0071" w14:textId="77777777" w:rsidR="006342EA" w:rsidRPr="001E5CF0" w:rsidRDefault="006342EA" w:rsidP="00191348">
            <w:pPr>
              <w:jc w:val="center"/>
              <w:rPr>
                <w:rFonts w:eastAsia="方正仿宋_GBK"/>
                <w:color w:val="000000" w:themeColor="text1"/>
                <w:sz w:val="24"/>
                <w:szCs w:val="24"/>
              </w:rPr>
            </w:pPr>
            <w:r w:rsidRPr="001E5CF0">
              <w:rPr>
                <w:rFonts w:eastAsia="方正仿宋_GBK"/>
                <w:color w:val="000000" w:themeColor="text1"/>
                <w:sz w:val="24"/>
                <w:szCs w:val="24"/>
              </w:rPr>
              <w:t>Char</w:t>
            </w:r>
          </w:p>
        </w:tc>
        <w:tc>
          <w:tcPr>
            <w:tcW w:w="1247" w:type="dxa"/>
            <w:vAlign w:val="center"/>
          </w:tcPr>
          <w:p w14:paraId="09B6E331" w14:textId="77777777" w:rsidR="006342EA" w:rsidRPr="001E5CF0" w:rsidRDefault="006342EA" w:rsidP="00191348">
            <w:pPr>
              <w:jc w:val="center"/>
              <w:rPr>
                <w:rFonts w:eastAsia="方正仿宋_GBK"/>
                <w:color w:val="000000" w:themeColor="text1"/>
                <w:sz w:val="24"/>
                <w:szCs w:val="24"/>
              </w:rPr>
            </w:pPr>
            <w:r w:rsidRPr="001E5CF0">
              <w:rPr>
                <w:rFonts w:eastAsia="方正仿宋_GBK"/>
                <w:color w:val="000000" w:themeColor="text1"/>
                <w:sz w:val="24"/>
                <w:szCs w:val="24"/>
              </w:rPr>
              <w:t>100</w:t>
            </w:r>
          </w:p>
        </w:tc>
        <w:tc>
          <w:tcPr>
            <w:tcW w:w="1191" w:type="dxa"/>
            <w:vAlign w:val="center"/>
          </w:tcPr>
          <w:p w14:paraId="48369742" w14:textId="77777777" w:rsidR="006342EA" w:rsidRPr="001E5CF0" w:rsidRDefault="006342EA" w:rsidP="00191348">
            <w:pPr>
              <w:jc w:val="center"/>
              <w:rPr>
                <w:rFonts w:eastAsia="方正仿宋_GBK"/>
                <w:color w:val="000000" w:themeColor="text1"/>
                <w:sz w:val="24"/>
                <w:szCs w:val="24"/>
              </w:rPr>
            </w:pPr>
            <w:r w:rsidRPr="001E5CF0">
              <w:rPr>
                <w:rFonts w:eastAsia="方正仿宋_GBK"/>
                <w:color w:val="000000" w:themeColor="text1"/>
                <w:sz w:val="24"/>
                <w:szCs w:val="24"/>
              </w:rPr>
              <w:t>M</w:t>
            </w:r>
          </w:p>
        </w:tc>
        <w:tc>
          <w:tcPr>
            <w:tcW w:w="2608" w:type="dxa"/>
            <w:vAlign w:val="center"/>
          </w:tcPr>
          <w:p w14:paraId="71558B40" w14:textId="77777777" w:rsidR="006342EA" w:rsidRPr="001E5CF0" w:rsidRDefault="006342EA" w:rsidP="00191348">
            <w:pPr>
              <w:jc w:val="center"/>
              <w:rPr>
                <w:rFonts w:eastAsia="方正仿宋_GBK"/>
                <w:color w:val="000000" w:themeColor="text1"/>
                <w:sz w:val="24"/>
                <w:szCs w:val="24"/>
              </w:rPr>
            </w:pPr>
            <w:r w:rsidRPr="001E5CF0">
              <w:rPr>
                <w:rFonts w:eastAsia="方正仿宋_GBK"/>
                <w:color w:val="000000" w:themeColor="text1"/>
                <w:sz w:val="24"/>
                <w:szCs w:val="24"/>
              </w:rPr>
              <w:t>南京</w:t>
            </w:r>
            <w:proofErr w:type="gramStart"/>
            <w:r w:rsidRPr="001E5CF0">
              <w:rPr>
                <w:rFonts w:eastAsia="方正仿宋_GBK"/>
                <w:color w:val="000000" w:themeColor="text1"/>
                <w:sz w:val="24"/>
                <w:szCs w:val="24"/>
              </w:rPr>
              <w:t>镇江线</w:t>
            </w:r>
            <w:proofErr w:type="gramEnd"/>
          </w:p>
        </w:tc>
        <w:tc>
          <w:tcPr>
            <w:tcW w:w="4365" w:type="dxa"/>
            <w:vAlign w:val="center"/>
          </w:tcPr>
          <w:p w14:paraId="79CC1301" w14:textId="77777777" w:rsidR="006342EA" w:rsidRPr="001E5CF0" w:rsidRDefault="006342EA" w:rsidP="00191348">
            <w:pPr>
              <w:spacing w:line="400" w:lineRule="exact"/>
              <w:rPr>
                <w:rFonts w:eastAsia="方正仿宋_GBK"/>
                <w:color w:val="000000" w:themeColor="text1"/>
                <w:sz w:val="24"/>
                <w:szCs w:val="24"/>
              </w:rPr>
            </w:pPr>
            <w:r w:rsidRPr="001E5CF0">
              <w:rPr>
                <w:rFonts w:eastAsia="方正仿宋_GBK"/>
                <w:color w:val="000000" w:themeColor="text1"/>
                <w:sz w:val="24"/>
                <w:szCs w:val="24"/>
              </w:rPr>
              <w:t>根据《行政区域界线数据交换》</w:t>
            </w:r>
            <w:r w:rsidRPr="001E5CF0">
              <w:rPr>
                <w:rFonts w:eastAsia="方正仿宋_GBK"/>
                <w:color w:val="000000" w:themeColor="text1"/>
                <w:sz w:val="24"/>
                <w:szCs w:val="24"/>
              </w:rPr>
              <w:t>6.1.3</w:t>
            </w:r>
            <w:r w:rsidRPr="001E5CF0">
              <w:rPr>
                <w:rFonts w:eastAsia="方正仿宋_GBK"/>
                <w:color w:val="000000" w:themeColor="text1"/>
                <w:sz w:val="24"/>
                <w:szCs w:val="24"/>
              </w:rPr>
              <w:t>章节填写。</w:t>
            </w:r>
          </w:p>
        </w:tc>
      </w:tr>
      <w:tr w:rsidR="006342EA" w:rsidRPr="001E5CF0" w14:paraId="6EA4D789" w14:textId="77777777" w:rsidTr="00191348">
        <w:trPr>
          <w:trHeight w:val="964"/>
          <w:jc w:val="center"/>
        </w:trPr>
        <w:tc>
          <w:tcPr>
            <w:tcW w:w="794" w:type="dxa"/>
            <w:vAlign w:val="center"/>
          </w:tcPr>
          <w:p w14:paraId="578DAAED" w14:textId="77777777" w:rsidR="006342EA" w:rsidRPr="001E5CF0" w:rsidRDefault="006342EA" w:rsidP="00191348">
            <w:pPr>
              <w:jc w:val="center"/>
              <w:rPr>
                <w:rFonts w:eastAsia="方正仿宋_GBK"/>
                <w:color w:val="000000" w:themeColor="text1"/>
                <w:sz w:val="24"/>
                <w:szCs w:val="24"/>
              </w:rPr>
            </w:pPr>
            <w:r w:rsidRPr="001E5CF0">
              <w:rPr>
                <w:rFonts w:eastAsia="方正仿宋_GBK"/>
                <w:color w:val="000000" w:themeColor="text1"/>
                <w:sz w:val="24"/>
                <w:szCs w:val="24"/>
              </w:rPr>
              <w:t>4</w:t>
            </w:r>
          </w:p>
        </w:tc>
        <w:tc>
          <w:tcPr>
            <w:tcW w:w="1644" w:type="dxa"/>
            <w:vAlign w:val="center"/>
          </w:tcPr>
          <w:p w14:paraId="70E32C4C" w14:textId="77777777" w:rsidR="006342EA" w:rsidRPr="001E5CF0" w:rsidRDefault="006342EA" w:rsidP="00191348">
            <w:pPr>
              <w:jc w:val="center"/>
              <w:rPr>
                <w:rFonts w:eastAsia="方正仿宋_GBK"/>
                <w:color w:val="000000" w:themeColor="text1"/>
                <w:sz w:val="24"/>
                <w:szCs w:val="24"/>
              </w:rPr>
            </w:pPr>
            <w:r w:rsidRPr="001E5CF0">
              <w:rPr>
                <w:rFonts w:eastAsia="方正仿宋_GBK"/>
                <w:color w:val="000000" w:themeColor="text1"/>
                <w:sz w:val="24"/>
                <w:szCs w:val="24"/>
              </w:rPr>
              <w:t>勘定时间</w:t>
            </w:r>
          </w:p>
        </w:tc>
        <w:tc>
          <w:tcPr>
            <w:tcW w:w="1247" w:type="dxa"/>
            <w:vAlign w:val="center"/>
          </w:tcPr>
          <w:p w14:paraId="56275685" w14:textId="77777777" w:rsidR="006342EA" w:rsidRPr="001E5CF0" w:rsidRDefault="006342EA" w:rsidP="00191348">
            <w:pPr>
              <w:jc w:val="center"/>
              <w:rPr>
                <w:rFonts w:eastAsia="方正仿宋_GBK"/>
                <w:color w:val="000000" w:themeColor="text1"/>
                <w:sz w:val="24"/>
                <w:szCs w:val="24"/>
              </w:rPr>
            </w:pPr>
            <w:r w:rsidRPr="001E5CF0">
              <w:rPr>
                <w:rFonts w:eastAsia="方正仿宋_GBK"/>
                <w:color w:val="000000" w:themeColor="text1"/>
                <w:sz w:val="24"/>
                <w:szCs w:val="24"/>
              </w:rPr>
              <w:t>Date</w:t>
            </w:r>
          </w:p>
        </w:tc>
        <w:tc>
          <w:tcPr>
            <w:tcW w:w="1247" w:type="dxa"/>
            <w:vAlign w:val="center"/>
          </w:tcPr>
          <w:p w14:paraId="3E2F1059" w14:textId="77777777" w:rsidR="006342EA" w:rsidRPr="001E5CF0" w:rsidRDefault="006342EA" w:rsidP="00191348">
            <w:pPr>
              <w:jc w:val="center"/>
              <w:rPr>
                <w:rFonts w:eastAsia="方正仿宋_GBK"/>
                <w:color w:val="000000" w:themeColor="text1"/>
                <w:sz w:val="24"/>
                <w:szCs w:val="24"/>
              </w:rPr>
            </w:pPr>
          </w:p>
        </w:tc>
        <w:tc>
          <w:tcPr>
            <w:tcW w:w="1191" w:type="dxa"/>
            <w:vAlign w:val="center"/>
          </w:tcPr>
          <w:p w14:paraId="2E92EC9E" w14:textId="77777777" w:rsidR="006342EA" w:rsidRPr="001E5CF0" w:rsidRDefault="006342EA" w:rsidP="00191348">
            <w:pPr>
              <w:jc w:val="center"/>
              <w:rPr>
                <w:rFonts w:eastAsia="方正仿宋_GBK"/>
                <w:color w:val="000000" w:themeColor="text1"/>
                <w:sz w:val="24"/>
                <w:szCs w:val="24"/>
              </w:rPr>
            </w:pPr>
            <w:r w:rsidRPr="001E5CF0">
              <w:rPr>
                <w:rFonts w:eastAsia="方正仿宋_GBK"/>
                <w:color w:val="000000" w:themeColor="text1"/>
                <w:sz w:val="24"/>
                <w:szCs w:val="24"/>
              </w:rPr>
              <w:t>O</w:t>
            </w:r>
          </w:p>
        </w:tc>
        <w:tc>
          <w:tcPr>
            <w:tcW w:w="2608" w:type="dxa"/>
            <w:vAlign w:val="center"/>
          </w:tcPr>
          <w:p w14:paraId="558C2B69" w14:textId="77777777" w:rsidR="006342EA" w:rsidRPr="001E5CF0" w:rsidRDefault="006342EA" w:rsidP="00191348">
            <w:pPr>
              <w:jc w:val="center"/>
              <w:rPr>
                <w:rFonts w:eastAsia="方正仿宋_GBK"/>
                <w:color w:val="000000" w:themeColor="text1"/>
                <w:sz w:val="24"/>
                <w:szCs w:val="24"/>
              </w:rPr>
            </w:pPr>
            <w:r w:rsidRPr="001E5CF0">
              <w:rPr>
                <w:rFonts w:eastAsia="方正仿宋_GBK"/>
                <w:color w:val="000000" w:themeColor="text1"/>
                <w:sz w:val="24"/>
                <w:szCs w:val="24"/>
              </w:rPr>
              <w:t>20010421</w:t>
            </w:r>
          </w:p>
        </w:tc>
        <w:tc>
          <w:tcPr>
            <w:tcW w:w="4365" w:type="dxa"/>
            <w:vAlign w:val="center"/>
          </w:tcPr>
          <w:p w14:paraId="7D6A35F4" w14:textId="77777777" w:rsidR="006342EA" w:rsidRPr="001E5CF0" w:rsidRDefault="006342EA" w:rsidP="00191348">
            <w:pPr>
              <w:spacing w:line="400" w:lineRule="exact"/>
              <w:rPr>
                <w:rFonts w:eastAsia="方正仿宋_GBK"/>
                <w:color w:val="000000" w:themeColor="text1"/>
                <w:sz w:val="24"/>
                <w:szCs w:val="24"/>
              </w:rPr>
            </w:pPr>
            <w:r w:rsidRPr="001E5CF0">
              <w:rPr>
                <w:rFonts w:eastAsia="方正仿宋_GBK"/>
                <w:color w:val="000000" w:themeColor="text1"/>
                <w:sz w:val="24"/>
                <w:szCs w:val="24"/>
              </w:rPr>
              <w:t>根据勘界资料中勘界时间填写，不足位用</w:t>
            </w:r>
            <w:r w:rsidRPr="001E5CF0">
              <w:rPr>
                <w:rFonts w:eastAsia="方正仿宋_GBK"/>
                <w:color w:val="000000" w:themeColor="text1"/>
                <w:sz w:val="24"/>
                <w:szCs w:val="24"/>
              </w:rPr>
              <w:t>00</w:t>
            </w:r>
            <w:r w:rsidRPr="001E5CF0">
              <w:rPr>
                <w:rFonts w:eastAsia="方正仿宋_GBK"/>
                <w:color w:val="000000" w:themeColor="text1"/>
                <w:sz w:val="24"/>
                <w:szCs w:val="24"/>
              </w:rPr>
              <w:t>补足。</w:t>
            </w:r>
          </w:p>
        </w:tc>
      </w:tr>
      <w:tr w:rsidR="006342EA" w:rsidRPr="001E5CF0" w14:paraId="3291A2FB" w14:textId="77777777" w:rsidTr="00191348">
        <w:trPr>
          <w:trHeight w:val="964"/>
          <w:jc w:val="center"/>
        </w:trPr>
        <w:tc>
          <w:tcPr>
            <w:tcW w:w="794" w:type="dxa"/>
            <w:vAlign w:val="center"/>
          </w:tcPr>
          <w:p w14:paraId="44ED9363" w14:textId="77777777" w:rsidR="006342EA" w:rsidRPr="001E5CF0" w:rsidRDefault="006342EA" w:rsidP="00191348">
            <w:pPr>
              <w:jc w:val="center"/>
              <w:rPr>
                <w:rFonts w:eastAsia="方正仿宋_GBK"/>
                <w:color w:val="000000" w:themeColor="text1"/>
                <w:sz w:val="24"/>
                <w:szCs w:val="24"/>
              </w:rPr>
            </w:pPr>
            <w:r w:rsidRPr="001E5CF0">
              <w:rPr>
                <w:rFonts w:eastAsia="方正仿宋_GBK"/>
                <w:color w:val="000000" w:themeColor="text1"/>
                <w:sz w:val="24"/>
                <w:szCs w:val="24"/>
              </w:rPr>
              <w:t>5</w:t>
            </w:r>
          </w:p>
        </w:tc>
        <w:tc>
          <w:tcPr>
            <w:tcW w:w="1644" w:type="dxa"/>
            <w:vAlign w:val="center"/>
          </w:tcPr>
          <w:p w14:paraId="693C171A" w14:textId="77777777" w:rsidR="006342EA" w:rsidRPr="001E5CF0" w:rsidRDefault="006342EA" w:rsidP="00191348">
            <w:pPr>
              <w:jc w:val="center"/>
              <w:rPr>
                <w:rFonts w:eastAsia="方正仿宋_GBK"/>
                <w:color w:val="000000" w:themeColor="text1"/>
                <w:sz w:val="24"/>
                <w:szCs w:val="24"/>
              </w:rPr>
            </w:pPr>
            <w:r w:rsidRPr="001E5CF0">
              <w:rPr>
                <w:rFonts w:eastAsia="方正仿宋_GBK"/>
                <w:color w:val="000000" w:themeColor="text1"/>
                <w:sz w:val="24"/>
                <w:szCs w:val="24"/>
              </w:rPr>
              <w:t>备注</w:t>
            </w:r>
          </w:p>
        </w:tc>
        <w:tc>
          <w:tcPr>
            <w:tcW w:w="1247" w:type="dxa"/>
            <w:vAlign w:val="center"/>
          </w:tcPr>
          <w:p w14:paraId="414F2DFE" w14:textId="77777777" w:rsidR="006342EA" w:rsidRPr="001E5CF0" w:rsidRDefault="006342EA" w:rsidP="00191348">
            <w:pPr>
              <w:jc w:val="center"/>
              <w:rPr>
                <w:rFonts w:eastAsia="方正仿宋_GBK"/>
                <w:color w:val="000000" w:themeColor="text1"/>
                <w:sz w:val="24"/>
                <w:szCs w:val="24"/>
              </w:rPr>
            </w:pPr>
            <w:r w:rsidRPr="001E5CF0">
              <w:rPr>
                <w:rFonts w:eastAsia="方正仿宋_GBK"/>
                <w:color w:val="000000" w:themeColor="text1"/>
                <w:sz w:val="24"/>
                <w:szCs w:val="24"/>
              </w:rPr>
              <w:t>Char</w:t>
            </w:r>
          </w:p>
        </w:tc>
        <w:tc>
          <w:tcPr>
            <w:tcW w:w="1247" w:type="dxa"/>
            <w:vAlign w:val="center"/>
          </w:tcPr>
          <w:p w14:paraId="15A4322E" w14:textId="77777777" w:rsidR="006342EA" w:rsidRPr="001E5CF0" w:rsidRDefault="006342EA" w:rsidP="00191348">
            <w:pPr>
              <w:jc w:val="center"/>
              <w:rPr>
                <w:rFonts w:eastAsia="方正仿宋_GBK"/>
                <w:color w:val="000000" w:themeColor="text1"/>
                <w:sz w:val="24"/>
                <w:szCs w:val="24"/>
              </w:rPr>
            </w:pPr>
            <w:r w:rsidRPr="001E5CF0">
              <w:rPr>
                <w:rFonts w:eastAsia="方正仿宋_GBK"/>
                <w:color w:val="000000" w:themeColor="text1"/>
                <w:sz w:val="24"/>
                <w:szCs w:val="24"/>
              </w:rPr>
              <w:t>100</w:t>
            </w:r>
          </w:p>
        </w:tc>
        <w:tc>
          <w:tcPr>
            <w:tcW w:w="1191" w:type="dxa"/>
            <w:vAlign w:val="center"/>
          </w:tcPr>
          <w:p w14:paraId="5725DE6F" w14:textId="77777777" w:rsidR="006342EA" w:rsidRPr="001E5CF0" w:rsidRDefault="006342EA" w:rsidP="00191348">
            <w:pPr>
              <w:jc w:val="center"/>
              <w:rPr>
                <w:rFonts w:eastAsia="方正仿宋_GBK"/>
                <w:color w:val="000000" w:themeColor="text1"/>
                <w:sz w:val="24"/>
                <w:szCs w:val="24"/>
              </w:rPr>
            </w:pPr>
            <w:r w:rsidRPr="001E5CF0">
              <w:rPr>
                <w:rFonts w:eastAsia="方正仿宋_GBK"/>
                <w:color w:val="000000" w:themeColor="text1"/>
                <w:sz w:val="24"/>
                <w:szCs w:val="24"/>
              </w:rPr>
              <w:t>O</w:t>
            </w:r>
          </w:p>
        </w:tc>
        <w:tc>
          <w:tcPr>
            <w:tcW w:w="2608" w:type="dxa"/>
            <w:vAlign w:val="center"/>
          </w:tcPr>
          <w:p w14:paraId="62D32C5A" w14:textId="77777777" w:rsidR="006342EA" w:rsidRPr="001E5CF0" w:rsidRDefault="006342EA" w:rsidP="00191348">
            <w:pPr>
              <w:jc w:val="center"/>
              <w:rPr>
                <w:rFonts w:eastAsia="方正仿宋_GBK"/>
                <w:color w:val="000000" w:themeColor="text1"/>
                <w:sz w:val="24"/>
                <w:szCs w:val="24"/>
              </w:rPr>
            </w:pPr>
            <w:r w:rsidRPr="001E5CF0">
              <w:rPr>
                <w:rFonts w:eastAsia="方正仿宋_GBK"/>
                <w:color w:val="000000" w:themeColor="text1"/>
                <w:sz w:val="24"/>
                <w:szCs w:val="24"/>
              </w:rPr>
              <w:t>已勘定界线</w:t>
            </w:r>
            <w:r w:rsidRPr="001E5CF0">
              <w:rPr>
                <w:rFonts w:eastAsia="方正仿宋_GBK"/>
                <w:color w:val="000000" w:themeColor="text1"/>
                <w:sz w:val="24"/>
                <w:szCs w:val="24"/>
              </w:rPr>
              <w:t>/</w:t>
            </w:r>
            <w:r w:rsidRPr="001E5CF0">
              <w:rPr>
                <w:rFonts w:eastAsia="方正仿宋_GBK"/>
                <w:color w:val="000000" w:themeColor="text1"/>
                <w:sz w:val="24"/>
                <w:szCs w:val="24"/>
              </w:rPr>
              <w:t>争议界线</w:t>
            </w:r>
          </w:p>
        </w:tc>
        <w:tc>
          <w:tcPr>
            <w:tcW w:w="4365" w:type="dxa"/>
            <w:vAlign w:val="center"/>
          </w:tcPr>
          <w:p w14:paraId="5A596557" w14:textId="77777777" w:rsidR="006342EA" w:rsidRPr="001E5CF0" w:rsidRDefault="006342EA" w:rsidP="00191348">
            <w:pPr>
              <w:spacing w:line="400" w:lineRule="exact"/>
              <w:rPr>
                <w:rFonts w:eastAsia="方正仿宋_GBK"/>
                <w:color w:val="000000" w:themeColor="text1"/>
                <w:sz w:val="24"/>
                <w:szCs w:val="24"/>
              </w:rPr>
            </w:pPr>
            <w:r w:rsidRPr="001E5CF0">
              <w:rPr>
                <w:rFonts w:eastAsia="方正仿宋_GBK"/>
                <w:color w:val="000000" w:themeColor="text1"/>
                <w:sz w:val="24"/>
                <w:szCs w:val="24"/>
              </w:rPr>
              <w:t>根据勘界资料中实际情况填写。</w:t>
            </w:r>
          </w:p>
        </w:tc>
      </w:tr>
    </w:tbl>
    <w:p w14:paraId="18265200" w14:textId="77777777" w:rsidR="006342EA" w:rsidRPr="001E5CF0" w:rsidRDefault="006342EA" w:rsidP="006342EA">
      <w:pPr>
        <w:rPr>
          <w:color w:val="000000" w:themeColor="text1"/>
        </w:rPr>
      </w:pPr>
    </w:p>
    <w:p w14:paraId="1124832C" w14:textId="77777777" w:rsidR="006342EA" w:rsidRPr="001E5CF0" w:rsidRDefault="006342EA" w:rsidP="006342EA">
      <w:pPr>
        <w:rPr>
          <w:color w:val="000000" w:themeColor="text1"/>
        </w:rPr>
      </w:pPr>
      <w:bookmarkStart w:id="45" w:name="_Toc133244159"/>
      <w:bookmarkStart w:id="46" w:name="_Toc129597058"/>
    </w:p>
    <w:p w14:paraId="40C8F92A" w14:textId="77777777" w:rsidR="006342EA" w:rsidRPr="001E5CF0" w:rsidRDefault="006342EA" w:rsidP="006342EA">
      <w:pPr>
        <w:rPr>
          <w:color w:val="000000" w:themeColor="text1"/>
        </w:rPr>
        <w:sectPr w:rsidR="006342EA" w:rsidRPr="001E5CF0" w:rsidSect="0050454B">
          <w:headerReference w:type="even" r:id="rId9"/>
          <w:headerReference w:type="default" r:id="rId10"/>
          <w:footerReference w:type="even" r:id="rId11"/>
          <w:footerReference w:type="default" r:id="rId12"/>
          <w:headerReference w:type="first" r:id="rId13"/>
          <w:footerReference w:type="first" r:id="rId14"/>
          <w:pgSz w:w="16838" w:h="11906" w:orient="landscape"/>
          <w:pgMar w:top="1531" w:right="1440" w:bottom="1531" w:left="1440" w:header="851" w:footer="1361" w:gutter="0"/>
          <w:cols w:space="720"/>
          <w:docGrid w:type="lines" w:linePitch="435"/>
        </w:sectPr>
      </w:pPr>
    </w:p>
    <w:p w14:paraId="790B935A" w14:textId="77777777" w:rsidR="006342EA" w:rsidRPr="001E5CF0" w:rsidRDefault="006342EA" w:rsidP="006342EA">
      <w:pPr>
        <w:pStyle w:val="a7"/>
        <w:tabs>
          <w:tab w:val="left" w:pos="4678"/>
        </w:tabs>
        <w:spacing w:before="0" w:after="240" w:line="577" w:lineRule="exact"/>
        <w:rPr>
          <w:rFonts w:ascii="方正小标宋_GBK" w:eastAsia="方正小标宋_GBK" w:hAnsi="Times New Roman"/>
          <w:b w:val="0"/>
          <w:color w:val="000000" w:themeColor="text1"/>
          <w:sz w:val="36"/>
          <w:szCs w:val="36"/>
        </w:rPr>
      </w:pPr>
      <w:r w:rsidRPr="001E5CF0">
        <w:rPr>
          <w:rFonts w:ascii="方正小标宋_GBK" w:eastAsia="方正小标宋_GBK" w:hAnsi="Times New Roman" w:hint="eastAsia"/>
          <w:b w:val="0"/>
          <w:color w:val="000000" w:themeColor="text1"/>
          <w:sz w:val="36"/>
          <w:szCs w:val="36"/>
        </w:rPr>
        <w:lastRenderedPageBreak/>
        <w:t>附表</w:t>
      </w:r>
      <w:r w:rsidRPr="001E5CF0">
        <w:rPr>
          <w:rFonts w:ascii="方正小标宋_GBK" w:eastAsia="方正小标宋_GBK" w:hAnsi="Times New Roman"/>
          <w:b w:val="0"/>
          <w:color w:val="000000" w:themeColor="text1"/>
          <w:sz w:val="36"/>
          <w:szCs w:val="36"/>
        </w:rPr>
        <w:t xml:space="preserve">3 </w:t>
      </w:r>
      <w:r w:rsidRPr="001E5CF0">
        <w:rPr>
          <w:rFonts w:ascii="方正小标宋_GBK" w:eastAsia="方正小标宋_GBK" w:hAnsi="Times New Roman" w:hint="eastAsia"/>
          <w:b w:val="0"/>
          <w:color w:val="000000" w:themeColor="text1"/>
          <w:sz w:val="36"/>
          <w:szCs w:val="36"/>
        </w:rPr>
        <w:t>行政区</w:t>
      </w:r>
      <w:r w:rsidRPr="001E5CF0">
        <w:rPr>
          <w:rFonts w:ascii="方正小标宋_GBK" w:eastAsia="方正小标宋_GBK" w:hAnsi="Times New Roman"/>
          <w:b w:val="0"/>
          <w:color w:val="000000" w:themeColor="text1"/>
          <w:sz w:val="36"/>
          <w:szCs w:val="36"/>
        </w:rPr>
        <w:t>属性结构描述表</w:t>
      </w:r>
      <w:bookmarkEnd w:id="45"/>
      <w:bookmarkEnd w:id="46"/>
    </w:p>
    <w:tbl>
      <w:tblPr>
        <w:tblStyle w:val="a9"/>
        <w:tblW w:w="0" w:type="auto"/>
        <w:jc w:val="center"/>
        <w:tblLook w:val="04A0" w:firstRow="1" w:lastRow="0" w:firstColumn="1" w:lastColumn="0" w:noHBand="0" w:noVBand="1"/>
      </w:tblPr>
      <w:tblGrid>
        <w:gridCol w:w="794"/>
        <w:gridCol w:w="1701"/>
        <w:gridCol w:w="1247"/>
        <w:gridCol w:w="1247"/>
        <w:gridCol w:w="1191"/>
        <w:gridCol w:w="2608"/>
        <w:gridCol w:w="3912"/>
      </w:tblGrid>
      <w:tr w:rsidR="006342EA" w:rsidRPr="001E5CF0" w14:paraId="6163FC57" w14:textId="77777777" w:rsidTr="00191348">
        <w:trPr>
          <w:trHeight w:val="850"/>
          <w:jc w:val="center"/>
        </w:trPr>
        <w:tc>
          <w:tcPr>
            <w:tcW w:w="794" w:type="dxa"/>
            <w:shd w:val="clear" w:color="auto" w:fill="D9D9D9" w:themeFill="background1" w:themeFillShade="D9"/>
            <w:vAlign w:val="center"/>
          </w:tcPr>
          <w:p w14:paraId="4C20CE65" w14:textId="77777777" w:rsidR="006342EA" w:rsidRPr="001E5CF0" w:rsidRDefault="006342EA" w:rsidP="00191348">
            <w:pPr>
              <w:spacing w:line="577" w:lineRule="exact"/>
              <w:jc w:val="center"/>
              <w:rPr>
                <w:rFonts w:ascii="方正黑体_GBK" w:eastAsia="方正黑体_GBK"/>
                <w:color w:val="000000" w:themeColor="text1"/>
                <w:sz w:val="24"/>
                <w:szCs w:val="24"/>
              </w:rPr>
            </w:pPr>
            <w:r w:rsidRPr="001E5CF0">
              <w:rPr>
                <w:rFonts w:ascii="方正黑体_GBK" w:eastAsia="方正黑体_GBK" w:hint="eastAsia"/>
                <w:color w:val="000000" w:themeColor="text1"/>
                <w:sz w:val="24"/>
                <w:szCs w:val="24"/>
              </w:rPr>
              <w:t>序号</w:t>
            </w:r>
          </w:p>
        </w:tc>
        <w:tc>
          <w:tcPr>
            <w:tcW w:w="1701" w:type="dxa"/>
            <w:shd w:val="clear" w:color="auto" w:fill="D9D9D9" w:themeFill="background1" w:themeFillShade="D9"/>
            <w:vAlign w:val="center"/>
          </w:tcPr>
          <w:p w14:paraId="219AC558" w14:textId="77777777" w:rsidR="006342EA" w:rsidRPr="001E5CF0" w:rsidRDefault="006342EA" w:rsidP="00191348">
            <w:pPr>
              <w:spacing w:line="577" w:lineRule="exact"/>
              <w:jc w:val="center"/>
              <w:rPr>
                <w:rFonts w:ascii="方正黑体_GBK" w:eastAsia="方正黑体_GBK"/>
                <w:color w:val="000000" w:themeColor="text1"/>
                <w:sz w:val="24"/>
                <w:szCs w:val="24"/>
              </w:rPr>
            </w:pPr>
            <w:r w:rsidRPr="001E5CF0">
              <w:rPr>
                <w:rFonts w:ascii="方正黑体_GBK" w:eastAsia="方正黑体_GBK" w:hint="eastAsia"/>
                <w:color w:val="000000" w:themeColor="text1"/>
                <w:sz w:val="24"/>
                <w:szCs w:val="24"/>
              </w:rPr>
              <w:t>字段名称</w:t>
            </w:r>
          </w:p>
        </w:tc>
        <w:tc>
          <w:tcPr>
            <w:tcW w:w="1247" w:type="dxa"/>
            <w:shd w:val="clear" w:color="auto" w:fill="D9D9D9" w:themeFill="background1" w:themeFillShade="D9"/>
            <w:vAlign w:val="center"/>
          </w:tcPr>
          <w:p w14:paraId="499193D7" w14:textId="77777777" w:rsidR="006342EA" w:rsidRPr="001E5CF0" w:rsidRDefault="006342EA" w:rsidP="00191348">
            <w:pPr>
              <w:spacing w:line="577" w:lineRule="exact"/>
              <w:jc w:val="center"/>
              <w:rPr>
                <w:rFonts w:ascii="方正黑体_GBK" w:eastAsia="方正黑体_GBK"/>
                <w:color w:val="000000" w:themeColor="text1"/>
                <w:sz w:val="24"/>
                <w:szCs w:val="24"/>
              </w:rPr>
            </w:pPr>
            <w:r w:rsidRPr="001E5CF0">
              <w:rPr>
                <w:rFonts w:ascii="方正黑体_GBK" w:eastAsia="方正黑体_GBK" w:hint="eastAsia"/>
                <w:color w:val="000000" w:themeColor="text1"/>
                <w:sz w:val="24"/>
                <w:szCs w:val="24"/>
              </w:rPr>
              <w:t>字段类型</w:t>
            </w:r>
          </w:p>
        </w:tc>
        <w:tc>
          <w:tcPr>
            <w:tcW w:w="1247" w:type="dxa"/>
            <w:shd w:val="clear" w:color="auto" w:fill="D9D9D9" w:themeFill="background1" w:themeFillShade="D9"/>
            <w:vAlign w:val="center"/>
          </w:tcPr>
          <w:p w14:paraId="70E174E5" w14:textId="77777777" w:rsidR="006342EA" w:rsidRPr="001E5CF0" w:rsidRDefault="006342EA" w:rsidP="00191348">
            <w:pPr>
              <w:spacing w:line="577" w:lineRule="exact"/>
              <w:jc w:val="center"/>
              <w:rPr>
                <w:rFonts w:ascii="方正黑体_GBK" w:eastAsia="方正黑体_GBK"/>
                <w:color w:val="000000" w:themeColor="text1"/>
                <w:sz w:val="24"/>
                <w:szCs w:val="24"/>
              </w:rPr>
            </w:pPr>
            <w:r w:rsidRPr="001E5CF0">
              <w:rPr>
                <w:rFonts w:ascii="方正黑体_GBK" w:eastAsia="方正黑体_GBK" w:hint="eastAsia"/>
                <w:color w:val="000000" w:themeColor="text1"/>
                <w:sz w:val="24"/>
                <w:szCs w:val="24"/>
              </w:rPr>
              <w:t>字段长度</w:t>
            </w:r>
          </w:p>
        </w:tc>
        <w:tc>
          <w:tcPr>
            <w:tcW w:w="1191" w:type="dxa"/>
            <w:shd w:val="clear" w:color="auto" w:fill="D9D9D9" w:themeFill="background1" w:themeFillShade="D9"/>
            <w:vAlign w:val="center"/>
          </w:tcPr>
          <w:p w14:paraId="144E7493" w14:textId="77777777" w:rsidR="006342EA" w:rsidRPr="001E5CF0" w:rsidRDefault="006342EA" w:rsidP="00191348">
            <w:pPr>
              <w:spacing w:line="577" w:lineRule="exact"/>
              <w:jc w:val="center"/>
              <w:rPr>
                <w:rFonts w:ascii="方正黑体_GBK" w:eastAsia="方正黑体_GBK"/>
                <w:color w:val="000000" w:themeColor="text1"/>
                <w:sz w:val="24"/>
                <w:szCs w:val="24"/>
              </w:rPr>
            </w:pPr>
            <w:r w:rsidRPr="001E5CF0">
              <w:rPr>
                <w:rFonts w:ascii="方正黑体_GBK" w:eastAsia="方正黑体_GBK" w:hint="eastAsia"/>
                <w:color w:val="000000" w:themeColor="text1"/>
                <w:sz w:val="24"/>
                <w:szCs w:val="24"/>
              </w:rPr>
              <w:t>约束条件</w:t>
            </w:r>
          </w:p>
        </w:tc>
        <w:tc>
          <w:tcPr>
            <w:tcW w:w="2608" w:type="dxa"/>
            <w:shd w:val="clear" w:color="auto" w:fill="D9D9D9" w:themeFill="background1" w:themeFillShade="D9"/>
            <w:vAlign w:val="center"/>
          </w:tcPr>
          <w:p w14:paraId="20DAD6CA" w14:textId="77777777" w:rsidR="006342EA" w:rsidRPr="001E5CF0" w:rsidRDefault="006342EA" w:rsidP="00191348">
            <w:pPr>
              <w:spacing w:line="577" w:lineRule="exact"/>
              <w:jc w:val="center"/>
              <w:rPr>
                <w:rFonts w:ascii="方正黑体_GBK" w:eastAsia="方正黑体_GBK"/>
                <w:color w:val="000000" w:themeColor="text1"/>
                <w:sz w:val="24"/>
                <w:szCs w:val="24"/>
              </w:rPr>
            </w:pPr>
            <w:r w:rsidRPr="001E5CF0">
              <w:rPr>
                <w:rFonts w:ascii="方正黑体_GBK" w:eastAsia="方正黑体_GBK" w:hint="eastAsia"/>
                <w:color w:val="000000" w:themeColor="text1"/>
                <w:sz w:val="24"/>
                <w:szCs w:val="24"/>
              </w:rPr>
              <w:t xml:space="preserve">样 </w:t>
            </w:r>
            <w:r w:rsidRPr="001E5CF0">
              <w:rPr>
                <w:rFonts w:ascii="方正黑体_GBK" w:eastAsia="方正黑体_GBK"/>
                <w:color w:val="000000" w:themeColor="text1"/>
                <w:sz w:val="24"/>
                <w:szCs w:val="24"/>
              </w:rPr>
              <w:t xml:space="preserve"> </w:t>
            </w:r>
            <w:r w:rsidRPr="001E5CF0">
              <w:rPr>
                <w:rFonts w:ascii="方正黑体_GBK" w:eastAsia="方正黑体_GBK" w:hint="eastAsia"/>
                <w:color w:val="000000" w:themeColor="text1"/>
                <w:sz w:val="24"/>
                <w:szCs w:val="24"/>
              </w:rPr>
              <w:t>例</w:t>
            </w:r>
          </w:p>
        </w:tc>
        <w:tc>
          <w:tcPr>
            <w:tcW w:w="3912" w:type="dxa"/>
            <w:shd w:val="clear" w:color="auto" w:fill="D9D9D9" w:themeFill="background1" w:themeFillShade="D9"/>
            <w:vAlign w:val="center"/>
          </w:tcPr>
          <w:p w14:paraId="066EBD62" w14:textId="77777777" w:rsidR="006342EA" w:rsidRPr="001E5CF0" w:rsidRDefault="006342EA" w:rsidP="00191348">
            <w:pPr>
              <w:spacing w:line="577" w:lineRule="exact"/>
              <w:jc w:val="center"/>
              <w:rPr>
                <w:rFonts w:ascii="方正黑体_GBK" w:eastAsia="方正黑体_GBK"/>
                <w:color w:val="000000" w:themeColor="text1"/>
                <w:sz w:val="24"/>
                <w:szCs w:val="24"/>
              </w:rPr>
            </w:pPr>
            <w:r w:rsidRPr="001E5CF0">
              <w:rPr>
                <w:rFonts w:ascii="方正黑体_GBK" w:eastAsia="方正黑体_GBK" w:hint="eastAsia"/>
                <w:color w:val="000000" w:themeColor="text1"/>
                <w:sz w:val="24"/>
                <w:szCs w:val="24"/>
              </w:rPr>
              <w:t xml:space="preserve">备 </w:t>
            </w:r>
            <w:r w:rsidRPr="001E5CF0">
              <w:rPr>
                <w:rFonts w:ascii="方正黑体_GBK" w:eastAsia="方正黑体_GBK"/>
                <w:color w:val="000000" w:themeColor="text1"/>
                <w:sz w:val="24"/>
                <w:szCs w:val="24"/>
              </w:rPr>
              <w:t xml:space="preserve"> </w:t>
            </w:r>
            <w:r w:rsidRPr="001E5CF0">
              <w:rPr>
                <w:rFonts w:ascii="方正黑体_GBK" w:eastAsia="方正黑体_GBK" w:hint="eastAsia"/>
                <w:color w:val="000000" w:themeColor="text1"/>
                <w:sz w:val="24"/>
                <w:szCs w:val="24"/>
              </w:rPr>
              <w:t>注</w:t>
            </w:r>
          </w:p>
        </w:tc>
      </w:tr>
      <w:tr w:rsidR="006342EA" w:rsidRPr="001E5CF0" w14:paraId="3AE6BB76" w14:textId="77777777" w:rsidTr="00191348">
        <w:trPr>
          <w:trHeight w:val="850"/>
          <w:jc w:val="center"/>
        </w:trPr>
        <w:tc>
          <w:tcPr>
            <w:tcW w:w="794" w:type="dxa"/>
            <w:vAlign w:val="center"/>
          </w:tcPr>
          <w:p w14:paraId="53D48818"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color w:val="000000" w:themeColor="text1"/>
                <w:sz w:val="24"/>
                <w:szCs w:val="24"/>
              </w:rPr>
              <w:t>1</w:t>
            </w:r>
          </w:p>
        </w:tc>
        <w:tc>
          <w:tcPr>
            <w:tcW w:w="1701" w:type="dxa"/>
            <w:vAlign w:val="center"/>
          </w:tcPr>
          <w:p w14:paraId="1B75EF8A"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行政等级</w:t>
            </w:r>
          </w:p>
        </w:tc>
        <w:tc>
          <w:tcPr>
            <w:tcW w:w="1247" w:type="dxa"/>
            <w:vAlign w:val="center"/>
          </w:tcPr>
          <w:p w14:paraId="16734D6A"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Char</w:t>
            </w:r>
          </w:p>
        </w:tc>
        <w:tc>
          <w:tcPr>
            <w:tcW w:w="1247" w:type="dxa"/>
            <w:vAlign w:val="center"/>
          </w:tcPr>
          <w:p w14:paraId="606D8B89"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30</w:t>
            </w:r>
          </w:p>
        </w:tc>
        <w:tc>
          <w:tcPr>
            <w:tcW w:w="1191" w:type="dxa"/>
            <w:vAlign w:val="center"/>
          </w:tcPr>
          <w:p w14:paraId="658EF12A"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M</w:t>
            </w:r>
          </w:p>
        </w:tc>
        <w:tc>
          <w:tcPr>
            <w:tcW w:w="2608" w:type="dxa"/>
            <w:vAlign w:val="center"/>
          </w:tcPr>
          <w:p w14:paraId="37C6D5C3"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省级</w:t>
            </w:r>
            <w:r w:rsidRPr="001E5CF0">
              <w:rPr>
                <w:rFonts w:eastAsia="方正仿宋_GBK"/>
                <w:color w:val="000000" w:themeColor="text1"/>
                <w:sz w:val="24"/>
                <w:szCs w:val="24"/>
              </w:rPr>
              <w:t>/</w:t>
            </w:r>
            <w:r w:rsidRPr="001E5CF0">
              <w:rPr>
                <w:rFonts w:eastAsia="方正仿宋_GBK" w:hint="eastAsia"/>
                <w:color w:val="000000" w:themeColor="text1"/>
                <w:sz w:val="24"/>
                <w:szCs w:val="24"/>
              </w:rPr>
              <w:t>市级</w:t>
            </w:r>
            <w:r w:rsidRPr="001E5CF0">
              <w:rPr>
                <w:rFonts w:eastAsia="方正仿宋_GBK"/>
                <w:color w:val="000000" w:themeColor="text1"/>
                <w:sz w:val="24"/>
                <w:szCs w:val="24"/>
              </w:rPr>
              <w:t>/</w:t>
            </w:r>
            <w:r w:rsidRPr="001E5CF0">
              <w:rPr>
                <w:rFonts w:eastAsia="方正仿宋_GBK" w:hint="eastAsia"/>
                <w:color w:val="000000" w:themeColor="text1"/>
                <w:sz w:val="24"/>
                <w:szCs w:val="24"/>
              </w:rPr>
              <w:t>县级</w:t>
            </w:r>
            <w:r w:rsidRPr="001E5CF0">
              <w:rPr>
                <w:rFonts w:eastAsia="方正仿宋_GBK" w:hint="eastAsia"/>
                <w:color w:val="000000" w:themeColor="text1"/>
                <w:sz w:val="24"/>
                <w:szCs w:val="24"/>
              </w:rPr>
              <w:t>/</w:t>
            </w:r>
            <w:r w:rsidRPr="001E5CF0">
              <w:rPr>
                <w:rFonts w:eastAsia="方正仿宋_GBK" w:hint="eastAsia"/>
                <w:color w:val="000000" w:themeColor="text1"/>
                <w:sz w:val="24"/>
                <w:szCs w:val="24"/>
              </w:rPr>
              <w:t>乡镇级</w:t>
            </w:r>
          </w:p>
        </w:tc>
        <w:tc>
          <w:tcPr>
            <w:tcW w:w="3912" w:type="dxa"/>
            <w:vAlign w:val="center"/>
          </w:tcPr>
          <w:p w14:paraId="62037D31" w14:textId="77777777" w:rsidR="006342EA" w:rsidRPr="001E5CF0" w:rsidRDefault="006342EA" w:rsidP="00191348">
            <w:pPr>
              <w:spacing w:line="577" w:lineRule="exact"/>
              <w:jc w:val="left"/>
              <w:rPr>
                <w:rFonts w:eastAsia="方正仿宋_GBK"/>
                <w:color w:val="000000" w:themeColor="text1"/>
                <w:sz w:val="24"/>
                <w:szCs w:val="24"/>
              </w:rPr>
            </w:pPr>
          </w:p>
        </w:tc>
      </w:tr>
      <w:tr w:rsidR="006342EA" w:rsidRPr="001E5CF0" w14:paraId="5CCDE137" w14:textId="77777777" w:rsidTr="00191348">
        <w:trPr>
          <w:trHeight w:val="850"/>
          <w:jc w:val="center"/>
        </w:trPr>
        <w:tc>
          <w:tcPr>
            <w:tcW w:w="794" w:type="dxa"/>
            <w:vAlign w:val="center"/>
          </w:tcPr>
          <w:p w14:paraId="40B25E9B"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color w:val="000000" w:themeColor="text1"/>
                <w:sz w:val="24"/>
                <w:szCs w:val="24"/>
              </w:rPr>
              <w:t>2</w:t>
            </w:r>
          </w:p>
        </w:tc>
        <w:tc>
          <w:tcPr>
            <w:tcW w:w="1701" w:type="dxa"/>
            <w:vAlign w:val="center"/>
          </w:tcPr>
          <w:p w14:paraId="15E437C1"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名称</w:t>
            </w:r>
          </w:p>
        </w:tc>
        <w:tc>
          <w:tcPr>
            <w:tcW w:w="1247" w:type="dxa"/>
            <w:vAlign w:val="center"/>
          </w:tcPr>
          <w:p w14:paraId="6F3B999D"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Char</w:t>
            </w:r>
          </w:p>
        </w:tc>
        <w:tc>
          <w:tcPr>
            <w:tcW w:w="1247" w:type="dxa"/>
            <w:vAlign w:val="center"/>
          </w:tcPr>
          <w:p w14:paraId="5C810635"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100</w:t>
            </w:r>
          </w:p>
        </w:tc>
        <w:tc>
          <w:tcPr>
            <w:tcW w:w="1191" w:type="dxa"/>
            <w:vAlign w:val="center"/>
          </w:tcPr>
          <w:p w14:paraId="5CD807ED"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M</w:t>
            </w:r>
          </w:p>
        </w:tc>
        <w:tc>
          <w:tcPr>
            <w:tcW w:w="2608" w:type="dxa"/>
            <w:vAlign w:val="center"/>
          </w:tcPr>
          <w:p w14:paraId="66B505C8"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南京市江宁区</w:t>
            </w:r>
          </w:p>
        </w:tc>
        <w:tc>
          <w:tcPr>
            <w:tcW w:w="3912" w:type="dxa"/>
            <w:vAlign w:val="center"/>
          </w:tcPr>
          <w:p w14:paraId="49ABBF12" w14:textId="77777777" w:rsidR="006342EA" w:rsidRPr="001E5CF0" w:rsidRDefault="006342EA" w:rsidP="00191348">
            <w:pPr>
              <w:spacing w:line="400" w:lineRule="exact"/>
              <w:rPr>
                <w:rFonts w:eastAsia="方正仿宋_GBK"/>
                <w:color w:val="000000" w:themeColor="text1"/>
                <w:sz w:val="24"/>
                <w:szCs w:val="24"/>
              </w:rPr>
            </w:pPr>
            <w:r w:rsidRPr="001E5CF0">
              <w:rPr>
                <w:rFonts w:hint="eastAsia"/>
                <w:color w:val="000000" w:themeColor="text1"/>
                <w:sz w:val="24"/>
                <w:szCs w:val="24"/>
              </w:rPr>
              <w:t>X</w:t>
            </w:r>
            <w:r w:rsidRPr="001E5CF0">
              <w:rPr>
                <w:color w:val="000000" w:themeColor="text1"/>
                <w:sz w:val="24"/>
                <w:szCs w:val="24"/>
              </w:rPr>
              <w:t>X</w:t>
            </w:r>
            <w:r w:rsidRPr="001E5CF0">
              <w:rPr>
                <w:color w:val="000000" w:themeColor="text1"/>
                <w:sz w:val="24"/>
                <w:szCs w:val="24"/>
              </w:rPr>
              <w:t>县（市、区）</w:t>
            </w:r>
            <w:r w:rsidRPr="001E5CF0">
              <w:rPr>
                <w:rFonts w:hint="eastAsia"/>
                <w:color w:val="000000" w:themeColor="text1"/>
                <w:sz w:val="24"/>
                <w:szCs w:val="24"/>
              </w:rPr>
              <w:t>。</w:t>
            </w:r>
          </w:p>
        </w:tc>
      </w:tr>
      <w:tr w:rsidR="006342EA" w:rsidRPr="001E5CF0" w14:paraId="0F44210C" w14:textId="77777777" w:rsidTr="00191348">
        <w:trPr>
          <w:trHeight w:val="850"/>
          <w:jc w:val="center"/>
        </w:trPr>
        <w:tc>
          <w:tcPr>
            <w:tcW w:w="794" w:type="dxa"/>
            <w:vAlign w:val="center"/>
          </w:tcPr>
          <w:p w14:paraId="6145E65A"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color w:val="000000" w:themeColor="text1"/>
                <w:sz w:val="24"/>
                <w:szCs w:val="24"/>
              </w:rPr>
              <w:t>3</w:t>
            </w:r>
          </w:p>
        </w:tc>
        <w:tc>
          <w:tcPr>
            <w:tcW w:w="1701" w:type="dxa"/>
            <w:vAlign w:val="center"/>
          </w:tcPr>
          <w:p w14:paraId="51A2EFB3"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行政区划代码</w:t>
            </w:r>
          </w:p>
        </w:tc>
        <w:tc>
          <w:tcPr>
            <w:tcW w:w="1247" w:type="dxa"/>
            <w:vAlign w:val="center"/>
          </w:tcPr>
          <w:p w14:paraId="72D27A2B"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Float</w:t>
            </w:r>
          </w:p>
        </w:tc>
        <w:tc>
          <w:tcPr>
            <w:tcW w:w="1247" w:type="dxa"/>
            <w:vAlign w:val="center"/>
          </w:tcPr>
          <w:p w14:paraId="0FA5C327"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color w:val="000000" w:themeColor="text1"/>
                <w:sz w:val="24"/>
                <w:szCs w:val="24"/>
              </w:rPr>
              <w:t>12</w:t>
            </w:r>
          </w:p>
        </w:tc>
        <w:tc>
          <w:tcPr>
            <w:tcW w:w="1191" w:type="dxa"/>
            <w:vAlign w:val="center"/>
          </w:tcPr>
          <w:p w14:paraId="653C68A3"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M</w:t>
            </w:r>
          </w:p>
        </w:tc>
        <w:tc>
          <w:tcPr>
            <w:tcW w:w="2608" w:type="dxa"/>
            <w:vAlign w:val="center"/>
          </w:tcPr>
          <w:p w14:paraId="59871B44"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color w:val="000000" w:themeColor="text1"/>
                <w:sz w:val="24"/>
                <w:szCs w:val="24"/>
              </w:rPr>
              <w:t>320115</w:t>
            </w:r>
          </w:p>
        </w:tc>
        <w:tc>
          <w:tcPr>
            <w:tcW w:w="3912" w:type="dxa"/>
            <w:vAlign w:val="center"/>
          </w:tcPr>
          <w:p w14:paraId="2F2DE8AE" w14:textId="77777777" w:rsidR="006342EA" w:rsidRPr="001E5CF0" w:rsidRDefault="006342EA" w:rsidP="00191348">
            <w:pPr>
              <w:spacing w:line="400" w:lineRule="exact"/>
              <w:rPr>
                <w:rFonts w:eastAsia="方正仿宋_GBK"/>
                <w:color w:val="000000" w:themeColor="text1"/>
                <w:sz w:val="24"/>
                <w:szCs w:val="24"/>
              </w:rPr>
            </w:pPr>
            <w:r w:rsidRPr="001E5CF0">
              <w:rPr>
                <w:rFonts w:hint="eastAsia"/>
                <w:color w:val="000000" w:themeColor="text1"/>
                <w:sz w:val="24"/>
                <w:szCs w:val="24"/>
              </w:rPr>
              <w:t>县级及以上行政区划代码以</w:t>
            </w:r>
            <w:proofErr w:type="gramStart"/>
            <w:r w:rsidRPr="001E5CF0">
              <w:rPr>
                <w:rFonts w:hint="eastAsia"/>
                <w:color w:val="000000" w:themeColor="text1"/>
                <w:sz w:val="24"/>
                <w:szCs w:val="24"/>
              </w:rPr>
              <w:t>民政部官网发布</w:t>
            </w:r>
            <w:proofErr w:type="gramEnd"/>
            <w:r w:rsidRPr="001E5CF0">
              <w:rPr>
                <w:rFonts w:hint="eastAsia"/>
                <w:color w:val="000000" w:themeColor="text1"/>
                <w:sz w:val="24"/>
                <w:szCs w:val="24"/>
              </w:rPr>
              <w:t>的最新公告为准。</w:t>
            </w:r>
          </w:p>
        </w:tc>
      </w:tr>
    </w:tbl>
    <w:p w14:paraId="43B487ED" w14:textId="77777777" w:rsidR="006342EA" w:rsidRPr="001E5CF0" w:rsidRDefault="006342EA" w:rsidP="006342EA">
      <w:pPr>
        <w:pStyle w:val="a7"/>
        <w:tabs>
          <w:tab w:val="left" w:pos="4678"/>
        </w:tabs>
        <w:spacing w:before="0" w:line="577" w:lineRule="exact"/>
        <w:ind w:firstLineChars="200" w:firstLine="640"/>
        <w:jc w:val="left"/>
        <w:rPr>
          <w:rFonts w:ascii="Times New Roman" w:eastAsia="方正仿宋_GBK" w:hAnsi="Times New Roman"/>
          <w:b w:val="0"/>
          <w:color w:val="000000" w:themeColor="text1"/>
          <w:szCs w:val="24"/>
        </w:rPr>
        <w:sectPr w:rsidR="006342EA" w:rsidRPr="001E5CF0" w:rsidSect="00730C49">
          <w:pgSz w:w="16838" w:h="11906" w:orient="landscape"/>
          <w:pgMar w:top="1531" w:right="1440" w:bottom="1531" w:left="1440" w:header="851" w:footer="1361" w:gutter="0"/>
          <w:cols w:space="720"/>
          <w:docGrid w:type="lines" w:linePitch="435"/>
        </w:sectPr>
      </w:pPr>
      <w:bookmarkStart w:id="47" w:name="_Toc133244160"/>
      <w:bookmarkStart w:id="48" w:name="_Toc129597060"/>
    </w:p>
    <w:p w14:paraId="7FCF5C45" w14:textId="77777777" w:rsidR="006342EA" w:rsidRPr="001E5CF0" w:rsidRDefault="006342EA" w:rsidP="006342EA">
      <w:pPr>
        <w:pStyle w:val="a7"/>
        <w:tabs>
          <w:tab w:val="left" w:pos="4678"/>
        </w:tabs>
        <w:spacing w:before="0" w:after="240" w:line="577" w:lineRule="exact"/>
        <w:rPr>
          <w:rFonts w:ascii="方正小标宋_GBK" w:eastAsia="方正小标宋_GBK" w:hAnsi="Times New Roman"/>
          <w:b w:val="0"/>
          <w:color w:val="000000" w:themeColor="text1"/>
          <w:sz w:val="36"/>
          <w:szCs w:val="36"/>
        </w:rPr>
      </w:pPr>
      <w:r w:rsidRPr="001E5CF0">
        <w:rPr>
          <w:rFonts w:ascii="方正小标宋_GBK" w:eastAsia="方正小标宋_GBK" w:hAnsi="Times New Roman" w:hint="eastAsia"/>
          <w:b w:val="0"/>
          <w:color w:val="000000" w:themeColor="text1"/>
          <w:sz w:val="36"/>
          <w:szCs w:val="36"/>
        </w:rPr>
        <w:lastRenderedPageBreak/>
        <w:t>附表</w:t>
      </w:r>
      <w:r w:rsidRPr="001E5CF0">
        <w:rPr>
          <w:rFonts w:ascii="方正小标宋_GBK" w:eastAsia="方正小标宋_GBK" w:hAnsi="Times New Roman"/>
          <w:b w:val="0"/>
          <w:color w:val="000000" w:themeColor="text1"/>
          <w:sz w:val="36"/>
          <w:szCs w:val="36"/>
        </w:rPr>
        <w:t xml:space="preserve">4 </w:t>
      </w:r>
      <w:r w:rsidRPr="001E5CF0">
        <w:rPr>
          <w:rFonts w:ascii="方正小标宋_GBK" w:eastAsia="方正小标宋_GBK" w:hAnsi="Times New Roman" w:hint="eastAsia"/>
          <w:b w:val="0"/>
          <w:color w:val="000000" w:themeColor="text1"/>
          <w:sz w:val="36"/>
          <w:szCs w:val="36"/>
        </w:rPr>
        <w:t>界桩点</w:t>
      </w:r>
      <w:r w:rsidRPr="001E5CF0">
        <w:rPr>
          <w:rFonts w:ascii="方正小标宋_GBK" w:eastAsia="方正小标宋_GBK" w:hAnsi="Times New Roman"/>
          <w:b w:val="0"/>
          <w:color w:val="000000" w:themeColor="text1"/>
          <w:sz w:val="36"/>
          <w:szCs w:val="36"/>
        </w:rPr>
        <w:t>属性结构描述表</w:t>
      </w:r>
      <w:bookmarkEnd w:id="47"/>
      <w:bookmarkEnd w:id="48"/>
    </w:p>
    <w:tbl>
      <w:tblPr>
        <w:tblStyle w:val="a9"/>
        <w:tblW w:w="0" w:type="auto"/>
        <w:jc w:val="center"/>
        <w:tblLook w:val="04A0" w:firstRow="1" w:lastRow="0" w:firstColumn="1" w:lastColumn="0" w:noHBand="0" w:noVBand="1"/>
      </w:tblPr>
      <w:tblGrid>
        <w:gridCol w:w="794"/>
        <w:gridCol w:w="1644"/>
        <w:gridCol w:w="1247"/>
        <w:gridCol w:w="1247"/>
        <w:gridCol w:w="1191"/>
        <w:gridCol w:w="2608"/>
        <w:gridCol w:w="4365"/>
      </w:tblGrid>
      <w:tr w:rsidR="006342EA" w:rsidRPr="001E5CF0" w14:paraId="44895FA1" w14:textId="77777777" w:rsidTr="00191348">
        <w:trPr>
          <w:jc w:val="center"/>
        </w:trPr>
        <w:tc>
          <w:tcPr>
            <w:tcW w:w="794" w:type="dxa"/>
            <w:shd w:val="clear" w:color="auto" w:fill="D9D9D9" w:themeFill="background1" w:themeFillShade="D9"/>
            <w:vAlign w:val="center"/>
          </w:tcPr>
          <w:p w14:paraId="5113C6B7" w14:textId="77777777" w:rsidR="006342EA" w:rsidRPr="001E5CF0" w:rsidRDefault="006342EA" w:rsidP="00191348">
            <w:pPr>
              <w:spacing w:line="577" w:lineRule="exact"/>
              <w:jc w:val="center"/>
              <w:rPr>
                <w:rFonts w:ascii="方正黑体_GBK" w:eastAsia="方正黑体_GBK"/>
                <w:color w:val="000000" w:themeColor="text1"/>
                <w:sz w:val="24"/>
                <w:szCs w:val="24"/>
              </w:rPr>
            </w:pPr>
            <w:r w:rsidRPr="001E5CF0">
              <w:rPr>
                <w:rFonts w:ascii="方正黑体_GBK" w:eastAsia="方正黑体_GBK" w:hint="eastAsia"/>
                <w:color w:val="000000" w:themeColor="text1"/>
                <w:sz w:val="24"/>
                <w:szCs w:val="24"/>
              </w:rPr>
              <w:t>序号</w:t>
            </w:r>
          </w:p>
        </w:tc>
        <w:tc>
          <w:tcPr>
            <w:tcW w:w="1644" w:type="dxa"/>
            <w:shd w:val="clear" w:color="auto" w:fill="D9D9D9" w:themeFill="background1" w:themeFillShade="D9"/>
            <w:vAlign w:val="center"/>
          </w:tcPr>
          <w:p w14:paraId="7EBB39DC" w14:textId="77777777" w:rsidR="006342EA" w:rsidRPr="001E5CF0" w:rsidRDefault="006342EA" w:rsidP="00191348">
            <w:pPr>
              <w:spacing w:line="577" w:lineRule="exact"/>
              <w:jc w:val="center"/>
              <w:rPr>
                <w:rFonts w:ascii="方正黑体_GBK" w:eastAsia="方正黑体_GBK"/>
                <w:color w:val="000000" w:themeColor="text1"/>
                <w:sz w:val="24"/>
                <w:szCs w:val="24"/>
              </w:rPr>
            </w:pPr>
            <w:r w:rsidRPr="001E5CF0">
              <w:rPr>
                <w:rFonts w:ascii="方正黑体_GBK" w:eastAsia="方正黑体_GBK" w:hint="eastAsia"/>
                <w:color w:val="000000" w:themeColor="text1"/>
                <w:sz w:val="24"/>
                <w:szCs w:val="24"/>
              </w:rPr>
              <w:t>字段名称</w:t>
            </w:r>
          </w:p>
        </w:tc>
        <w:tc>
          <w:tcPr>
            <w:tcW w:w="1247" w:type="dxa"/>
            <w:shd w:val="clear" w:color="auto" w:fill="D9D9D9" w:themeFill="background1" w:themeFillShade="D9"/>
            <w:vAlign w:val="center"/>
          </w:tcPr>
          <w:p w14:paraId="6FA7B5E3" w14:textId="77777777" w:rsidR="006342EA" w:rsidRPr="001E5CF0" w:rsidRDefault="006342EA" w:rsidP="00191348">
            <w:pPr>
              <w:spacing w:line="577" w:lineRule="exact"/>
              <w:jc w:val="center"/>
              <w:rPr>
                <w:rFonts w:ascii="方正黑体_GBK" w:eastAsia="方正黑体_GBK"/>
                <w:color w:val="000000" w:themeColor="text1"/>
                <w:sz w:val="24"/>
                <w:szCs w:val="24"/>
              </w:rPr>
            </w:pPr>
            <w:r w:rsidRPr="001E5CF0">
              <w:rPr>
                <w:rFonts w:ascii="方正黑体_GBK" w:eastAsia="方正黑体_GBK" w:hint="eastAsia"/>
                <w:color w:val="000000" w:themeColor="text1"/>
                <w:sz w:val="24"/>
                <w:szCs w:val="24"/>
              </w:rPr>
              <w:t>字段类型</w:t>
            </w:r>
          </w:p>
        </w:tc>
        <w:tc>
          <w:tcPr>
            <w:tcW w:w="1247" w:type="dxa"/>
            <w:shd w:val="clear" w:color="auto" w:fill="D9D9D9" w:themeFill="background1" w:themeFillShade="D9"/>
            <w:vAlign w:val="center"/>
          </w:tcPr>
          <w:p w14:paraId="0FF9C72B" w14:textId="77777777" w:rsidR="006342EA" w:rsidRPr="001E5CF0" w:rsidRDefault="006342EA" w:rsidP="00191348">
            <w:pPr>
              <w:spacing w:line="577" w:lineRule="exact"/>
              <w:jc w:val="center"/>
              <w:rPr>
                <w:rFonts w:ascii="方正黑体_GBK" w:eastAsia="方正黑体_GBK"/>
                <w:color w:val="000000" w:themeColor="text1"/>
                <w:sz w:val="24"/>
                <w:szCs w:val="24"/>
              </w:rPr>
            </w:pPr>
            <w:r w:rsidRPr="001E5CF0">
              <w:rPr>
                <w:rFonts w:ascii="方正黑体_GBK" w:eastAsia="方正黑体_GBK" w:hint="eastAsia"/>
                <w:color w:val="000000" w:themeColor="text1"/>
                <w:sz w:val="24"/>
                <w:szCs w:val="24"/>
              </w:rPr>
              <w:t>字段长度</w:t>
            </w:r>
          </w:p>
        </w:tc>
        <w:tc>
          <w:tcPr>
            <w:tcW w:w="1191" w:type="dxa"/>
            <w:shd w:val="clear" w:color="auto" w:fill="D9D9D9" w:themeFill="background1" w:themeFillShade="D9"/>
            <w:vAlign w:val="center"/>
          </w:tcPr>
          <w:p w14:paraId="7C5A8047" w14:textId="77777777" w:rsidR="006342EA" w:rsidRPr="001E5CF0" w:rsidRDefault="006342EA" w:rsidP="00191348">
            <w:pPr>
              <w:spacing w:line="577" w:lineRule="exact"/>
              <w:jc w:val="center"/>
              <w:rPr>
                <w:rFonts w:ascii="方正黑体_GBK" w:eastAsia="方正黑体_GBK"/>
                <w:color w:val="000000" w:themeColor="text1"/>
                <w:sz w:val="24"/>
                <w:szCs w:val="24"/>
              </w:rPr>
            </w:pPr>
            <w:r w:rsidRPr="001E5CF0">
              <w:rPr>
                <w:rFonts w:ascii="方正黑体_GBK" w:eastAsia="方正黑体_GBK" w:hint="eastAsia"/>
                <w:color w:val="000000" w:themeColor="text1"/>
                <w:sz w:val="24"/>
                <w:szCs w:val="24"/>
              </w:rPr>
              <w:t>约束条件</w:t>
            </w:r>
          </w:p>
        </w:tc>
        <w:tc>
          <w:tcPr>
            <w:tcW w:w="2608" w:type="dxa"/>
            <w:shd w:val="clear" w:color="auto" w:fill="D9D9D9" w:themeFill="background1" w:themeFillShade="D9"/>
            <w:vAlign w:val="center"/>
          </w:tcPr>
          <w:p w14:paraId="36F824D2" w14:textId="77777777" w:rsidR="006342EA" w:rsidRPr="001E5CF0" w:rsidRDefault="006342EA" w:rsidP="00191348">
            <w:pPr>
              <w:spacing w:line="577" w:lineRule="exact"/>
              <w:jc w:val="center"/>
              <w:rPr>
                <w:rFonts w:ascii="方正黑体_GBK" w:eastAsia="方正黑体_GBK"/>
                <w:color w:val="000000" w:themeColor="text1"/>
                <w:sz w:val="24"/>
                <w:szCs w:val="24"/>
              </w:rPr>
            </w:pPr>
            <w:r w:rsidRPr="001E5CF0">
              <w:rPr>
                <w:rFonts w:ascii="方正黑体_GBK" w:eastAsia="方正黑体_GBK" w:hint="eastAsia"/>
                <w:color w:val="000000" w:themeColor="text1"/>
                <w:sz w:val="24"/>
                <w:szCs w:val="24"/>
              </w:rPr>
              <w:t xml:space="preserve">样 </w:t>
            </w:r>
            <w:r w:rsidRPr="001E5CF0">
              <w:rPr>
                <w:rFonts w:ascii="方正黑体_GBK" w:eastAsia="方正黑体_GBK"/>
                <w:color w:val="000000" w:themeColor="text1"/>
                <w:sz w:val="24"/>
                <w:szCs w:val="24"/>
              </w:rPr>
              <w:t xml:space="preserve"> </w:t>
            </w:r>
            <w:r w:rsidRPr="001E5CF0">
              <w:rPr>
                <w:rFonts w:ascii="方正黑体_GBK" w:eastAsia="方正黑体_GBK" w:hint="eastAsia"/>
                <w:color w:val="000000" w:themeColor="text1"/>
                <w:sz w:val="24"/>
                <w:szCs w:val="24"/>
              </w:rPr>
              <w:t>例</w:t>
            </w:r>
          </w:p>
        </w:tc>
        <w:tc>
          <w:tcPr>
            <w:tcW w:w="4365" w:type="dxa"/>
            <w:shd w:val="clear" w:color="auto" w:fill="D9D9D9" w:themeFill="background1" w:themeFillShade="D9"/>
            <w:vAlign w:val="center"/>
          </w:tcPr>
          <w:p w14:paraId="68A95E09" w14:textId="77777777" w:rsidR="006342EA" w:rsidRPr="001E5CF0" w:rsidRDefault="006342EA" w:rsidP="00191348">
            <w:pPr>
              <w:spacing w:line="577" w:lineRule="exact"/>
              <w:jc w:val="center"/>
              <w:rPr>
                <w:rFonts w:ascii="方正黑体_GBK" w:eastAsia="方正黑体_GBK"/>
                <w:color w:val="000000" w:themeColor="text1"/>
                <w:sz w:val="24"/>
                <w:szCs w:val="24"/>
              </w:rPr>
            </w:pPr>
            <w:r w:rsidRPr="001E5CF0">
              <w:rPr>
                <w:rFonts w:ascii="方正黑体_GBK" w:eastAsia="方正黑体_GBK" w:hint="eastAsia"/>
                <w:color w:val="000000" w:themeColor="text1"/>
                <w:sz w:val="24"/>
                <w:szCs w:val="24"/>
              </w:rPr>
              <w:t xml:space="preserve">备 </w:t>
            </w:r>
            <w:r w:rsidRPr="001E5CF0">
              <w:rPr>
                <w:rFonts w:ascii="方正黑体_GBK" w:eastAsia="方正黑体_GBK"/>
                <w:color w:val="000000" w:themeColor="text1"/>
                <w:sz w:val="24"/>
                <w:szCs w:val="24"/>
              </w:rPr>
              <w:t xml:space="preserve"> </w:t>
            </w:r>
            <w:r w:rsidRPr="001E5CF0">
              <w:rPr>
                <w:rFonts w:ascii="方正黑体_GBK" w:eastAsia="方正黑体_GBK" w:hint="eastAsia"/>
                <w:color w:val="000000" w:themeColor="text1"/>
                <w:sz w:val="24"/>
                <w:szCs w:val="24"/>
              </w:rPr>
              <w:t>注</w:t>
            </w:r>
          </w:p>
        </w:tc>
      </w:tr>
      <w:tr w:rsidR="006342EA" w:rsidRPr="001E5CF0" w14:paraId="11E98773" w14:textId="77777777" w:rsidTr="00191348">
        <w:trPr>
          <w:jc w:val="center"/>
        </w:trPr>
        <w:tc>
          <w:tcPr>
            <w:tcW w:w="794" w:type="dxa"/>
            <w:vAlign w:val="center"/>
          </w:tcPr>
          <w:p w14:paraId="65266D97"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color w:val="000000" w:themeColor="text1"/>
                <w:sz w:val="24"/>
                <w:szCs w:val="24"/>
              </w:rPr>
              <w:t>1</w:t>
            </w:r>
          </w:p>
        </w:tc>
        <w:tc>
          <w:tcPr>
            <w:tcW w:w="1644" w:type="dxa"/>
            <w:vAlign w:val="center"/>
          </w:tcPr>
          <w:p w14:paraId="0E472C59"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界桩编号</w:t>
            </w:r>
          </w:p>
        </w:tc>
        <w:tc>
          <w:tcPr>
            <w:tcW w:w="1247" w:type="dxa"/>
            <w:vAlign w:val="center"/>
          </w:tcPr>
          <w:p w14:paraId="5B7D1AC9"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Char</w:t>
            </w:r>
          </w:p>
        </w:tc>
        <w:tc>
          <w:tcPr>
            <w:tcW w:w="1247" w:type="dxa"/>
            <w:vAlign w:val="center"/>
          </w:tcPr>
          <w:p w14:paraId="697983A8"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20</w:t>
            </w:r>
          </w:p>
        </w:tc>
        <w:tc>
          <w:tcPr>
            <w:tcW w:w="1191" w:type="dxa"/>
            <w:vAlign w:val="center"/>
          </w:tcPr>
          <w:p w14:paraId="75BCC0C9"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M</w:t>
            </w:r>
          </w:p>
        </w:tc>
        <w:tc>
          <w:tcPr>
            <w:tcW w:w="2608" w:type="dxa"/>
            <w:vAlign w:val="center"/>
          </w:tcPr>
          <w:p w14:paraId="653CC96A" w14:textId="77777777" w:rsidR="006342EA" w:rsidRPr="001E5CF0" w:rsidRDefault="006342EA" w:rsidP="00191348">
            <w:pPr>
              <w:spacing w:line="577" w:lineRule="exact"/>
              <w:jc w:val="center"/>
              <w:rPr>
                <w:rFonts w:eastAsia="方正仿宋_GBK"/>
                <w:color w:val="000000" w:themeColor="text1"/>
                <w:sz w:val="24"/>
                <w:szCs w:val="24"/>
              </w:rPr>
            </w:pPr>
          </w:p>
        </w:tc>
        <w:tc>
          <w:tcPr>
            <w:tcW w:w="4365" w:type="dxa"/>
            <w:vAlign w:val="center"/>
          </w:tcPr>
          <w:p w14:paraId="6807E503" w14:textId="77777777" w:rsidR="006342EA" w:rsidRPr="001E5CF0" w:rsidRDefault="006342EA" w:rsidP="00191348">
            <w:pPr>
              <w:spacing w:line="400" w:lineRule="exact"/>
              <w:rPr>
                <w:rFonts w:eastAsia="方正仿宋_GBK"/>
                <w:color w:val="000000" w:themeColor="text1"/>
                <w:sz w:val="24"/>
                <w:szCs w:val="24"/>
              </w:rPr>
            </w:pPr>
            <w:r w:rsidRPr="001E5CF0">
              <w:rPr>
                <w:rFonts w:hint="eastAsia"/>
                <w:color w:val="000000" w:themeColor="text1"/>
                <w:sz w:val="24"/>
                <w:szCs w:val="24"/>
              </w:rPr>
              <w:t>根据《行政区域界桩数据交换》</w:t>
            </w:r>
            <w:r w:rsidRPr="001E5CF0">
              <w:rPr>
                <w:rFonts w:hint="eastAsia"/>
                <w:color w:val="000000" w:themeColor="text1"/>
                <w:sz w:val="24"/>
                <w:szCs w:val="24"/>
              </w:rPr>
              <w:t>6.1.2</w:t>
            </w:r>
            <w:r w:rsidRPr="001E5CF0">
              <w:rPr>
                <w:rFonts w:hint="eastAsia"/>
                <w:color w:val="000000" w:themeColor="text1"/>
                <w:sz w:val="24"/>
                <w:szCs w:val="24"/>
              </w:rPr>
              <w:t>章节填写。</w:t>
            </w:r>
          </w:p>
        </w:tc>
      </w:tr>
      <w:tr w:rsidR="006342EA" w:rsidRPr="001E5CF0" w14:paraId="661FAE98" w14:textId="77777777" w:rsidTr="00191348">
        <w:trPr>
          <w:jc w:val="center"/>
        </w:trPr>
        <w:tc>
          <w:tcPr>
            <w:tcW w:w="794" w:type="dxa"/>
            <w:vAlign w:val="center"/>
          </w:tcPr>
          <w:p w14:paraId="46FDF4B5"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color w:val="000000" w:themeColor="text1"/>
                <w:sz w:val="24"/>
                <w:szCs w:val="24"/>
              </w:rPr>
              <w:t>2</w:t>
            </w:r>
          </w:p>
        </w:tc>
        <w:tc>
          <w:tcPr>
            <w:tcW w:w="1644" w:type="dxa"/>
            <w:vAlign w:val="center"/>
          </w:tcPr>
          <w:p w14:paraId="17A1AADC"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等级</w:t>
            </w:r>
          </w:p>
        </w:tc>
        <w:tc>
          <w:tcPr>
            <w:tcW w:w="1247" w:type="dxa"/>
            <w:vAlign w:val="center"/>
          </w:tcPr>
          <w:p w14:paraId="30246B00"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Char</w:t>
            </w:r>
          </w:p>
        </w:tc>
        <w:tc>
          <w:tcPr>
            <w:tcW w:w="1247" w:type="dxa"/>
            <w:vAlign w:val="center"/>
          </w:tcPr>
          <w:p w14:paraId="0029B7DF"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10</w:t>
            </w:r>
          </w:p>
        </w:tc>
        <w:tc>
          <w:tcPr>
            <w:tcW w:w="1191" w:type="dxa"/>
            <w:vAlign w:val="center"/>
          </w:tcPr>
          <w:p w14:paraId="5B7F8375"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color w:val="000000" w:themeColor="text1"/>
                <w:sz w:val="24"/>
                <w:szCs w:val="24"/>
              </w:rPr>
              <w:t>M</w:t>
            </w:r>
          </w:p>
        </w:tc>
        <w:tc>
          <w:tcPr>
            <w:tcW w:w="2608" w:type="dxa"/>
            <w:vAlign w:val="center"/>
          </w:tcPr>
          <w:p w14:paraId="45E3081B"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省级</w:t>
            </w:r>
            <w:r w:rsidRPr="001E5CF0">
              <w:rPr>
                <w:rFonts w:eastAsia="方正仿宋_GBK" w:hint="eastAsia"/>
                <w:color w:val="000000" w:themeColor="text1"/>
                <w:sz w:val="24"/>
                <w:szCs w:val="24"/>
              </w:rPr>
              <w:t>/</w:t>
            </w:r>
            <w:r w:rsidRPr="001E5CF0">
              <w:rPr>
                <w:rFonts w:eastAsia="方正仿宋_GBK" w:hint="eastAsia"/>
                <w:color w:val="000000" w:themeColor="text1"/>
                <w:sz w:val="24"/>
                <w:szCs w:val="24"/>
              </w:rPr>
              <w:t>市级</w:t>
            </w:r>
            <w:r w:rsidRPr="001E5CF0">
              <w:rPr>
                <w:rFonts w:eastAsia="方正仿宋_GBK" w:hint="eastAsia"/>
                <w:color w:val="000000" w:themeColor="text1"/>
                <w:sz w:val="24"/>
                <w:szCs w:val="24"/>
              </w:rPr>
              <w:t>/</w:t>
            </w:r>
            <w:r w:rsidRPr="001E5CF0">
              <w:rPr>
                <w:rFonts w:eastAsia="方正仿宋_GBK" w:hint="eastAsia"/>
                <w:color w:val="000000" w:themeColor="text1"/>
                <w:sz w:val="24"/>
                <w:szCs w:val="24"/>
              </w:rPr>
              <w:t>县级</w:t>
            </w:r>
            <w:r w:rsidRPr="001E5CF0">
              <w:rPr>
                <w:rFonts w:eastAsia="方正仿宋_GBK" w:hint="eastAsia"/>
                <w:color w:val="000000" w:themeColor="text1"/>
                <w:sz w:val="24"/>
                <w:szCs w:val="24"/>
              </w:rPr>
              <w:t>/</w:t>
            </w:r>
            <w:r w:rsidRPr="001E5CF0">
              <w:rPr>
                <w:rFonts w:eastAsia="方正仿宋_GBK" w:hint="eastAsia"/>
                <w:color w:val="000000" w:themeColor="text1"/>
                <w:sz w:val="24"/>
                <w:szCs w:val="24"/>
              </w:rPr>
              <w:t>乡镇级</w:t>
            </w:r>
          </w:p>
        </w:tc>
        <w:tc>
          <w:tcPr>
            <w:tcW w:w="4365" w:type="dxa"/>
            <w:vAlign w:val="center"/>
          </w:tcPr>
          <w:p w14:paraId="31BACB8D" w14:textId="77777777" w:rsidR="006342EA" w:rsidRPr="001E5CF0" w:rsidRDefault="006342EA" w:rsidP="00191348">
            <w:pPr>
              <w:spacing w:line="577" w:lineRule="exact"/>
              <w:jc w:val="left"/>
              <w:rPr>
                <w:rFonts w:eastAsia="方正仿宋_GBK"/>
                <w:color w:val="000000" w:themeColor="text1"/>
                <w:sz w:val="24"/>
                <w:szCs w:val="24"/>
              </w:rPr>
            </w:pPr>
            <w:r w:rsidRPr="001E5CF0">
              <w:rPr>
                <w:rFonts w:eastAsia="方正仿宋_GBK" w:hint="eastAsia"/>
                <w:color w:val="000000" w:themeColor="text1"/>
                <w:sz w:val="24"/>
                <w:szCs w:val="24"/>
              </w:rPr>
              <w:t>根据勘界资料中界桩等级填写。</w:t>
            </w:r>
          </w:p>
        </w:tc>
      </w:tr>
      <w:tr w:rsidR="006342EA" w:rsidRPr="001E5CF0" w14:paraId="7D06F16A" w14:textId="77777777" w:rsidTr="00191348">
        <w:trPr>
          <w:jc w:val="center"/>
        </w:trPr>
        <w:tc>
          <w:tcPr>
            <w:tcW w:w="794" w:type="dxa"/>
            <w:vAlign w:val="center"/>
          </w:tcPr>
          <w:p w14:paraId="6879FD45"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color w:val="000000" w:themeColor="text1"/>
                <w:sz w:val="24"/>
                <w:szCs w:val="24"/>
              </w:rPr>
              <w:t>3</w:t>
            </w:r>
          </w:p>
        </w:tc>
        <w:tc>
          <w:tcPr>
            <w:tcW w:w="1644" w:type="dxa"/>
            <w:vAlign w:val="center"/>
          </w:tcPr>
          <w:p w14:paraId="2AF62A2B"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类型</w:t>
            </w:r>
          </w:p>
        </w:tc>
        <w:tc>
          <w:tcPr>
            <w:tcW w:w="1247" w:type="dxa"/>
            <w:vAlign w:val="center"/>
          </w:tcPr>
          <w:p w14:paraId="40BC6EE4"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Char</w:t>
            </w:r>
          </w:p>
        </w:tc>
        <w:tc>
          <w:tcPr>
            <w:tcW w:w="1247" w:type="dxa"/>
            <w:vAlign w:val="center"/>
          </w:tcPr>
          <w:p w14:paraId="17F6EE4F"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20</w:t>
            </w:r>
          </w:p>
        </w:tc>
        <w:tc>
          <w:tcPr>
            <w:tcW w:w="1191" w:type="dxa"/>
            <w:vAlign w:val="center"/>
          </w:tcPr>
          <w:p w14:paraId="7720F921"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M</w:t>
            </w:r>
          </w:p>
        </w:tc>
        <w:tc>
          <w:tcPr>
            <w:tcW w:w="2608" w:type="dxa"/>
            <w:vAlign w:val="center"/>
          </w:tcPr>
          <w:p w14:paraId="47025C2D"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单立</w:t>
            </w:r>
            <w:r w:rsidRPr="001E5CF0">
              <w:rPr>
                <w:rFonts w:eastAsia="方正仿宋_GBK" w:hint="eastAsia"/>
                <w:color w:val="000000" w:themeColor="text1"/>
                <w:sz w:val="24"/>
                <w:szCs w:val="24"/>
              </w:rPr>
              <w:t>/</w:t>
            </w:r>
            <w:r w:rsidRPr="001E5CF0">
              <w:rPr>
                <w:rFonts w:eastAsia="方正仿宋_GBK" w:hint="eastAsia"/>
                <w:color w:val="000000" w:themeColor="text1"/>
                <w:sz w:val="24"/>
                <w:szCs w:val="24"/>
              </w:rPr>
              <w:t>双立</w:t>
            </w:r>
            <w:r w:rsidRPr="001E5CF0">
              <w:rPr>
                <w:rFonts w:eastAsia="方正仿宋_GBK" w:hint="eastAsia"/>
                <w:color w:val="000000" w:themeColor="text1"/>
                <w:sz w:val="24"/>
                <w:szCs w:val="24"/>
              </w:rPr>
              <w:t>/</w:t>
            </w:r>
            <w:r w:rsidRPr="001E5CF0">
              <w:rPr>
                <w:rFonts w:eastAsia="方正仿宋_GBK" w:hint="eastAsia"/>
                <w:color w:val="000000" w:themeColor="text1"/>
                <w:sz w:val="24"/>
                <w:szCs w:val="24"/>
              </w:rPr>
              <w:t>三立</w:t>
            </w:r>
          </w:p>
        </w:tc>
        <w:tc>
          <w:tcPr>
            <w:tcW w:w="4365" w:type="dxa"/>
            <w:vAlign w:val="center"/>
          </w:tcPr>
          <w:p w14:paraId="4097077C" w14:textId="77777777" w:rsidR="006342EA" w:rsidRPr="001E5CF0" w:rsidRDefault="006342EA" w:rsidP="00191348">
            <w:pPr>
              <w:spacing w:line="577" w:lineRule="exact"/>
              <w:jc w:val="left"/>
              <w:rPr>
                <w:rFonts w:eastAsia="方正仿宋_GBK"/>
                <w:color w:val="000000" w:themeColor="text1"/>
                <w:sz w:val="24"/>
                <w:szCs w:val="24"/>
              </w:rPr>
            </w:pPr>
            <w:r w:rsidRPr="001E5CF0">
              <w:rPr>
                <w:rFonts w:eastAsia="方正仿宋_GBK" w:hint="eastAsia"/>
                <w:color w:val="000000" w:themeColor="text1"/>
                <w:sz w:val="24"/>
                <w:szCs w:val="24"/>
              </w:rPr>
              <w:t>根据勘界资料中界桩类型填写。</w:t>
            </w:r>
          </w:p>
        </w:tc>
      </w:tr>
      <w:tr w:rsidR="006342EA" w:rsidRPr="001E5CF0" w14:paraId="65D0991D" w14:textId="77777777" w:rsidTr="00191348">
        <w:trPr>
          <w:jc w:val="center"/>
        </w:trPr>
        <w:tc>
          <w:tcPr>
            <w:tcW w:w="794" w:type="dxa"/>
            <w:vAlign w:val="center"/>
          </w:tcPr>
          <w:p w14:paraId="0E6879C1"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color w:val="000000" w:themeColor="text1"/>
                <w:sz w:val="24"/>
                <w:szCs w:val="24"/>
              </w:rPr>
              <w:t>4</w:t>
            </w:r>
          </w:p>
        </w:tc>
        <w:tc>
          <w:tcPr>
            <w:tcW w:w="1644" w:type="dxa"/>
            <w:vAlign w:val="center"/>
          </w:tcPr>
          <w:p w14:paraId="59139988"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材质</w:t>
            </w:r>
          </w:p>
        </w:tc>
        <w:tc>
          <w:tcPr>
            <w:tcW w:w="1247" w:type="dxa"/>
            <w:vAlign w:val="center"/>
          </w:tcPr>
          <w:p w14:paraId="5FF5EDFD"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Char</w:t>
            </w:r>
          </w:p>
        </w:tc>
        <w:tc>
          <w:tcPr>
            <w:tcW w:w="1247" w:type="dxa"/>
            <w:vAlign w:val="center"/>
          </w:tcPr>
          <w:p w14:paraId="78B7FF37"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20</w:t>
            </w:r>
          </w:p>
        </w:tc>
        <w:tc>
          <w:tcPr>
            <w:tcW w:w="1191" w:type="dxa"/>
            <w:vAlign w:val="center"/>
          </w:tcPr>
          <w:p w14:paraId="45C6C7EF"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O</w:t>
            </w:r>
          </w:p>
        </w:tc>
        <w:tc>
          <w:tcPr>
            <w:tcW w:w="2608" w:type="dxa"/>
            <w:vAlign w:val="center"/>
          </w:tcPr>
          <w:p w14:paraId="75F0E57A"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color w:val="000000" w:themeColor="text1"/>
                <w:sz w:val="24"/>
                <w:szCs w:val="24"/>
              </w:rPr>
              <w:t>钢筋混凝土</w:t>
            </w:r>
          </w:p>
        </w:tc>
        <w:tc>
          <w:tcPr>
            <w:tcW w:w="4365" w:type="dxa"/>
            <w:vAlign w:val="center"/>
          </w:tcPr>
          <w:p w14:paraId="35A0685D" w14:textId="77777777" w:rsidR="006342EA" w:rsidRPr="001E5CF0" w:rsidRDefault="006342EA" w:rsidP="00191348">
            <w:pPr>
              <w:spacing w:line="577" w:lineRule="exact"/>
              <w:jc w:val="left"/>
              <w:rPr>
                <w:rFonts w:eastAsia="方正仿宋_GBK"/>
                <w:color w:val="000000" w:themeColor="text1"/>
                <w:sz w:val="24"/>
                <w:szCs w:val="24"/>
              </w:rPr>
            </w:pPr>
            <w:r w:rsidRPr="001E5CF0">
              <w:rPr>
                <w:rFonts w:eastAsia="方正仿宋_GBK" w:hint="eastAsia"/>
                <w:color w:val="000000" w:themeColor="text1"/>
                <w:sz w:val="24"/>
                <w:szCs w:val="24"/>
              </w:rPr>
              <w:t>根据勘界资料中界桩材质填写。</w:t>
            </w:r>
          </w:p>
        </w:tc>
      </w:tr>
      <w:tr w:rsidR="006342EA" w:rsidRPr="001E5CF0" w14:paraId="75FF1DD4" w14:textId="77777777" w:rsidTr="00191348">
        <w:trPr>
          <w:trHeight w:val="467"/>
          <w:jc w:val="center"/>
        </w:trPr>
        <w:tc>
          <w:tcPr>
            <w:tcW w:w="794" w:type="dxa"/>
            <w:vAlign w:val="center"/>
          </w:tcPr>
          <w:p w14:paraId="0E8EEBDE"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color w:val="000000" w:themeColor="text1"/>
                <w:sz w:val="24"/>
                <w:szCs w:val="24"/>
              </w:rPr>
              <w:t>5</w:t>
            </w:r>
          </w:p>
        </w:tc>
        <w:tc>
          <w:tcPr>
            <w:tcW w:w="1644" w:type="dxa"/>
            <w:vAlign w:val="center"/>
          </w:tcPr>
          <w:p w14:paraId="1BFB6091"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所在</w:t>
            </w:r>
            <w:r w:rsidRPr="001E5CF0">
              <w:rPr>
                <w:rFonts w:eastAsia="方正仿宋_GBK"/>
                <w:color w:val="000000" w:themeColor="text1"/>
                <w:sz w:val="24"/>
                <w:szCs w:val="24"/>
              </w:rPr>
              <w:t>地</w:t>
            </w:r>
          </w:p>
        </w:tc>
        <w:tc>
          <w:tcPr>
            <w:tcW w:w="1247" w:type="dxa"/>
            <w:vAlign w:val="center"/>
          </w:tcPr>
          <w:p w14:paraId="15B46801"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Char</w:t>
            </w:r>
          </w:p>
        </w:tc>
        <w:tc>
          <w:tcPr>
            <w:tcW w:w="1247" w:type="dxa"/>
            <w:vAlign w:val="center"/>
          </w:tcPr>
          <w:p w14:paraId="4506B339"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100</w:t>
            </w:r>
          </w:p>
        </w:tc>
        <w:tc>
          <w:tcPr>
            <w:tcW w:w="1191" w:type="dxa"/>
            <w:vAlign w:val="center"/>
          </w:tcPr>
          <w:p w14:paraId="2D1668C6"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O</w:t>
            </w:r>
          </w:p>
        </w:tc>
        <w:tc>
          <w:tcPr>
            <w:tcW w:w="2608" w:type="dxa"/>
            <w:vAlign w:val="center"/>
          </w:tcPr>
          <w:p w14:paraId="4FBE5051" w14:textId="77777777" w:rsidR="006342EA" w:rsidRPr="001E5CF0" w:rsidRDefault="006342EA" w:rsidP="00191348">
            <w:pPr>
              <w:spacing w:line="577" w:lineRule="exact"/>
              <w:jc w:val="center"/>
              <w:rPr>
                <w:rFonts w:eastAsia="方正仿宋_GBK"/>
                <w:color w:val="000000" w:themeColor="text1"/>
                <w:sz w:val="24"/>
                <w:szCs w:val="24"/>
              </w:rPr>
            </w:pPr>
          </w:p>
        </w:tc>
        <w:tc>
          <w:tcPr>
            <w:tcW w:w="4365" w:type="dxa"/>
            <w:vAlign w:val="center"/>
          </w:tcPr>
          <w:p w14:paraId="531C0BD7" w14:textId="77777777" w:rsidR="006342EA" w:rsidRPr="001E5CF0" w:rsidRDefault="006342EA" w:rsidP="00191348">
            <w:pPr>
              <w:spacing w:line="577" w:lineRule="exact"/>
              <w:jc w:val="left"/>
              <w:rPr>
                <w:rFonts w:eastAsia="方正仿宋_GBK"/>
                <w:color w:val="000000" w:themeColor="text1"/>
                <w:sz w:val="24"/>
                <w:szCs w:val="24"/>
              </w:rPr>
            </w:pPr>
            <w:r w:rsidRPr="001E5CF0">
              <w:rPr>
                <w:rFonts w:eastAsia="方正仿宋_GBK" w:hint="eastAsia"/>
                <w:color w:val="000000" w:themeColor="text1"/>
                <w:sz w:val="24"/>
                <w:szCs w:val="24"/>
              </w:rPr>
              <w:t>根据勘界资料中界桩所在地填写。</w:t>
            </w:r>
          </w:p>
        </w:tc>
      </w:tr>
      <w:tr w:rsidR="006342EA" w:rsidRPr="001E5CF0" w14:paraId="63C2D25B" w14:textId="77777777" w:rsidTr="00191348">
        <w:trPr>
          <w:jc w:val="center"/>
        </w:trPr>
        <w:tc>
          <w:tcPr>
            <w:tcW w:w="794" w:type="dxa"/>
            <w:vAlign w:val="center"/>
          </w:tcPr>
          <w:p w14:paraId="57284F57"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color w:val="000000" w:themeColor="text1"/>
                <w:sz w:val="24"/>
                <w:szCs w:val="24"/>
              </w:rPr>
              <w:t>6</w:t>
            </w:r>
          </w:p>
        </w:tc>
        <w:tc>
          <w:tcPr>
            <w:tcW w:w="1644" w:type="dxa"/>
            <w:vAlign w:val="center"/>
          </w:tcPr>
          <w:p w14:paraId="4078AA3A"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埋设</w:t>
            </w:r>
            <w:r w:rsidRPr="001E5CF0">
              <w:rPr>
                <w:rFonts w:eastAsia="方正仿宋_GBK"/>
                <w:color w:val="000000" w:themeColor="text1"/>
                <w:sz w:val="24"/>
                <w:szCs w:val="24"/>
              </w:rPr>
              <w:t>时间</w:t>
            </w:r>
          </w:p>
        </w:tc>
        <w:tc>
          <w:tcPr>
            <w:tcW w:w="1247" w:type="dxa"/>
            <w:vAlign w:val="center"/>
          </w:tcPr>
          <w:p w14:paraId="702742F1"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Date</w:t>
            </w:r>
          </w:p>
        </w:tc>
        <w:tc>
          <w:tcPr>
            <w:tcW w:w="1247" w:type="dxa"/>
            <w:vAlign w:val="center"/>
          </w:tcPr>
          <w:p w14:paraId="2D400985" w14:textId="77777777" w:rsidR="006342EA" w:rsidRPr="001E5CF0" w:rsidRDefault="006342EA" w:rsidP="00191348">
            <w:pPr>
              <w:spacing w:line="577" w:lineRule="exact"/>
              <w:jc w:val="center"/>
              <w:rPr>
                <w:rFonts w:eastAsia="方正仿宋_GBK"/>
                <w:color w:val="000000" w:themeColor="text1"/>
                <w:sz w:val="24"/>
                <w:szCs w:val="24"/>
              </w:rPr>
            </w:pPr>
          </w:p>
        </w:tc>
        <w:tc>
          <w:tcPr>
            <w:tcW w:w="1191" w:type="dxa"/>
            <w:vAlign w:val="center"/>
          </w:tcPr>
          <w:p w14:paraId="0CB9F16F"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O</w:t>
            </w:r>
          </w:p>
        </w:tc>
        <w:tc>
          <w:tcPr>
            <w:tcW w:w="2608" w:type="dxa"/>
            <w:vAlign w:val="center"/>
          </w:tcPr>
          <w:p w14:paraId="546FF90E"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20</w:t>
            </w:r>
            <w:r w:rsidRPr="001E5CF0">
              <w:rPr>
                <w:rFonts w:eastAsia="方正仿宋_GBK"/>
                <w:color w:val="000000" w:themeColor="text1"/>
                <w:sz w:val="24"/>
                <w:szCs w:val="24"/>
              </w:rPr>
              <w:t>0</w:t>
            </w:r>
            <w:r w:rsidRPr="001E5CF0">
              <w:rPr>
                <w:rFonts w:eastAsia="方正仿宋_GBK" w:hint="eastAsia"/>
                <w:color w:val="000000" w:themeColor="text1"/>
                <w:sz w:val="24"/>
                <w:szCs w:val="24"/>
              </w:rPr>
              <w:t>1</w:t>
            </w:r>
            <w:r w:rsidRPr="001E5CF0">
              <w:rPr>
                <w:rFonts w:eastAsia="方正仿宋_GBK"/>
                <w:color w:val="000000" w:themeColor="text1"/>
                <w:sz w:val="24"/>
                <w:szCs w:val="24"/>
              </w:rPr>
              <w:t>0</w:t>
            </w:r>
            <w:r w:rsidRPr="001E5CF0">
              <w:rPr>
                <w:rFonts w:eastAsia="方正仿宋_GBK" w:hint="eastAsia"/>
                <w:color w:val="000000" w:themeColor="text1"/>
                <w:sz w:val="24"/>
                <w:szCs w:val="24"/>
              </w:rPr>
              <w:t>421</w:t>
            </w:r>
          </w:p>
        </w:tc>
        <w:tc>
          <w:tcPr>
            <w:tcW w:w="4365" w:type="dxa"/>
            <w:vAlign w:val="center"/>
          </w:tcPr>
          <w:p w14:paraId="66B25DBC" w14:textId="77777777" w:rsidR="006342EA" w:rsidRPr="001E5CF0" w:rsidRDefault="006342EA" w:rsidP="00191348">
            <w:pPr>
              <w:spacing w:line="400" w:lineRule="exact"/>
              <w:rPr>
                <w:rFonts w:eastAsia="方正仿宋_GBK"/>
                <w:color w:val="000000" w:themeColor="text1"/>
                <w:sz w:val="24"/>
                <w:szCs w:val="24"/>
              </w:rPr>
            </w:pPr>
            <w:r w:rsidRPr="001E5CF0">
              <w:rPr>
                <w:rFonts w:eastAsia="方正仿宋_GBK"/>
                <w:color w:val="000000" w:themeColor="text1"/>
                <w:sz w:val="24"/>
                <w:szCs w:val="24"/>
              </w:rPr>
              <w:t>根据勘界资料中埋设时间填写，不足位用</w:t>
            </w:r>
            <w:r w:rsidRPr="001E5CF0">
              <w:rPr>
                <w:rFonts w:eastAsia="方正仿宋_GBK"/>
                <w:color w:val="000000" w:themeColor="text1"/>
                <w:sz w:val="24"/>
                <w:szCs w:val="24"/>
              </w:rPr>
              <w:t>00</w:t>
            </w:r>
            <w:r w:rsidRPr="001E5CF0">
              <w:rPr>
                <w:rFonts w:eastAsia="方正仿宋_GBK"/>
                <w:color w:val="000000" w:themeColor="text1"/>
                <w:sz w:val="24"/>
                <w:szCs w:val="24"/>
              </w:rPr>
              <w:t>补足。</w:t>
            </w:r>
          </w:p>
        </w:tc>
      </w:tr>
      <w:tr w:rsidR="006342EA" w:rsidRPr="001E5CF0" w14:paraId="621A2ABE" w14:textId="77777777" w:rsidTr="00191348">
        <w:trPr>
          <w:jc w:val="center"/>
        </w:trPr>
        <w:tc>
          <w:tcPr>
            <w:tcW w:w="794" w:type="dxa"/>
            <w:vAlign w:val="center"/>
          </w:tcPr>
          <w:p w14:paraId="440CDDD3"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color w:val="000000" w:themeColor="text1"/>
                <w:sz w:val="24"/>
                <w:szCs w:val="24"/>
              </w:rPr>
              <w:t>7</w:t>
            </w:r>
          </w:p>
        </w:tc>
        <w:tc>
          <w:tcPr>
            <w:tcW w:w="1644" w:type="dxa"/>
            <w:vAlign w:val="center"/>
          </w:tcPr>
          <w:p w14:paraId="3CA6CFA7"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高程</w:t>
            </w:r>
          </w:p>
        </w:tc>
        <w:tc>
          <w:tcPr>
            <w:tcW w:w="1247" w:type="dxa"/>
            <w:vAlign w:val="center"/>
          </w:tcPr>
          <w:p w14:paraId="66791800"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Float</w:t>
            </w:r>
          </w:p>
        </w:tc>
        <w:tc>
          <w:tcPr>
            <w:tcW w:w="1247" w:type="dxa"/>
            <w:vAlign w:val="center"/>
          </w:tcPr>
          <w:p w14:paraId="4E9AAC23"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8</w:t>
            </w:r>
          </w:p>
        </w:tc>
        <w:tc>
          <w:tcPr>
            <w:tcW w:w="1191" w:type="dxa"/>
            <w:vAlign w:val="center"/>
          </w:tcPr>
          <w:p w14:paraId="1ECAA963"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color w:val="000000" w:themeColor="text1"/>
                <w:sz w:val="24"/>
                <w:szCs w:val="24"/>
              </w:rPr>
              <w:t>M</w:t>
            </w:r>
          </w:p>
        </w:tc>
        <w:tc>
          <w:tcPr>
            <w:tcW w:w="2608" w:type="dxa"/>
            <w:vAlign w:val="center"/>
          </w:tcPr>
          <w:p w14:paraId="5FD0F94E"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8.1</w:t>
            </w:r>
            <w:r w:rsidRPr="001E5CF0">
              <w:rPr>
                <w:rFonts w:eastAsia="方正仿宋_GBK"/>
                <w:color w:val="000000" w:themeColor="text1"/>
                <w:sz w:val="24"/>
                <w:szCs w:val="24"/>
              </w:rPr>
              <w:t>3</w:t>
            </w:r>
          </w:p>
        </w:tc>
        <w:tc>
          <w:tcPr>
            <w:tcW w:w="4365" w:type="dxa"/>
            <w:vAlign w:val="center"/>
          </w:tcPr>
          <w:p w14:paraId="6EF903F8" w14:textId="77777777" w:rsidR="006342EA" w:rsidRPr="001E5CF0" w:rsidRDefault="006342EA" w:rsidP="00191348">
            <w:pPr>
              <w:spacing w:line="577" w:lineRule="exact"/>
              <w:jc w:val="left"/>
              <w:rPr>
                <w:rFonts w:eastAsia="方正仿宋_GBK"/>
                <w:color w:val="000000" w:themeColor="text1"/>
                <w:sz w:val="24"/>
                <w:szCs w:val="24"/>
              </w:rPr>
            </w:pPr>
            <w:r w:rsidRPr="001E5CF0">
              <w:rPr>
                <w:rFonts w:eastAsia="方正仿宋_GBK" w:hint="eastAsia"/>
                <w:color w:val="000000" w:themeColor="text1"/>
                <w:sz w:val="24"/>
                <w:szCs w:val="24"/>
              </w:rPr>
              <w:t>单位：米，格式</w:t>
            </w:r>
            <w:r w:rsidRPr="001E5CF0">
              <w:rPr>
                <w:rFonts w:eastAsia="方正仿宋_GBK" w:hint="eastAsia"/>
                <w:color w:val="000000" w:themeColor="text1"/>
                <w:sz w:val="24"/>
                <w:szCs w:val="24"/>
              </w:rPr>
              <w:t>:</w:t>
            </w:r>
            <w:r w:rsidRPr="001E5CF0">
              <w:rPr>
                <w:rFonts w:eastAsia="方正仿宋_GBK" w:hint="eastAsia"/>
                <w:color w:val="000000" w:themeColor="text1"/>
                <w:sz w:val="24"/>
                <w:szCs w:val="24"/>
              </w:rPr>
              <w:t>保留小数点后两位。</w:t>
            </w:r>
          </w:p>
        </w:tc>
      </w:tr>
      <w:tr w:rsidR="006342EA" w:rsidRPr="001E5CF0" w14:paraId="0E3D87F7" w14:textId="77777777" w:rsidTr="00191348">
        <w:trPr>
          <w:jc w:val="center"/>
        </w:trPr>
        <w:tc>
          <w:tcPr>
            <w:tcW w:w="794" w:type="dxa"/>
            <w:vAlign w:val="center"/>
          </w:tcPr>
          <w:p w14:paraId="20E6995C"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color w:val="000000" w:themeColor="text1"/>
                <w:sz w:val="24"/>
                <w:szCs w:val="24"/>
              </w:rPr>
              <w:t>8</w:t>
            </w:r>
          </w:p>
        </w:tc>
        <w:tc>
          <w:tcPr>
            <w:tcW w:w="1644" w:type="dxa"/>
            <w:vAlign w:val="center"/>
          </w:tcPr>
          <w:p w14:paraId="49962C32"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原始横坐标</w:t>
            </w:r>
          </w:p>
        </w:tc>
        <w:tc>
          <w:tcPr>
            <w:tcW w:w="1247" w:type="dxa"/>
            <w:vAlign w:val="center"/>
          </w:tcPr>
          <w:p w14:paraId="212A68D6"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color w:val="000000" w:themeColor="text1"/>
                <w:sz w:val="24"/>
                <w:szCs w:val="24"/>
              </w:rPr>
              <w:t>Float</w:t>
            </w:r>
          </w:p>
        </w:tc>
        <w:tc>
          <w:tcPr>
            <w:tcW w:w="1247" w:type="dxa"/>
            <w:vAlign w:val="center"/>
          </w:tcPr>
          <w:p w14:paraId="73049814" w14:textId="77777777" w:rsidR="006342EA" w:rsidRPr="001E5CF0" w:rsidRDefault="006342EA" w:rsidP="00191348">
            <w:pPr>
              <w:spacing w:line="577" w:lineRule="exact"/>
              <w:jc w:val="center"/>
              <w:rPr>
                <w:rFonts w:eastAsia="方正仿宋_GBK"/>
                <w:color w:val="000000" w:themeColor="text1"/>
                <w:sz w:val="24"/>
                <w:szCs w:val="24"/>
              </w:rPr>
            </w:pPr>
          </w:p>
        </w:tc>
        <w:tc>
          <w:tcPr>
            <w:tcW w:w="1191" w:type="dxa"/>
            <w:vAlign w:val="center"/>
          </w:tcPr>
          <w:p w14:paraId="124B3C44"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color w:val="000000" w:themeColor="text1"/>
                <w:sz w:val="24"/>
                <w:szCs w:val="24"/>
              </w:rPr>
              <w:t>M</w:t>
            </w:r>
          </w:p>
        </w:tc>
        <w:tc>
          <w:tcPr>
            <w:tcW w:w="2608" w:type="dxa"/>
            <w:vAlign w:val="center"/>
          </w:tcPr>
          <w:p w14:paraId="6B53C010" w14:textId="77777777" w:rsidR="006342EA" w:rsidRPr="001E5CF0" w:rsidRDefault="006342EA" w:rsidP="00191348">
            <w:pPr>
              <w:spacing w:line="577" w:lineRule="exact"/>
              <w:jc w:val="center"/>
              <w:rPr>
                <w:rFonts w:eastAsia="方正仿宋_GBK"/>
                <w:color w:val="000000" w:themeColor="text1"/>
                <w:sz w:val="24"/>
                <w:szCs w:val="24"/>
              </w:rPr>
            </w:pPr>
          </w:p>
        </w:tc>
        <w:tc>
          <w:tcPr>
            <w:tcW w:w="4365" w:type="dxa"/>
            <w:vAlign w:val="center"/>
          </w:tcPr>
          <w:p w14:paraId="06FC0AF8" w14:textId="77777777" w:rsidR="006342EA" w:rsidRPr="001E5CF0" w:rsidRDefault="006342EA" w:rsidP="00191348">
            <w:pPr>
              <w:spacing w:line="577" w:lineRule="exact"/>
              <w:jc w:val="left"/>
              <w:rPr>
                <w:rFonts w:eastAsia="方正仿宋_GBK"/>
                <w:color w:val="000000" w:themeColor="text1"/>
                <w:sz w:val="24"/>
                <w:szCs w:val="24"/>
              </w:rPr>
            </w:pPr>
            <w:r w:rsidRPr="001E5CF0">
              <w:rPr>
                <w:rFonts w:eastAsia="方正仿宋_GBK" w:hint="eastAsia"/>
                <w:color w:val="000000" w:themeColor="text1"/>
                <w:sz w:val="24"/>
                <w:szCs w:val="24"/>
              </w:rPr>
              <w:t>根据勘界资料中界桩横坐标填写。</w:t>
            </w:r>
          </w:p>
        </w:tc>
      </w:tr>
      <w:tr w:rsidR="006342EA" w:rsidRPr="001E5CF0" w14:paraId="76C1B899" w14:textId="77777777" w:rsidTr="00191348">
        <w:trPr>
          <w:jc w:val="center"/>
        </w:trPr>
        <w:tc>
          <w:tcPr>
            <w:tcW w:w="794" w:type="dxa"/>
            <w:vAlign w:val="center"/>
          </w:tcPr>
          <w:p w14:paraId="6995C739"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color w:val="000000" w:themeColor="text1"/>
                <w:sz w:val="24"/>
                <w:szCs w:val="24"/>
              </w:rPr>
              <w:t>9</w:t>
            </w:r>
          </w:p>
        </w:tc>
        <w:tc>
          <w:tcPr>
            <w:tcW w:w="1644" w:type="dxa"/>
            <w:vAlign w:val="center"/>
          </w:tcPr>
          <w:p w14:paraId="3208D443"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原始纵坐标</w:t>
            </w:r>
          </w:p>
        </w:tc>
        <w:tc>
          <w:tcPr>
            <w:tcW w:w="1247" w:type="dxa"/>
            <w:vAlign w:val="center"/>
          </w:tcPr>
          <w:p w14:paraId="17C3E02A"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color w:val="000000" w:themeColor="text1"/>
                <w:sz w:val="24"/>
                <w:szCs w:val="24"/>
              </w:rPr>
              <w:t>Float</w:t>
            </w:r>
          </w:p>
        </w:tc>
        <w:tc>
          <w:tcPr>
            <w:tcW w:w="1247" w:type="dxa"/>
            <w:vAlign w:val="center"/>
          </w:tcPr>
          <w:p w14:paraId="507B6C38" w14:textId="77777777" w:rsidR="006342EA" w:rsidRPr="001E5CF0" w:rsidRDefault="006342EA" w:rsidP="00191348">
            <w:pPr>
              <w:spacing w:line="577" w:lineRule="exact"/>
              <w:jc w:val="center"/>
              <w:rPr>
                <w:rFonts w:eastAsia="方正仿宋_GBK"/>
                <w:color w:val="000000" w:themeColor="text1"/>
                <w:sz w:val="24"/>
                <w:szCs w:val="24"/>
              </w:rPr>
            </w:pPr>
          </w:p>
        </w:tc>
        <w:tc>
          <w:tcPr>
            <w:tcW w:w="1191" w:type="dxa"/>
            <w:vAlign w:val="center"/>
          </w:tcPr>
          <w:p w14:paraId="29F38CB1"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color w:val="000000" w:themeColor="text1"/>
                <w:sz w:val="24"/>
                <w:szCs w:val="24"/>
              </w:rPr>
              <w:t>M</w:t>
            </w:r>
          </w:p>
        </w:tc>
        <w:tc>
          <w:tcPr>
            <w:tcW w:w="2608" w:type="dxa"/>
            <w:vAlign w:val="center"/>
          </w:tcPr>
          <w:p w14:paraId="7F692ECD" w14:textId="77777777" w:rsidR="006342EA" w:rsidRPr="001E5CF0" w:rsidRDefault="006342EA" w:rsidP="00191348">
            <w:pPr>
              <w:spacing w:line="577" w:lineRule="exact"/>
              <w:jc w:val="center"/>
              <w:rPr>
                <w:rFonts w:eastAsia="方正仿宋_GBK"/>
                <w:color w:val="000000" w:themeColor="text1"/>
                <w:sz w:val="24"/>
                <w:szCs w:val="24"/>
              </w:rPr>
            </w:pPr>
          </w:p>
        </w:tc>
        <w:tc>
          <w:tcPr>
            <w:tcW w:w="4365" w:type="dxa"/>
            <w:vAlign w:val="center"/>
          </w:tcPr>
          <w:p w14:paraId="013559C6" w14:textId="77777777" w:rsidR="006342EA" w:rsidRPr="001E5CF0" w:rsidRDefault="006342EA" w:rsidP="00191348">
            <w:pPr>
              <w:spacing w:line="577" w:lineRule="exact"/>
              <w:jc w:val="left"/>
              <w:rPr>
                <w:rFonts w:eastAsia="方正仿宋_GBK"/>
                <w:color w:val="000000" w:themeColor="text1"/>
                <w:sz w:val="24"/>
                <w:szCs w:val="24"/>
              </w:rPr>
            </w:pPr>
            <w:r w:rsidRPr="001E5CF0">
              <w:rPr>
                <w:rFonts w:eastAsia="方正仿宋_GBK" w:hint="eastAsia"/>
                <w:color w:val="000000" w:themeColor="text1"/>
                <w:sz w:val="24"/>
                <w:szCs w:val="24"/>
              </w:rPr>
              <w:t>根据勘界资料中界桩纵坐标填写。</w:t>
            </w:r>
          </w:p>
        </w:tc>
      </w:tr>
      <w:tr w:rsidR="006342EA" w:rsidRPr="001E5CF0" w14:paraId="332B8DC1" w14:textId="77777777" w:rsidTr="00191348">
        <w:trPr>
          <w:jc w:val="center"/>
        </w:trPr>
        <w:tc>
          <w:tcPr>
            <w:tcW w:w="794" w:type="dxa"/>
            <w:vAlign w:val="center"/>
          </w:tcPr>
          <w:p w14:paraId="00D3C437"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color w:val="000000" w:themeColor="text1"/>
                <w:sz w:val="24"/>
                <w:szCs w:val="24"/>
              </w:rPr>
              <w:t>10</w:t>
            </w:r>
          </w:p>
        </w:tc>
        <w:tc>
          <w:tcPr>
            <w:tcW w:w="1644" w:type="dxa"/>
            <w:vAlign w:val="center"/>
          </w:tcPr>
          <w:p w14:paraId="571B2FF2"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hint="eastAsia"/>
                <w:color w:val="000000" w:themeColor="text1"/>
                <w:sz w:val="24"/>
                <w:szCs w:val="24"/>
              </w:rPr>
              <w:t>原始坐标系</w:t>
            </w:r>
          </w:p>
        </w:tc>
        <w:tc>
          <w:tcPr>
            <w:tcW w:w="1247" w:type="dxa"/>
            <w:vAlign w:val="center"/>
          </w:tcPr>
          <w:p w14:paraId="490B3912"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color w:val="000000" w:themeColor="text1"/>
                <w:sz w:val="24"/>
                <w:szCs w:val="24"/>
              </w:rPr>
              <w:t>Char</w:t>
            </w:r>
          </w:p>
        </w:tc>
        <w:tc>
          <w:tcPr>
            <w:tcW w:w="1247" w:type="dxa"/>
            <w:vAlign w:val="center"/>
          </w:tcPr>
          <w:p w14:paraId="4E994AE5"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color w:val="000000" w:themeColor="text1"/>
                <w:sz w:val="24"/>
                <w:szCs w:val="24"/>
              </w:rPr>
              <w:t>100</w:t>
            </w:r>
          </w:p>
        </w:tc>
        <w:tc>
          <w:tcPr>
            <w:tcW w:w="1191" w:type="dxa"/>
            <w:vAlign w:val="center"/>
          </w:tcPr>
          <w:p w14:paraId="69DB077C" w14:textId="77777777" w:rsidR="006342EA" w:rsidRPr="001E5CF0" w:rsidRDefault="006342EA" w:rsidP="00191348">
            <w:pPr>
              <w:spacing w:line="577" w:lineRule="exact"/>
              <w:jc w:val="center"/>
              <w:rPr>
                <w:rFonts w:eastAsia="方正仿宋_GBK"/>
                <w:color w:val="000000" w:themeColor="text1"/>
                <w:sz w:val="24"/>
                <w:szCs w:val="24"/>
              </w:rPr>
            </w:pPr>
            <w:r w:rsidRPr="001E5CF0">
              <w:rPr>
                <w:rFonts w:eastAsia="方正仿宋_GBK"/>
                <w:color w:val="000000" w:themeColor="text1"/>
                <w:sz w:val="24"/>
                <w:szCs w:val="24"/>
              </w:rPr>
              <w:t>M</w:t>
            </w:r>
          </w:p>
        </w:tc>
        <w:tc>
          <w:tcPr>
            <w:tcW w:w="2608" w:type="dxa"/>
            <w:vAlign w:val="center"/>
          </w:tcPr>
          <w:p w14:paraId="12BB0727" w14:textId="77777777" w:rsidR="006342EA" w:rsidRPr="001E5CF0" w:rsidRDefault="006342EA" w:rsidP="00191348">
            <w:pPr>
              <w:spacing w:line="400" w:lineRule="exact"/>
              <w:rPr>
                <w:color w:val="000000" w:themeColor="text1"/>
                <w:sz w:val="24"/>
                <w:szCs w:val="24"/>
              </w:rPr>
            </w:pPr>
            <w:r w:rsidRPr="001E5CF0">
              <w:rPr>
                <w:color w:val="000000" w:themeColor="text1"/>
                <w:sz w:val="24"/>
                <w:szCs w:val="24"/>
              </w:rPr>
              <w:t>1954</w:t>
            </w:r>
            <w:r w:rsidRPr="001E5CF0">
              <w:rPr>
                <w:rFonts w:eastAsia="方正仿宋_GBK"/>
                <w:color w:val="000000" w:themeColor="text1"/>
                <w:sz w:val="24"/>
                <w:szCs w:val="24"/>
              </w:rPr>
              <w:t>年北京坐标系</w:t>
            </w:r>
            <w:r w:rsidRPr="001E5CF0">
              <w:rPr>
                <w:rFonts w:eastAsia="方正仿宋_GBK"/>
                <w:color w:val="000000" w:themeColor="text1"/>
                <w:sz w:val="24"/>
                <w:szCs w:val="24"/>
              </w:rPr>
              <w:t>/1980</w:t>
            </w:r>
            <w:r w:rsidRPr="001E5CF0">
              <w:rPr>
                <w:rFonts w:eastAsia="方正仿宋_GBK"/>
                <w:color w:val="000000" w:themeColor="text1"/>
                <w:sz w:val="24"/>
                <w:szCs w:val="24"/>
              </w:rPr>
              <w:t>西安坐标系</w:t>
            </w:r>
          </w:p>
        </w:tc>
        <w:tc>
          <w:tcPr>
            <w:tcW w:w="4365" w:type="dxa"/>
            <w:vAlign w:val="center"/>
          </w:tcPr>
          <w:p w14:paraId="2C0E143F" w14:textId="77777777" w:rsidR="006342EA" w:rsidRPr="001E5CF0" w:rsidRDefault="006342EA" w:rsidP="00191348">
            <w:pPr>
              <w:spacing w:line="577" w:lineRule="exact"/>
              <w:jc w:val="left"/>
              <w:rPr>
                <w:rFonts w:eastAsia="方正仿宋_GBK"/>
                <w:color w:val="000000" w:themeColor="text1"/>
                <w:sz w:val="24"/>
                <w:szCs w:val="24"/>
              </w:rPr>
            </w:pPr>
            <w:r w:rsidRPr="001E5CF0">
              <w:rPr>
                <w:rFonts w:eastAsia="方正仿宋_GBK" w:hint="eastAsia"/>
                <w:color w:val="000000" w:themeColor="text1"/>
                <w:sz w:val="24"/>
                <w:szCs w:val="24"/>
              </w:rPr>
              <w:t>根据勘界资料中界桩的坐标系填写。</w:t>
            </w:r>
          </w:p>
        </w:tc>
      </w:tr>
      <w:bookmarkEnd w:id="39"/>
      <w:bookmarkEnd w:id="40"/>
    </w:tbl>
    <w:p w14:paraId="28E9E8ED" w14:textId="77777777" w:rsidR="006342EA" w:rsidRPr="001E5CF0" w:rsidRDefault="006342EA" w:rsidP="006342EA">
      <w:pPr>
        <w:rPr>
          <w:rFonts w:eastAsia="方正仿宋_GBK"/>
          <w:color w:val="000000" w:themeColor="text1"/>
        </w:rPr>
        <w:sectPr w:rsidR="006342EA" w:rsidRPr="001E5CF0" w:rsidSect="00730C49">
          <w:pgSz w:w="16838" w:h="11906" w:orient="landscape"/>
          <w:pgMar w:top="1531" w:right="1440" w:bottom="1531" w:left="1440" w:header="851" w:footer="1361" w:gutter="0"/>
          <w:cols w:space="720"/>
          <w:docGrid w:type="lines" w:linePitch="435"/>
        </w:sectPr>
      </w:pPr>
    </w:p>
    <w:p w14:paraId="5A20069A" w14:textId="77777777" w:rsidR="00A930FA" w:rsidRPr="006342EA" w:rsidRDefault="00A930FA"/>
    <w:sectPr w:rsidR="00A930FA" w:rsidRPr="006342EA" w:rsidSect="006342EA">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CF8C5" w14:textId="77777777" w:rsidR="00E54EE3" w:rsidRDefault="00E54EE3" w:rsidP="006342EA">
      <w:r>
        <w:separator/>
      </w:r>
    </w:p>
  </w:endnote>
  <w:endnote w:type="continuationSeparator" w:id="0">
    <w:p w14:paraId="28A88C9D" w14:textId="77777777" w:rsidR="00E54EE3" w:rsidRDefault="00E54EE3" w:rsidP="0063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DE0B" w14:textId="77777777" w:rsidR="006342EA" w:rsidRDefault="006342EA">
    <w:pPr>
      <w:pStyle w:val="a5"/>
      <w:framePr w:wrap="around" w:vAnchor="text" w:hAnchor="margin" w:xAlign="outside" w:y="1"/>
      <w:rPr>
        <w:rStyle w:val="aa"/>
      </w:rPr>
    </w:pPr>
    <w:r>
      <w:fldChar w:fldCharType="begin"/>
    </w:r>
    <w:r>
      <w:rPr>
        <w:rStyle w:val="aa"/>
      </w:rPr>
      <w:instrText xml:space="preserve">PAGE  </w:instrText>
    </w:r>
    <w:r>
      <w:fldChar w:fldCharType="end"/>
    </w:r>
  </w:p>
  <w:p w14:paraId="0986411D" w14:textId="77777777" w:rsidR="006342EA" w:rsidRDefault="006342EA">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D01A" w14:textId="77777777" w:rsidR="006342EA" w:rsidRDefault="006342EA" w:rsidP="005D6322">
    <w:pPr>
      <w:pStyle w:val="a5"/>
      <w:rPr>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2292" w14:textId="77777777" w:rsidR="006342EA" w:rsidRDefault="006342EA">
    <w:pPr>
      <w:ind w:leftChars="100" w:left="320" w:rightChars="100" w:right="320"/>
      <w:rPr>
        <w:sz w:val="28"/>
        <w:szCs w:val="28"/>
      </w:rPr>
    </w:pPr>
    <w:r>
      <w:rPr>
        <w:rFonts w:hint="eastAsia"/>
        <w:sz w:val="28"/>
        <w:szCs w:val="28"/>
      </w:rPr>
      <w:t>—</w:t>
    </w:r>
    <w:r>
      <w:rPr>
        <w:rFonts w:hint="eastAsia"/>
        <w:sz w:val="28"/>
        <w:szCs w:val="28"/>
      </w:rPr>
      <w:t xml:space="preserve"> </w:t>
    </w:r>
    <w:r>
      <w:rPr>
        <w:sz w:val="28"/>
        <w:szCs w:val="28"/>
      </w:rPr>
      <w:fldChar w:fldCharType="begin"/>
    </w:r>
    <w:r>
      <w:rPr>
        <w:rStyle w:val="aa"/>
        <w:sz w:val="28"/>
        <w:szCs w:val="28"/>
      </w:rPr>
      <w:instrText xml:space="preserve"> PAGE  </w:instrText>
    </w:r>
    <w:r>
      <w:rPr>
        <w:sz w:val="28"/>
        <w:szCs w:val="28"/>
      </w:rPr>
      <w:fldChar w:fldCharType="separate"/>
    </w:r>
    <w:r>
      <w:rPr>
        <w:rStyle w:val="aa"/>
        <w:sz w:val="28"/>
        <w:szCs w:val="28"/>
      </w:rPr>
      <w:t>1</w:t>
    </w:r>
    <w:r>
      <w:rPr>
        <w:sz w:val="28"/>
        <w:szCs w:val="28"/>
      </w:rPr>
      <w:fldChar w:fldCharType="end"/>
    </w:r>
    <w:r>
      <w:rPr>
        <w:rFonts w:hint="eastAsia"/>
        <w:sz w:val="28"/>
        <w:szCs w:val="28"/>
      </w:rPr>
      <w:t xml:space="preserve"> </w:t>
    </w:r>
    <w:r>
      <w:rPr>
        <w:rFonts w:hint="eastAsia"/>
        <w:sz w:val="28"/>
        <w:szCs w:val="28"/>
      </w:rPr>
      <w:t>—</w:t>
    </w:r>
  </w:p>
  <w:p w14:paraId="79892057" w14:textId="77777777" w:rsidR="006342EA" w:rsidRDefault="006342EA">
    <w:pPr>
      <w:ind w:rightChars="100" w:right="320"/>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53EE" w14:textId="77777777" w:rsidR="00E54EE3" w:rsidRDefault="00E54EE3" w:rsidP="006342EA">
      <w:r>
        <w:separator/>
      </w:r>
    </w:p>
  </w:footnote>
  <w:footnote w:type="continuationSeparator" w:id="0">
    <w:p w14:paraId="65F10FCC" w14:textId="77777777" w:rsidR="00E54EE3" w:rsidRDefault="00E54EE3" w:rsidP="00634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5667" w14:textId="77777777" w:rsidR="006342EA" w:rsidRDefault="006342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ECC07" w14:textId="77777777" w:rsidR="006342EA" w:rsidRDefault="006342EA" w:rsidP="00A91F98">
    <w:pPr>
      <w:pStyle w:val="a3"/>
      <w:spacing w:line="2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6699" w14:textId="77777777" w:rsidR="006342EA" w:rsidRDefault="006342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3204E"/>
    <w:multiLevelType w:val="multilevel"/>
    <w:tmpl w:val="4123204E"/>
    <w:lvl w:ilvl="0">
      <w:start w:val="1"/>
      <w:numFmt w:val="chineseCountingThousand"/>
      <w:lvlText w:val="第%1章"/>
      <w:lvlJc w:val="center"/>
      <w:pPr>
        <w:ind w:left="425" w:hanging="137"/>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5698575A"/>
    <w:multiLevelType w:val="multilevel"/>
    <w:tmpl w:val="5698575A"/>
    <w:lvl w:ilvl="0">
      <w:start w:val="1"/>
      <w:numFmt w:val="chineseCountingThousand"/>
      <w:lvlText w:val="第%1章"/>
      <w:lvlJc w:val="center"/>
      <w:pPr>
        <w:ind w:left="425" w:hanging="137"/>
      </w:pPr>
      <w:rPr>
        <w:rFonts w:hint="eastAsia"/>
      </w:rPr>
    </w:lvl>
    <w:lvl w:ilvl="1">
      <w:start w:val="1"/>
      <w:numFmt w:val="chineseCountingThousand"/>
      <w:suff w:val="space"/>
      <w:lvlText w:val="第%2条"/>
      <w:lvlJc w:val="left"/>
      <w:pPr>
        <w:ind w:left="1843" w:hanging="567"/>
      </w:pPr>
      <w:rPr>
        <w:rFonts w:ascii="方正黑体_GBK" w:eastAsia="方正黑体_GBK" w:hAnsi="Times New Roman" w:hint="eastAsia"/>
        <w:b w:val="0"/>
        <w:i w:val="0"/>
        <w:sz w:val="32"/>
        <w:szCs w:val="32"/>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473447996">
    <w:abstractNumId w:val="0"/>
  </w:num>
  <w:num w:numId="2" w16cid:durableId="162211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FA"/>
    <w:rsid w:val="006342EA"/>
    <w:rsid w:val="00A930FA"/>
    <w:rsid w:val="00E54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3DEC477-21FB-4A13-94C9-1B86C555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2EA"/>
    <w:pPr>
      <w:widowControl w:val="0"/>
      <w:jc w:val="both"/>
    </w:pPr>
    <w:rPr>
      <w:rFonts w:ascii="Times New Roman" w:eastAsia="仿宋_GB2312" w:hAnsi="Times New Roman" w:cs="Times New Roman"/>
      <w:sz w:val="32"/>
      <w:szCs w:val="20"/>
      <w14:ligatures w14:val="none"/>
    </w:rPr>
  </w:style>
  <w:style w:type="paragraph" w:styleId="2">
    <w:name w:val="heading 2"/>
    <w:basedOn w:val="a"/>
    <w:next w:val="a"/>
    <w:link w:val="20"/>
    <w:qFormat/>
    <w:rsid w:val="006342EA"/>
    <w:pPr>
      <w:spacing w:line="580" w:lineRule="exact"/>
      <w:ind w:firstLineChars="200" w:firstLine="643"/>
      <w:outlineLvl w:val="1"/>
    </w:pPr>
    <w:rPr>
      <w:rFonts w:eastAsia="黑体"/>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6342EA"/>
    <w:pP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6342EA"/>
    <w:rPr>
      <w:sz w:val="18"/>
      <w:szCs w:val="18"/>
    </w:rPr>
  </w:style>
  <w:style w:type="paragraph" w:styleId="a5">
    <w:name w:val="footer"/>
    <w:basedOn w:val="a"/>
    <w:link w:val="a6"/>
    <w:uiPriority w:val="99"/>
    <w:unhideWhenUsed/>
    <w:qFormat/>
    <w:rsid w:val="006342EA"/>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6342EA"/>
    <w:rPr>
      <w:sz w:val="18"/>
      <w:szCs w:val="18"/>
    </w:rPr>
  </w:style>
  <w:style w:type="character" w:customStyle="1" w:styleId="20">
    <w:name w:val="标题 2 字符"/>
    <w:basedOn w:val="a0"/>
    <w:link w:val="2"/>
    <w:qFormat/>
    <w:rsid w:val="006342EA"/>
    <w:rPr>
      <w:rFonts w:ascii="Times New Roman" w:eastAsia="黑体" w:hAnsi="Times New Roman" w:cs="Times New Roman"/>
      <w:sz w:val="24"/>
      <w:szCs w:val="32"/>
      <w14:ligatures w14:val="none"/>
    </w:rPr>
  </w:style>
  <w:style w:type="paragraph" w:styleId="a7">
    <w:name w:val="Title"/>
    <w:basedOn w:val="a"/>
    <w:next w:val="a"/>
    <w:link w:val="a8"/>
    <w:qFormat/>
    <w:rsid w:val="006342EA"/>
    <w:pPr>
      <w:spacing w:before="240" w:after="60"/>
      <w:jc w:val="center"/>
      <w:outlineLvl w:val="0"/>
    </w:pPr>
    <w:rPr>
      <w:rFonts w:ascii="Cambria" w:eastAsia="宋体" w:hAnsi="Cambria"/>
      <w:b/>
      <w:bCs/>
      <w:szCs w:val="32"/>
    </w:rPr>
  </w:style>
  <w:style w:type="character" w:customStyle="1" w:styleId="a8">
    <w:name w:val="标题 字符"/>
    <w:basedOn w:val="a0"/>
    <w:link w:val="a7"/>
    <w:qFormat/>
    <w:rsid w:val="006342EA"/>
    <w:rPr>
      <w:rFonts w:ascii="Cambria" w:eastAsia="宋体" w:hAnsi="Cambria" w:cs="Times New Roman"/>
      <w:b/>
      <w:bCs/>
      <w:sz w:val="32"/>
      <w:szCs w:val="32"/>
      <w14:ligatures w14:val="none"/>
    </w:rPr>
  </w:style>
  <w:style w:type="table" w:styleId="a9">
    <w:name w:val="Table Grid"/>
    <w:basedOn w:val="a1"/>
    <w:uiPriority w:val="39"/>
    <w:unhideWhenUsed/>
    <w:qFormat/>
    <w:rsid w:val="006342EA"/>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rsid w:val="006342EA"/>
  </w:style>
  <w:style w:type="paragraph" w:customStyle="1" w:styleId="1">
    <w:name w:val="列出段落1"/>
    <w:basedOn w:val="a"/>
    <w:uiPriority w:val="99"/>
    <w:unhideWhenUsed/>
    <w:qFormat/>
    <w:rsid w:val="006342E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1336</Words>
  <Characters>7617</Characters>
  <Application>Microsoft Office Word</Application>
  <DocSecurity>0</DocSecurity>
  <Lines>63</Lines>
  <Paragraphs>17</Paragraphs>
  <ScaleCrop>false</ScaleCrop>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 zhu</dc:creator>
  <cp:keywords/>
  <dc:description/>
  <cp:lastModifiedBy>yt zhu</cp:lastModifiedBy>
  <cp:revision>2</cp:revision>
  <dcterms:created xsi:type="dcterms:W3CDTF">2023-06-06T03:32:00Z</dcterms:created>
  <dcterms:modified xsi:type="dcterms:W3CDTF">2023-06-06T03:34:00Z</dcterms:modified>
</cp:coreProperties>
</file>