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33</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常州中吴明州康复医院有限公司改建康复医院项目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常州中吴明州康复医院有限公司：</w:t>
      </w:r>
    </w:p>
    <w:p w14:paraId="077D52E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你单位报批的《常州中吴明州康复医院有限公司改建康复医院项目环境影响报告表》（以下简称《报告表》）等相关材料均悉。经研究，批复如下：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2000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合欢路61号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拟在原常州金林骨科医院有限公司的基础上利用现有建筑进行改建，进行专项提升改造，建设一座集ICU、高压氧舱、康复治疗、护理养老和老年病专科为一体的康复医疗医院。主要用能设备有：高压氧舱、伽马刀、X光机、呼吸机、心电图机、空调和照明灯具等。项目建成后，将打造“医疗+康复+养老”一站式创新服务为一体，以康复和护理为特色的专科医院，提高区域医疗保障能力和服务水平。</w:t>
      </w:r>
      <w:r>
        <w:rPr>
          <w:rFonts w:hint="eastAsia" w:ascii="仿宋_GB2312" w:hAnsi="Times" w:eastAsia="仿宋_GB2312"/>
          <w:color w:val="000000"/>
          <w:sz w:val="32"/>
          <w:szCs w:val="32"/>
        </w:rPr>
        <w:t>项目方案、主要原辅材料、主要设备按《报告表》确定的内容实施。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食堂废水、医疗废水经院内污水处理设施处理达标后接管至江边污水处理厂处理，接管标准执行《医疗机构水污染物排放标准》（GB18466-2005）表2预处理标准限值、</w:t>
      </w:r>
      <w:bookmarkStart w:id="0" w:name="_GoBack"/>
      <w:bookmarkEnd w:id="0"/>
      <w:r>
        <w:rPr>
          <w:rFonts w:hint="eastAsia" w:ascii="仿宋_GB2312" w:hAnsi="Times" w:eastAsia="仿宋_GB2312"/>
          <w:color w:val="000000"/>
          <w:sz w:val="32"/>
          <w:szCs w:val="32"/>
          <w:lang w:val="en-US" w:eastAsia="zh-CN"/>
        </w:rPr>
        <w:t>《污水排入城镇下水道水质标准》（DB/T31962-2015）表1B等级相关标准限值。</w:t>
      </w:r>
    </w:p>
    <w:p w14:paraId="63FB9C0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《恶臭污染物排放标准》（GB14554-1993）</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2</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14:paraId="21D204C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56080.79</w:t>
      </w:r>
      <w:r>
        <w:rPr>
          <w:rFonts w:hint="eastAsia" w:ascii="仿宋_GB2312" w:hAnsi="Times" w:eastAsia="仿宋_GB2312"/>
          <w:sz w:val="32"/>
          <w:szCs w:val="32"/>
        </w:rPr>
        <w:t>、COD≤</w:t>
      </w:r>
      <w:r>
        <w:rPr>
          <w:rFonts w:hint="eastAsia" w:ascii="仿宋_GB2312" w:hAnsi="Times" w:eastAsia="仿宋_GB2312"/>
          <w:sz w:val="32"/>
          <w:szCs w:val="32"/>
          <w:lang w:val="en-US" w:eastAsia="zh-CN"/>
        </w:rPr>
        <w:t>4.308</w:t>
      </w:r>
      <w:r>
        <w:rPr>
          <w:rFonts w:hint="eastAsia" w:ascii="仿宋_GB2312" w:hAnsi="Times" w:eastAsia="仿宋_GB2312"/>
          <w:sz w:val="32"/>
          <w:szCs w:val="32"/>
        </w:rPr>
        <w:t>、BOD</w:t>
      </w:r>
      <w:r>
        <w:rPr>
          <w:rFonts w:hint="eastAsia" w:ascii="仿宋_GB2312" w:hAnsi="Times" w:eastAsia="仿宋_GB2312"/>
          <w:sz w:val="32"/>
          <w:szCs w:val="32"/>
          <w:vertAlign w:val="subscript"/>
        </w:rPr>
        <w:t>5</w:t>
      </w:r>
      <w:r>
        <w:rPr>
          <w:rFonts w:hint="eastAsia" w:ascii="仿宋_GB2312" w:hAnsi="Times" w:eastAsia="仿宋_GB2312"/>
          <w:sz w:val="32"/>
          <w:szCs w:val="32"/>
        </w:rPr>
        <w:t>≤2.018</w:t>
      </w:r>
      <w:r>
        <w:rPr>
          <w:rFonts w:hint="eastAsia" w:ascii="仿宋_GB2312" w:hAnsi="Times" w:eastAsia="仿宋_GB2312"/>
          <w:sz w:val="32"/>
          <w:szCs w:val="32"/>
          <w:lang w:eastAsia="zh-CN"/>
        </w:rPr>
        <w:t>、</w:t>
      </w:r>
      <w:r>
        <w:rPr>
          <w:rFonts w:hint="eastAsia" w:ascii="仿宋_GB2312" w:hAnsi="Times" w:eastAsia="仿宋_GB2312"/>
          <w:sz w:val="32"/>
          <w:szCs w:val="32"/>
        </w:rPr>
        <w:t>SS≤</w:t>
      </w:r>
      <w:r>
        <w:rPr>
          <w:rFonts w:hint="eastAsia" w:ascii="仿宋_GB2312" w:hAnsi="Times" w:eastAsia="仿宋_GB2312"/>
          <w:sz w:val="32"/>
          <w:szCs w:val="32"/>
          <w:lang w:val="en-US" w:eastAsia="zh-CN"/>
        </w:rPr>
        <w:t>1.516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1.188</w:t>
      </w:r>
      <w:r>
        <w:rPr>
          <w:rFonts w:hint="eastAsia" w:ascii="仿宋_GB2312" w:hAnsi="Times" w:eastAsia="仿宋_GB2312"/>
          <w:sz w:val="32"/>
          <w:szCs w:val="32"/>
        </w:rPr>
        <w:t>、TP ≤</w:t>
      </w:r>
      <w:r>
        <w:rPr>
          <w:rFonts w:hint="eastAsia" w:ascii="仿宋_GB2312" w:hAnsi="Times" w:eastAsia="仿宋_GB2312"/>
          <w:sz w:val="32"/>
          <w:szCs w:val="32"/>
          <w:lang w:val="en-US" w:eastAsia="zh-CN"/>
        </w:rPr>
        <w:t>0.09</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1.211、动植物油</w:t>
      </w:r>
      <w:r>
        <w:rPr>
          <w:rFonts w:hint="eastAsia" w:ascii="仿宋_GB2312" w:hAnsi="Times" w:eastAsia="仿宋_GB2312"/>
          <w:color w:val="auto"/>
          <w:sz w:val="32"/>
          <w:szCs w:val="32"/>
        </w:rPr>
        <w:t>≤0.045</w:t>
      </w:r>
      <w:r>
        <w:rPr>
          <w:rFonts w:hint="eastAsia" w:ascii="仿宋_GB2312" w:hAnsi="Times" w:eastAsia="仿宋_GB2312"/>
          <w:color w:val="auto"/>
          <w:sz w:val="32"/>
          <w:szCs w:val="32"/>
          <w:lang w:eastAsia="zh-CN"/>
        </w:rPr>
        <w:t>、LAS</w:t>
      </w:r>
      <w:r>
        <w:rPr>
          <w:rFonts w:hint="eastAsia" w:ascii="仿宋_GB2312" w:hAnsi="Times" w:eastAsia="仿宋_GB2312"/>
          <w:color w:val="auto"/>
          <w:sz w:val="32"/>
          <w:szCs w:val="32"/>
        </w:rPr>
        <w:t>≤0.308</w:t>
      </w:r>
      <w:r>
        <w:rPr>
          <w:rFonts w:hint="eastAsia" w:ascii="仿宋_GB2312" w:hAnsi="Times" w:eastAsia="仿宋_GB2312"/>
          <w:color w:val="auto"/>
          <w:sz w:val="32"/>
          <w:szCs w:val="32"/>
          <w:lang w:eastAsia="zh-CN"/>
        </w:rPr>
        <w:t>、粪大肠菌群</w:t>
      </w:r>
      <w:r>
        <w:rPr>
          <w:rFonts w:hint="eastAsia" w:ascii="仿宋_GB2312" w:hAnsi="Times" w:eastAsia="仿宋_GB2312"/>
          <w:color w:val="auto"/>
          <w:sz w:val="32"/>
          <w:szCs w:val="32"/>
        </w:rPr>
        <w:t>≤1000MPL/L。</w:t>
      </w:r>
    </w:p>
    <w:p w14:paraId="392A0DB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7633D0C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有组织废气：NH</w:t>
      </w:r>
      <w:r>
        <w:rPr>
          <w:rFonts w:hint="eastAsia" w:ascii="仿宋_GB2312" w:hAnsi="Times" w:eastAsia="仿宋_GB2312"/>
          <w:sz w:val="32"/>
          <w:szCs w:val="32"/>
          <w:vertAlign w:val="subscript"/>
        </w:rPr>
        <w:t>3</w:t>
      </w:r>
      <w:r>
        <w:rPr>
          <w:rFonts w:hint="eastAsia" w:ascii="仿宋_GB2312" w:hAnsi="Times" w:eastAsia="仿宋_GB2312"/>
          <w:sz w:val="32"/>
          <w:szCs w:val="32"/>
        </w:rPr>
        <w:t>≤</w:t>
      </w:r>
      <w:r>
        <w:rPr>
          <w:rFonts w:hint="eastAsia" w:ascii="仿宋_GB2312" w:hAnsi="Times" w:eastAsia="仿宋_GB2312"/>
          <w:sz w:val="32"/>
          <w:szCs w:val="32"/>
          <w:lang w:val="en-US" w:eastAsia="zh-CN"/>
        </w:rPr>
        <w:t>0.0038、H</w:t>
      </w:r>
      <w:r>
        <w:rPr>
          <w:rFonts w:hint="eastAsia" w:ascii="仿宋_GB2312" w:hAnsi="Times" w:eastAsia="仿宋_GB2312"/>
          <w:sz w:val="32"/>
          <w:szCs w:val="32"/>
          <w:vertAlign w:val="subscript"/>
          <w:lang w:val="en-US" w:eastAsia="zh-CN"/>
        </w:rPr>
        <w:t>2</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0.0001</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（项目代码：2307-320404-89-01-515684）</w:t>
      </w:r>
    </w:p>
    <w:p w14:paraId="25BE7E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4F55B12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58BDD9C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EED76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B40046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4F8B8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9C181E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485116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05FBC2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FE6746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6</w:t>
      </w:r>
      <w:r>
        <w:rPr>
          <w:rFonts w:hint="eastAsia" w:ascii="仿宋_GB2312" w:eastAsia="仿宋_GB2312"/>
          <w:sz w:val="28"/>
          <w:szCs w:val="28"/>
        </w:rPr>
        <w:t>月</w:t>
      </w:r>
      <w:r>
        <w:rPr>
          <w:rFonts w:hint="eastAsia" w:ascii="仿宋_GB2312" w:eastAsia="仿宋_GB2312"/>
          <w:sz w:val="28"/>
          <w:szCs w:val="28"/>
          <w:lang w:val="en-US" w:eastAsia="zh-CN"/>
        </w:rPr>
        <w:t>20</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23127C96"/>
    <w:rsid w:val="24380AC0"/>
    <w:rsid w:val="28CE7583"/>
    <w:rsid w:val="2E442C8F"/>
    <w:rsid w:val="37AA0860"/>
    <w:rsid w:val="3CE618B6"/>
    <w:rsid w:val="403646E7"/>
    <w:rsid w:val="47266AFE"/>
    <w:rsid w:val="4DD95D11"/>
    <w:rsid w:val="4E9A4C7A"/>
    <w:rsid w:val="4F5B11B8"/>
    <w:rsid w:val="51422093"/>
    <w:rsid w:val="66093055"/>
    <w:rsid w:val="66201BCA"/>
    <w:rsid w:val="6B656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1782</Words>
  <Characters>1973</Characters>
  <Lines>13</Lines>
  <Paragraphs>3</Paragraphs>
  <TotalTime>0</TotalTime>
  <ScaleCrop>false</ScaleCrop>
  <LinksUpToDate>false</LinksUpToDate>
  <CharactersWithSpaces>2028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2025-06-16T00:48:58Z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E77403F3EA294A908DEF6C743596D092_13</vt:lpwstr>
  </property>
  <property fmtid="{D5CDD505-2E9C-101B-9397-08002B2CF9AE}" pid="4" name="KSOTemplateDocerSaveRecord">
    <vt:lpwstr>eyJoZGlkIjoiMjU3MmEzZjNhMWFiNGQ2MDA0N2I4YjY0M2JmM2ZlYjQiLCJ1c2VySWQiOiI2OTc2NzIxMTQifQ==</vt:lpwstr>
  </property>
</Properties>
</file>