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57</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江苏精研科技股份有限公司新型消费电子与数据服务器精密MIM零部件及组件生产项目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江苏精研科技股份有限公司：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你单位报批的《江苏精研科技股份有限公司新型消费电子与数据服务器精密MIM零部件及组件生产项目环境影响报告表》（以下简称《报告表》）等相关材料均悉。经研究，批复如下：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27594</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桂花路29号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企业自有厂房，新增购置注射机、连续炉、单体炉、自动化设备等496台（套），对新型消费电子与数据服务器精密MIM零部件及组件生产线进行扩建。项目建成后，可形成年产新型消费电子与数据服务器精密MIM零部件及组件4430万件（套）的生产能力。</w:t>
      </w:r>
      <w:r>
        <w:rPr>
          <w:rFonts w:hint="eastAsia" w:ascii="仿宋_GB2312" w:hAnsi="Times" w:eastAsia="仿宋_GB2312"/>
          <w:color w:val="000000"/>
          <w:sz w:val="32"/>
          <w:szCs w:val="32"/>
        </w:rPr>
        <w:t>项目产品方案、主要原辅材料、主要设备及生产工艺按《报告表》确定的内容实施。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厂区污水处理站处理后，与生活污水一并接入城市污水管网进常州市江边污水处理厂集中处理，接管水质必须符合《污水排入城镇下水道水质标准》（GB/T31962-2015）表1中B等级标准。</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《大气污染物综合排放标准》（DB32/4041-2021）、《挥发性有机物无组织排放控制标准》（GB37822-2019）、《工业炉窑大气污染物排放标准》（DB32/3728-2019）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西、北厂界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C园</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140501.75</w:t>
      </w:r>
      <w:r>
        <w:rPr>
          <w:rFonts w:hint="eastAsia" w:ascii="仿宋_GB2312" w:hAnsi="Times" w:eastAsia="仿宋_GB2312"/>
          <w:sz w:val="32"/>
          <w:szCs w:val="32"/>
        </w:rPr>
        <w:t>（+</w:t>
      </w:r>
      <w:r>
        <w:rPr>
          <w:rFonts w:hint="eastAsia" w:ascii="仿宋_GB2312" w:hAnsi="Times" w:eastAsia="仿宋_GB2312"/>
          <w:sz w:val="32"/>
          <w:szCs w:val="32"/>
          <w:lang w:val="en-US" w:eastAsia="zh-CN"/>
        </w:rPr>
        <w:t>25784.35</w:t>
      </w:r>
      <w:r>
        <w:rPr>
          <w:rFonts w:hint="eastAsia" w:ascii="仿宋_GB2312" w:hAnsi="Times" w:eastAsia="仿宋_GB2312"/>
          <w:sz w:val="32"/>
          <w:szCs w:val="32"/>
        </w:rPr>
        <w:t>）、COD≤</w:t>
      </w:r>
      <w:r>
        <w:rPr>
          <w:rFonts w:hint="eastAsia" w:ascii="仿宋_GB2312" w:hAnsi="Times" w:eastAsia="仿宋_GB2312"/>
          <w:sz w:val="32"/>
          <w:szCs w:val="32"/>
          <w:lang w:val="en-US" w:eastAsia="zh-CN"/>
        </w:rPr>
        <w:t>56.02538</w:t>
      </w:r>
      <w:r>
        <w:rPr>
          <w:rFonts w:hint="eastAsia" w:ascii="仿宋_GB2312" w:hAnsi="Times" w:eastAsia="仿宋_GB2312"/>
          <w:sz w:val="32"/>
          <w:szCs w:val="32"/>
        </w:rPr>
        <w:t>（+</w:t>
      </w:r>
      <w:r>
        <w:rPr>
          <w:rFonts w:hint="eastAsia" w:ascii="仿宋_GB2312" w:hAnsi="Times" w:eastAsia="仿宋_GB2312"/>
          <w:sz w:val="32"/>
          <w:szCs w:val="32"/>
          <w:lang w:val="en-US" w:eastAsia="zh-CN"/>
        </w:rPr>
        <w:t>9.739</w:t>
      </w:r>
      <w:r>
        <w:rPr>
          <w:rFonts w:hint="eastAsia" w:ascii="仿宋_GB2312" w:hAnsi="Times" w:eastAsia="仿宋_GB2312"/>
          <w:sz w:val="32"/>
          <w:szCs w:val="32"/>
        </w:rPr>
        <w:t>）、SS≤</w:t>
      </w:r>
      <w:r>
        <w:rPr>
          <w:rFonts w:hint="eastAsia" w:ascii="仿宋_GB2312" w:hAnsi="Times" w:eastAsia="仿宋_GB2312"/>
          <w:sz w:val="32"/>
          <w:szCs w:val="32"/>
          <w:lang w:val="en-US" w:eastAsia="zh-CN"/>
        </w:rPr>
        <w:t>39.5635</w:t>
      </w:r>
      <w:r>
        <w:rPr>
          <w:rFonts w:hint="eastAsia" w:ascii="仿宋_GB2312" w:hAnsi="Times" w:eastAsia="仿宋_GB2312"/>
          <w:sz w:val="32"/>
          <w:szCs w:val="32"/>
        </w:rPr>
        <w:t>（+</w:t>
      </w:r>
      <w:r>
        <w:rPr>
          <w:rFonts w:hint="eastAsia" w:ascii="仿宋_GB2312" w:hAnsi="Times" w:eastAsia="仿宋_GB2312"/>
          <w:sz w:val="32"/>
          <w:szCs w:val="32"/>
          <w:lang w:val="en-US" w:eastAsia="zh-CN"/>
        </w:rPr>
        <w:t>7.32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5.1436</w:t>
      </w:r>
      <w:r>
        <w:rPr>
          <w:rFonts w:hint="eastAsia" w:ascii="仿宋_GB2312" w:hAnsi="Times" w:eastAsia="仿宋_GB2312"/>
          <w:sz w:val="32"/>
          <w:szCs w:val="32"/>
        </w:rPr>
        <w:t>（+0.</w:t>
      </w:r>
      <w:r>
        <w:rPr>
          <w:rFonts w:hint="eastAsia" w:ascii="仿宋_GB2312" w:hAnsi="Times" w:eastAsia="仿宋_GB2312"/>
          <w:sz w:val="32"/>
          <w:szCs w:val="32"/>
          <w:lang w:val="en-US" w:eastAsia="zh-CN"/>
        </w:rPr>
        <w:t>96</w:t>
      </w:r>
      <w:r>
        <w:rPr>
          <w:rFonts w:hint="eastAsia" w:ascii="仿宋_GB2312" w:hAnsi="Times" w:eastAsia="仿宋_GB2312"/>
          <w:sz w:val="32"/>
          <w:szCs w:val="32"/>
        </w:rPr>
        <w:t>）、TP ≤0.</w:t>
      </w:r>
      <w:r>
        <w:rPr>
          <w:rFonts w:hint="eastAsia" w:ascii="仿宋_GB2312" w:hAnsi="Times" w:eastAsia="仿宋_GB2312"/>
          <w:sz w:val="32"/>
          <w:szCs w:val="32"/>
          <w:lang w:val="en-US" w:eastAsia="zh-CN"/>
        </w:rPr>
        <w:t>6392</w:t>
      </w:r>
      <w:r>
        <w:rPr>
          <w:rFonts w:hint="eastAsia" w:ascii="仿宋_GB2312" w:hAnsi="Times" w:eastAsia="仿宋_GB2312"/>
          <w:sz w:val="32"/>
          <w:szCs w:val="32"/>
        </w:rPr>
        <w:t>（+0.</w:t>
      </w:r>
      <w:r>
        <w:rPr>
          <w:rFonts w:hint="eastAsia" w:ascii="仿宋_GB2312" w:hAnsi="Times" w:eastAsia="仿宋_GB2312"/>
          <w:sz w:val="32"/>
          <w:szCs w:val="32"/>
          <w:lang w:val="en-US" w:eastAsia="zh-CN"/>
        </w:rPr>
        <w:t>12</w:t>
      </w:r>
      <w:r>
        <w:rPr>
          <w:rFonts w:hint="eastAsia" w:ascii="仿宋_GB2312" w:hAnsi="Times" w:eastAsia="仿宋_GB2312"/>
          <w:sz w:val="32"/>
          <w:szCs w:val="32"/>
        </w:rPr>
        <w:t>）、TN ≤</w:t>
      </w:r>
      <w:r>
        <w:rPr>
          <w:rFonts w:hint="eastAsia" w:ascii="仿宋_GB2312" w:hAnsi="Times" w:eastAsia="仿宋_GB2312"/>
          <w:sz w:val="32"/>
          <w:szCs w:val="32"/>
          <w:lang w:val="en-US" w:eastAsia="zh-CN"/>
        </w:rPr>
        <w:t>7.7204</w:t>
      </w:r>
      <w:r>
        <w:rPr>
          <w:rFonts w:hint="eastAsia" w:ascii="仿宋_GB2312" w:hAnsi="Times" w:eastAsia="仿宋_GB2312"/>
          <w:sz w:val="32"/>
          <w:szCs w:val="32"/>
        </w:rPr>
        <w:t>（+</w:t>
      </w:r>
      <w:r>
        <w:rPr>
          <w:rFonts w:hint="eastAsia" w:ascii="仿宋_GB2312" w:hAnsi="Times" w:eastAsia="仿宋_GB2312"/>
          <w:sz w:val="32"/>
          <w:szCs w:val="32"/>
          <w:lang w:val="en-US" w:eastAsia="zh-CN"/>
        </w:rPr>
        <w:t>1.44</w:t>
      </w:r>
      <w:r>
        <w:rPr>
          <w:rFonts w:hint="eastAsia" w:ascii="仿宋_GB2312" w:hAnsi="Times" w:eastAsia="仿宋_GB2312"/>
          <w:sz w:val="32"/>
          <w:szCs w:val="32"/>
        </w:rPr>
        <w:t>）、动植物油≤</w:t>
      </w:r>
      <w:r>
        <w:rPr>
          <w:rFonts w:hint="eastAsia" w:ascii="仿宋_GB2312" w:hAnsi="Times" w:eastAsia="仿宋_GB2312"/>
          <w:sz w:val="32"/>
          <w:szCs w:val="32"/>
          <w:lang w:val="en-US" w:eastAsia="zh-CN"/>
        </w:rPr>
        <w:t>6.432</w:t>
      </w:r>
      <w:r>
        <w:rPr>
          <w:rFonts w:hint="eastAsia" w:ascii="仿宋_GB2312" w:hAnsi="Times" w:eastAsia="仿宋_GB2312"/>
          <w:sz w:val="32"/>
          <w:szCs w:val="32"/>
        </w:rPr>
        <w:t>（+</w:t>
      </w:r>
      <w:r>
        <w:rPr>
          <w:rFonts w:hint="eastAsia" w:ascii="仿宋_GB2312" w:hAnsi="Times" w:eastAsia="仿宋_GB2312"/>
          <w:sz w:val="32"/>
          <w:szCs w:val="32"/>
          <w:lang w:val="en-US" w:eastAsia="zh-CN"/>
        </w:rPr>
        <w:t>1.2</w:t>
      </w:r>
      <w:r>
        <w:rPr>
          <w:rFonts w:hint="eastAsia" w:ascii="仿宋_GB2312" w:hAnsi="Times" w:eastAsia="仿宋_GB2312"/>
          <w:sz w:val="32"/>
          <w:szCs w:val="32"/>
        </w:rPr>
        <w:t>）、LAS≤0.002742（+0）、石油类≤0.1</w:t>
      </w:r>
      <w:r>
        <w:rPr>
          <w:rFonts w:hint="eastAsia" w:ascii="仿宋_GB2312" w:hAnsi="Times" w:eastAsia="仿宋_GB2312"/>
          <w:sz w:val="32"/>
          <w:szCs w:val="32"/>
          <w:lang w:val="en-US" w:eastAsia="zh-CN"/>
        </w:rPr>
        <w:t>26034</w:t>
      </w:r>
      <w:r>
        <w:rPr>
          <w:rFonts w:hint="eastAsia" w:ascii="仿宋_GB2312" w:hAnsi="Times" w:eastAsia="仿宋_GB2312"/>
          <w:sz w:val="32"/>
          <w:szCs w:val="32"/>
        </w:rPr>
        <w:t>（+0.00</w:t>
      </w:r>
      <w:r>
        <w:rPr>
          <w:rFonts w:hint="eastAsia" w:ascii="仿宋_GB2312" w:hAnsi="Times" w:eastAsia="仿宋_GB2312"/>
          <w:sz w:val="32"/>
          <w:szCs w:val="32"/>
          <w:lang w:val="en-US" w:eastAsia="zh-CN"/>
        </w:rPr>
        <w:t>8</w:t>
      </w:r>
      <w:r>
        <w:rPr>
          <w:rFonts w:hint="eastAsia" w:ascii="仿宋_GB2312" w:hAnsi="Times" w:eastAsia="仿宋_GB2312"/>
          <w:sz w:val="32"/>
          <w:szCs w:val="32"/>
        </w:rPr>
        <w:t>）</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总锰</w:t>
      </w:r>
      <w:r>
        <w:rPr>
          <w:rFonts w:hint="eastAsia" w:ascii="仿宋_GB2312" w:hAnsi="Times" w:eastAsia="仿宋_GB2312"/>
          <w:sz w:val="32"/>
          <w:szCs w:val="32"/>
        </w:rPr>
        <w:t>≤</w:t>
      </w:r>
      <w:r>
        <w:rPr>
          <w:rFonts w:hint="eastAsia" w:ascii="仿宋_GB2312" w:hAnsi="Times" w:eastAsia="仿宋_GB2312"/>
          <w:sz w:val="32"/>
          <w:szCs w:val="32"/>
          <w:lang w:val="en-US" w:eastAsia="zh-CN"/>
        </w:rPr>
        <w:t>0.008（+0.008）</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有组织废气：VOCs≤0.9194（+0.</w:t>
      </w:r>
      <w:r>
        <w:rPr>
          <w:rFonts w:hint="eastAsia" w:ascii="仿宋_GB2312" w:hAnsi="Times" w:eastAsia="仿宋_GB2312"/>
          <w:sz w:val="32"/>
          <w:szCs w:val="32"/>
          <w:lang w:val="en-US" w:eastAsia="zh-CN"/>
        </w:rPr>
        <w:t>2</w:t>
      </w:r>
      <w:r>
        <w:rPr>
          <w:rFonts w:hint="eastAsia" w:ascii="仿宋_GB2312" w:hAnsi="Times" w:eastAsia="仿宋_GB2312"/>
          <w:sz w:val="32"/>
          <w:szCs w:val="32"/>
        </w:rPr>
        <w:t>）、颗粒物≤0.7994（+0.106）、SO2≤0.05</w:t>
      </w:r>
      <w:r>
        <w:rPr>
          <w:rFonts w:hint="eastAsia" w:ascii="仿宋_GB2312" w:hAnsi="Times" w:eastAsia="仿宋_GB2312"/>
          <w:sz w:val="32"/>
          <w:szCs w:val="32"/>
          <w:lang w:val="en-US" w:eastAsia="zh-CN"/>
        </w:rPr>
        <w:t>5</w:t>
      </w:r>
      <w:r>
        <w:rPr>
          <w:rFonts w:hint="eastAsia" w:ascii="仿宋_GB2312" w:hAnsi="Times" w:eastAsia="仿宋_GB2312"/>
          <w:sz w:val="32"/>
          <w:szCs w:val="32"/>
        </w:rPr>
        <w:t>（+0</w:t>
      </w:r>
      <w:r>
        <w:rPr>
          <w:rFonts w:hint="eastAsia" w:ascii="仿宋_GB2312" w:hAnsi="Times" w:eastAsia="仿宋_GB2312"/>
          <w:sz w:val="32"/>
          <w:szCs w:val="32"/>
          <w:lang w:val="en-US" w:eastAsia="zh-CN"/>
        </w:rPr>
        <w:t>.00</w:t>
      </w:r>
      <w:bookmarkStart w:id="0" w:name="_GoBack"/>
      <w:bookmarkEnd w:id="0"/>
      <w:r>
        <w:rPr>
          <w:rFonts w:hint="eastAsia" w:ascii="仿宋_GB2312" w:hAnsi="Times" w:eastAsia="仿宋_GB2312"/>
          <w:sz w:val="32"/>
          <w:szCs w:val="32"/>
          <w:lang w:val="en-US" w:eastAsia="zh-CN"/>
        </w:rPr>
        <w:t>3</w:t>
      </w:r>
      <w:r>
        <w:rPr>
          <w:rFonts w:hint="eastAsia" w:ascii="仿宋_GB2312" w:hAnsi="Times" w:eastAsia="仿宋_GB2312"/>
          <w:sz w:val="32"/>
          <w:szCs w:val="32"/>
        </w:rPr>
        <w:t>）、NOx≤3.</w:t>
      </w:r>
      <w:r>
        <w:rPr>
          <w:rFonts w:hint="eastAsia" w:ascii="仿宋_GB2312" w:hAnsi="Times" w:eastAsia="仿宋_GB2312"/>
          <w:sz w:val="32"/>
          <w:szCs w:val="32"/>
          <w:lang w:val="en-US" w:eastAsia="zh-CN"/>
        </w:rPr>
        <w:t>8454</w:t>
      </w:r>
      <w:r>
        <w:rPr>
          <w:rFonts w:hint="eastAsia" w:ascii="仿宋_GB2312" w:hAnsi="Times" w:eastAsia="仿宋_GB2312"/>
          <w:sz w:val="32"/>
          <w:szCs w:val="32"/>
        </w:rPr>
        <w:t>（+0.585）、氟化物≤0.0175（+0）、锡及其化合物≤0.038（+0）、酚类≤0.0073（+0）、氯苯类≤0.0091（+0）、二氯甲烷≤0.0033（+0）、甲醛≤0.0081（+0.00</w:t>
      </w:r>
      <w:r>
        <w:rPr>
          <w:rFonts w:hint="eastAsia" w:ascii="仿宋_GB2312" w:hAnsi="Times" w:eastAsia="仿宋_GB2312"/>
          <w:sz w:val="32"/>
          <w:szCs w:val="32"/>
          <w:lang w:val="en-US" w:eastAsia="zh-CN"/>
        </w:rPr>
        <w:t>7</w:t>
      </w:r>
      <w:r>
        <w:rPr>
          <w:rFonts w:hint="eastAsia" w:ascii="仿宋_GB2312" w:hAnsi="Times" w:eastAsia="仿宋_GB2312"/>
          <w:sz w:val="32"/>
          <w:szCs w:val="32"/>
        </w:rPr>
        <w:t>）、苯≤0.0004（+0）、氨气≤0.0004（+0）。</w:t>
      </w:r>
    </w:p>
    <w:p w14:paraId="2E411D6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无组织废气：VOCs≤0.3269（+0.001）、颗粒物≤0.17425（+0.117）、氟化物≤0.0036（+0）、锡及其化合物≤0.01145（+0）、酚类≤0.0081（+0）、氯苯类≤0.0101（+0）、二氯甲烷≤0.0037（+0）、甲醛≤0.0015（+0.00</w:t>
      </w:r>
      <w:r>
        <w:rPr>
          <w:rFonts w:hint="eastAsia" w:ascii="仿宋_GB2312" w:hAnsi="Times" w:eastAsia="仿宋_GB2312"/>
          <w:sz w:val="32"/>
          <w:szCs w:val="32"/>
          <w:lang w:val="en-US" w:eastAsia="zh-CN"/>
        </w:rPr>
        <w:t>03</w:t>
      </w:r>
      <w:r>
        <w:rPr>
          <w:rFonts w:hint="eastAsia" w:ascii="仿宋_GB2312" w:hAnsi="Times" w:eastAsia="仿宋_GB2312"/>
          <w:sz w:val="32"/>
          <w:szCs w:val="32"/>
        </w:rPr>
        <w:t>）、苯≤0.0004（+0）、氨气≤0.0004（+0）。</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（项目代码：2508-320404-89-02-978521）</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21</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9B74CEB"/>
    <w:rsid w:val="0A1A29C1"/>
    <w:rsid w:val="164A731D"/>
    <w:rsid w:val="23127C96"/>
    <w:rsid w:val="24380AC0"/>
    <w:rsid w:val="28CE7583"/>
    <w:rsid w:val="29AA30EE"/>
    <w:rsid w:val="30D570A0"/>
    <w:rsid w:val="315A6014"/>
    <w:rsid w:val="37AA0860"/>
    <w:rsid w:val="47266AFE"/>
    <w:rsid w:val="494F6B35"/>
    <w:rsid w:val="4DD95D11"/>
    <w:rsid w:val="4E9A4C7A"/>
    <w:rsid w:val="51422093"/>
    <w:rsid w:val="53B312E1"/>
    <w:rsid w:val="5DE12315"/>
    <w:rsid w:val="66093055"/>
    <w:rsid w:val="66201BCA"/>
    <w:rsid w:val="6B65663B"/>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2072</Words>
  <Characters>2518</Characters>
  <Lines>13</Lines>
  <Paragraphs>3</Paragraphs>
  <TotalTime>4</TotalTime>
  <ScaleCrop>false</ScaleCrop>
  <LinksUpToDate>false</LinksUpToDate>
  <CharactersWithSpaces>2573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2025-10-20T01:04:43Z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425944BB94444E22A9F561A3E57E1052_13</vt:lpwstr>
  </property>
  <property fmtid="{D5CDD505-2E9C-101B-9397-08002B2CF9AE}" pid="4" name="KSOTemplateDocerSaveRecord">
    <vt:lpwstr>eyJoZGlkIjoiMjU3MmEzZjNhMWFiNGQ2MDA0N2I4YjY0M2JmM2ZlYjQiLCJ1c2VySWQiOiI2OTc2NzIxMTQifQ==</vt:lpwstr>
  </property>
</Properties>
</file>