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12</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常州天新汽车配件有限公司新建新能源汽车电池PACK箱体零件26万套项目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48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常州天新汽车配件有限公司：</w:t>
      </w:r>
    </w:p>
    <w:p w14:paraId="077D52E5">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你单位报批的《常州天新汽车配件有限公司新建新能源汽车电池PACK箱体零件26万套项目环境影响报告表》（以下简称《报告表》）等相关材料均悉。经研究，批复如下：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1500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星港路66号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租赁常州浚源建设发展有限公司综合楼一楼北侧</w:t>
      </w:r>
      <w:bookmarkStart w:id="0" w:name="_GoBack"/>
      <w:bookmarkEnd w:id="0"/>
      <w:r>
        <w:rPr>
          <w:rFonts w:hint="eastAsia" w:ascii="仿宋_GB2312" w:hAnsi="Times" w:eastAsia="仿宋_GB2312"/>
          <w:color w:val="000000"/>
          <w:sz w:val="32"/>
          <w:szCs w:val="32"/>
          <w:lang w:val="en-US" w:eastAsia="zh-CN"/>
        </w:rPr>
        <w:t>已建厂房，购置加工中心、数控机床、超声波清洗线等设备共计52台（套），项目建成后达到新能源汽车电池PACK箱体零件26万套/年的生产能力。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项目厂区应实行“雨污分流、清污分流”原则。本项目无生产废水排放；生活污水经厂区污水管网收集后接入区域污水管网进常州市江边污水处理厂处理</w:t>
      </w:r>
    </w:p>
    <w:p w14:paraId="2FB214BC">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四</w:t>
      </w:r>
      <w:r>
        <w:rPr>
          <w:rFonts w:hint="eastAsia" w:ascii="仿宋_GB2312" w:hAnsi="Times" w:eastAsia="仿宋_GB2312"/>
          <w:color w:val="000000"/>
          <w:sz w:val="32"/>
          <w:szCs w:val="32"/>
        </w:rPr>
        <w:t>）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五</w:t>
      </w:r>
      <w:r>
        <w:rPr>
          <w:rFonts w:hint="eastAsia" w:ascii="仿宋_GB2312" w:hAnsi="Times" w:eastAsia="仿宋_GB2312"/>
          <w:color w:val="000000"/>
          <w:sz w:val="32"/>
          <w:szCs w:val="32"/>
        </w:rPr>
        <w:t>）企业应认真做好各项风险防范措施，完善各项管理制度，生产过程应严格操作到位。建立畅通的公众参与渠道，加强与周边公众的沟通，并及时解决公众反映的环境问题，满足公众合理的环境保护要求。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六</w:t>
      </w:r>
      <w:r>
        <w:rPr>
          <w:rFonts w:hint="eastAsia" w:ascii="仿宋_GB2312" w:hAnsi="Times" w:eastAsia="仿宋_GB2312"/>
          <w:color w:val="000000"/>
          <w:sz w:val="32"/>
          <w:szCs w:val="32"/>
        </w:rPr>
        <w:t>）按《江苏省排污口设置及规范化整治管理办法》（苏环控[1997]122号）的要求规范化设置各类排污口和标志。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sz w:val="32"/>
          <w:szCs w:val="32"/>
        </w:rPr>
        <w:t>（一）水污染物排放总量（</w:t>
      </w:r>
      <w:r>
        <w:rPr>
          <w:rFonts w:hint="eastAsia" w:ascii="仿宋_GB2312" w:hAnsi="Times" w:eastAsia="仿宋_GB2312" w:cs="Times New Roman"/>
          <w:color w:val="000000"/>
          <w:sz w:val="32"/>
          <w:szCs w:val="32"/>
        </w:rPr>
        <w:t>接管考核量）：污水总量≤</w:t>
      </w:r>
      <w:r>
        <w:rPr>
          <w:rFonts w:hint="eastAsia" w:ascii="仿宋_GB2312" w:hAnsi="Times" w:eastAsia="仿宋_GB2312" w:cs="Times New Roman"/>
          <w:color w:val="000000"/>
          <w:sz w:val="32"/>
          <w:szCs w:val="32"/>
          <w:lang w:val="en-US" w:eastAsia="zh-CN"/>
        </w:rPr>
        <w:t>768</w:t>
      </w:r>
      <w:r>
        <w:rPr>
          <w:rFonts w:hint="eastAsia" w:ascii="仿宋_GB2312" w:hAnsi="Times" w:eastAsia="仿宋_GB2312" w:cs="Times New Roman"/>
          <w:color w:val="000000"/>
          <w:sz w:val="32"/>
          <w:szCs w:val="32"/>
        </w:rPr>
        <w:t>、COD≤</w:t>
      </w:r>
      <w:r>
        <w:rPr>
          <w:rFonts w:hint="default" w:ascii="仿宋_GB2312" w:hAnsi="Times" w:eastAsia="仿宋_GB2312" w:cs="Times New Roman"/>
          <w:color w:val="000000"/>
          <w:sz w:val="32"/>
          <w:szCs w:val="32"/>
          <w:lang w:val="en-US" w:eastAsia="zh-CN"/>
        </w:rPr>
        <w:t>0.</w:t>
      </w:r>
      <w:r>
        <w:rPr>
          <w:rFonts w:hint="eastAsia" w:ascii="仿宋_GB2312" w:hAnsi="Times" w:eastAsia="仿宋_GB2312" w:cs="Times New Roman"/>
          <w:color w:val="000000"/>
          <w:sz w:val="32"/>
          <w:szCs w:val="32"/>
          <w:lang w:val="en-US" w:eastAsia="zh-CN"/>
        </w:rPr>
        <w:t>307</w:t>
      </w:r>
      <w:r>
        <w:rPr>
          <w:rFonts w:hint="eastAsia" w:ascii="仿宋_GB2312" w:hAnsi="Times" w:eastAsia="仿宋_GB2312" w:cs="Times New Roman"/>
          <w:color w:val="000000"/>
          <w:sz w:val="32"/>
          <w:szCs w:val="32"/>
        </w:rPr>
        <w:t>、SS≤</w:t>
      </w:r>
      <w:r>
        <w:rPr>
          <w:rFonts w:hint="default" w:ascii="仿宋_GB2312" w:hAnsi="Times" w:eastAsia="仿宋_GB2312" w:cs="Times New Roman"/>
          <w:color w:val="000000"/>
          <w:sz w:val="32"/>
          <w:szCs w:val="32"/>
          <w:lang w:val="en-US" w:eastAsia="zh-CN"/>
        </w:rPr>
        <w:t>0.</w:t>
      </w:r>
      <w:r>
        <w:rPr>
          <w:rFonts w:hint="eastAsia" w:ascii="仿宋_GB2312" w:hAnsi="Times" w:eastAsia="仿宋_GB2312" w:cs="Times New Roman"/>
          <w:color w:val="000000"/>
          <w:sz w:val="32"/>
          <w:szCs w:val="32"/>
          <w:lang w:val="en-US" w:eastAsia="zh-CN"/>
        </w:rPr>
        <w:t>23</w:t>
      </w:r>
      <w:r>
        <w:rPr>
          <w:rFonts w:hint="eastAsia" w:ascii="仿宋_GB2312" w:hAnsi="Times" w:eastAsia="仿宋_GB2312" w:cs="Times New Roman"/>
          <w:color w:val="000000"/>
          <w:sz w:val="32"/>
          <w:szCs w:val="32"/>
        </w:rPr>
        <w:t>、NH</w:t>
      </w:r>
      <w:r>
        <w:rPr>
          <w:rFonts w:hint="eastAsia" w:ascii="仿宋_GB2312" w:hAnsi="Times" w:eastAsia="仿宋_GB2312" w:cs="Times New Roman"/>
          <w:color w:val="000000"/>
          <w:sz w:val="32"/>
          <w:szCs w:val="32"/>
          <w:vertAlign w:val="subscript"/>
        </w:rPr>
        <w:t>3</w:t>
      </w:r>
      <w:r>
        <w:rPr>
          <w:rFonts w:hint="eastAsia" w:ascii="仿宋_GB2312" w:hAnsi="Times" w:eastAsia="仿宋_GB2312" w:cs="Times New Roman"/>
          <w:color w:val="000000"/>
          <w:sz w:val="32"/>
          <w:szCs w:val="32"/>
        </w:rPr>
        <w:t>-N≤</w:t>
      </w:r>
      <w:r>
        <w:rPr>
          <w:rFonts w:hint="default" w:ascii="仿宋_GB2312" w:hAnsi="Times" w:eastAsia="仿宋_GB2312" w:cs="Times New Roman"/>
          <w:color w:val="000000"/>
          <w:sz w:val="32"/>
          <w:szCs w:val="32"/>
          <w:lang w:val="en-US" w:eastAsia="zh-CN"/>
        </w:rPr>
        <w:t>0.0</w:t>
      </w:r>
      <w:r>
        <w:rPr>
          <w:rFonts w:hint="eastAsia" w:ascii="仿宋_GB2312" w:hAnsi="Times" w:eastAsia="仿宋_GB2312" w:cs="Times New Roman"/>
          <w:color w:val="000000"/>
          <w:sz w:val="32"/>
          <w:szCs w:val="32"/>
          <w:lang w:val="en-US" w:eastAsia="zh-CN"/>
        </w:rPr>
        <w:t>31</w:t>
      </w:r>
      <w:r>
        <w:rPr>
          <w:rFonts w:hint="eastAsia" w:ascii="仿宋_GB2312" w:hAnsi="Times" w:eastAsia="仿宋_GB2312" w:cs="Times New Roman"/>
          <w:color w:val="000000"/>
          <w:sz w:val="32"/>
          <w:szCs w:val="32"/>
        </w:rPr>
        <w:t>、TP ≤</w:t>
      </w:r>
      <w:r>
        <w:rPr>
          <w:rFonts w:hint="default" w:ascii="仿宋_GB2312" w:hAnsi="Times" w:eastAsia="仿宋_GB2312" w:cs="Times New Roman"/>
          <w:color w:val="000000"/>
          <w:sz w:val="32"/>
          <w:szCs w:val="32"/>
          <w:lang w:val="en-US" w:eastAsia="zh-CN"/>
        </w:rPr>
        <w:t>0.00</w:t>
      </w:r>
      <w:r>
        <w:rPr>
          <w:rFonts w:hint="eastAsia" w:ascii="仿宋_GB2312" w:hAnsi="Times" w:eastAsia="仿宋_GB2312" w:cs="Times New Roman"/>
          <w:color w:val="000000"/>
          <w:sz w:val="32"/>
          <w:szCs w:val="32"/>
          <w:lang w:val="en-US" w:eastAsia="zh-CN"/>
        </w:rPr>
        <w:t>4</w:t>
      </w:r>
      <w:r>
        <w:rPr>
          <w:rFonts w:hint="eastAsia" w:ascii="仿宋_GB2312" w:hAnsi="Times" w:eastAsia="仿宋_GB2312" w:cs="Times New Roman"/>
          <w:color w:val="000000"/>
          <w:sz w:val="32"/>
          <w:szCs w:val="32"/>
        </w:rPr>
        <w:t>、TN ≤</w:t>
      </w:r>
      <w:r>
        <w:rPr>
          <w:rFonts w:hint="eastAsia" w:ascii="仿宋_GB2312" w:hAnsi="Times" w:eastAsia="仿宋_GB2312" w:cs="Times New Roman"/>
          <w:color w:val="000000"/>
          <w:sz w:val="32"/>
          <w:szCs w:val="32"/>
          <w:lang w:val="en-US" w:eastAsia="zh-CN"/>
        </w:rPr>
        <w:t>0.046</w:t>
      </w:r>
      <w:r>
        <w:rPr>
          <w:rFonts w:hint="eastAsia" w:ascii="仿宋_GB2312" w:hAnsi="Times" w:eastAsia="仿宋_GB2312" w:cs="Times New Roman"/>
          <w:color w:val="000000"/>
          <w:sz w:val="32"/>
          <w:szCs w:val="32"/>
        </w:rPr>
        <w:t>。</w:t>
      </w:r>
    </w:p>
    <w:p w14:paraId="437DA720">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sz w:val="32"/>
          <w:szCs w:val="32"/>
        </w:rPr>
      </w:pPr>
      <w:r>
        <w:rPr>
          <w:rFonts w:hint="eastAsia" w:ascii="仿宋_GB2312" w:hAnsi="Times" w:eastAsia="仿宋_GB2312" w:cs="Times New Roman"/>
          <w:color w:val="000000"/>
          <w:sz w:val="32"/>
          <w:szCs w:val="32"/>
        </w:rPr>
        <w:t>（二）</w:t>
      </w:r>
      <w:r>
        <w:rPr>
          <w:rFonts w:hint="eastAsia" w:ascii="仿宋_GB2312" w:hAnsi="Times" w:eastAsia="仿宋_GB2312"/>
          <w:sz w:val="32"/>
          <w:szCs w:val="32"/>
        </w:rPr>
        <w:t>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（项目代码：2509-320404-89-01-464801）</w:t>
      </w:r>
    </w:p>
    <w:p w14:paraId="25BE7E16">
      <w:pPr>
        <w:keepNext w:val="0"/>
        <w:keepLines w:val="0"/>
        <w:pageBreakBefore w:val="0"/>
        <w:widowControl w:val="0"/>
        <w:kinsoku/>
        <w:wordWrap/>
        <w:overflowPunct w:val="0"/>
        <w:topLinePunct w:val="0"/>
        <w:autoSpaceDE/>
        <w:autoSpaceDN/>
        <w:bidi w:val="0"/>
        <w:adjustRightInd/>
        <w:snapToGrid w:val="0"/>
        <w:spacing w:line="48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480" w:lineRule="exact"/>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48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48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w:t>
      </w:r>
      <w:r>
        <w:rPr>
          <w:rFonts w:hint="eastAsia" w:ascii="仿宋_GB2312" w:eastAsia="仿宋_GB2312"/>
          <w:sz w:val="32"/>
          <w:szCs w:val="32"/>
          <w:lang w:val="en-US" w:eastAsia="zh-CN"/>
        </w:rPr>
        <w:t>3</w:t>
      </w:r>
      <w:r>
        <w:rPr>
          <w:rFonts w:hint="eastAsia" w:ascii="仿宋_GB2312" w:eastAsia="仿宋_GB2312"/>
          <w:sz w:val="32"/>
          <w:szCs w:val="32"/>
        </w:rPr>
        <w:t>日</w:t>
      </w:r>
    </w:p>
    <w:p w14:paraId="59EEA0AB">
      <w:pPr>
        <w:keepNext w:val="0"/>
        <w:keepLines w:val="0"/>
        <w:pageBreakBefore w:val="0"/>
        <w:widowControl w:val="0"/>
        <w:tabs>
          <w:tab w:val="left" w:pos="680"/>
        </w:tabs>
        <w:kinsoku/>
        <w:wordWrap/>
        <w:topLinePunct w:val="0"/>
        <w:autoSpaceDE/>
        <w:autoSpaceDN/>
        <w:bidi w:val="0"/>
        <w:adjustRightInd/>
        <w:spacing w:line="480" w:lineRule="exact"/>
        <w:ind w:right="630" w:rightChars="300"/>
        <w:jc w:val="righ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3</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30265BC"/>
    <w:rsid w:val="1332625B"/>
    <w:rsid w:val="164A731D"/>
    <w:rsid w:val="189E21D8"/>
    <w:rsid w:val="19FA121E"/>
    <w:rsid w:val="1E092B57"/>
    <w:rsid w:val="23127C96"/>
    <w:rsid w:val="236C4EAD"/>
    <w:rsid w:val="24380AC0"/>
    <w:rsid w:val="28CE7583"/>
    <w:rsid w:val="29AA30EE"/>
    <w:rsid w:val="308945E4"/>
    <w:rsid w:val="30D570A0"/>
    <w:rsid w:val="37AA0860"/>
    <w:rsid w:val="3A4D2E0D"/>
    <w:rsid w:val="3E6405D1"/>
    <w:rsid w:val="47266AFE"/>
    <w:rsid w:val="494F6B35"/>
    <w:rsid w:val="4B7B29CC"/>
    <w:rsid w:val="4DD95D11"/>
    <w:rsid w:val="4E9A4C7A"/>
    <w:rsid w:val="51422093"/>
    <w:rsid w:val="52497B10"/>
    <w:rsid w:val="53B312E1"/>
    <w:rsid w:val="53C9194D"/>
    <w:rsid w:val="5811099E"/>
    <w:rsid w:val="5DE12315"/>
    <w:rsid w:val="5DFA0C0C"/>
    <w:rsid w:val="64547821"/>
    <w:rsid w:val="66093055"/>
    <w:rsid w:val="66201BCA"/>
    <w:rsid w:val="6AC10335"/>
    <w:rsid w:val="6B65663B"/>
    <w:rsid w:val="6CF87F54"/>
    <w:rsid w:val="788543C8"/>
    <w:rsid w:val="792B3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1556</Words>
  <Characters>1687</Characters>
  <Lines>13</Lines>
  <Paragraphs>3</Paragraphs>
  <TotalTime>13</TotalTime>
  <ScaleCrop>false</ScaleCrop>
  <LinksUpToDate>false</LinksUpToDate>
  <CharactersWithSpaces>1742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2026-02-02T00:51:24Z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1C77FADD226E4C25B234ABC40D2FF27C_13</vt:lpwstr>
  </property>
  <property fmtid="{D5CDD505-2E9C-101B-9397-08002B2CF9AE}" pid="4" name="KSOTemplateDocerSaveRecord">
    <vt:lpwstr>eyJoZGlkIjoiMjU3MmEzZjNhMWFiNGQ2MDA0N2I4YjY0M2JmM2ZlYjQiLCJ1c2VySWQiOiI2OTc2NzIxMTQifQ==</vt:lpwstr>
  </property>
</Properties>
</file>